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F42" w:rsidRDefault="00921F42" w:rsidP="00921F42">
      <w:pPr>
        <w:pStyle w:val="1"/>
        <w:jc w:val="left"/>
        <w:rPr>
          <w:i w:val="0"/>
          <w:sz w:val="28"/>
          <w:szCs w:val="28"/>
        </w:rPr>
      </w:pPr>
      <w:r w:rsidRPr="00921F42">
        <w:rPr>
          <w:i w:val="0"/>
          <w:sz w:val="28"/>
          <w:szCs w:val="28"/>
          <w:lang w:val="en-US"/>
        </w:rPr>
        <w:t>BC</w:t>
      </w:r>
      <w:r w:rsidRPr="00921F42">
        <w:rPr>
          <w:i w:val="0"/>
          <w:sz w:val="28"/>
          <w:szCs w:val="28"/>
        </w:rPr>
        <w:t>/</w:t>
      </w:r>
      <w:r w:rsidRPr="00921F42">
        <w:rPr>
          <w:i w:val="0"/>
          <w:sz w:val="28"/>
          <w:szCs w:val="28"/>
          <w:lang w:val="en-US"/>
        </w:rPr>
        <w:t>NW</w:t>
      </w:r>
      <w:r w:rsidRPr="00921F42">
        <w:rPr>
          <w:i w:val="0"/>
          <w:sz w:val="28"/>
          <w:szCs w:val="28"/>
        </w:rPr>
        <w:t xml:space="preserve"> 2012; №1 (20):</w:t>
      </w:r>
      <w:r>
        <w:rPr>
          <w:i w:val="0"/>
          <w:sz w:val="28"/>
          <w:szCs w:val="28"/>
        </w:rPr>
        <w:t xml:space="preserve"> 9</w:t>
      </w:r>
      <w:r w:rsidRPr="00921F42">
        <w:rPr>
          <w:i w:val="0"/>
          <w:sz w:val="28"/>
          <w:szCs w:val="28"/>
        </w:rPr>
        <w:t>.1</w:t>
      </w:r>
    </w:p>
    <w:p w:rsidR="00921F42" w:rsidRPr="00921F42" w:rsidRDefault="00921F42" w:rsidP="00921F42">
      <w:pPr>
        <w:spacing w:line="240" w:lineRule="auto"/>
        <w:rPr>
          <w:lang w:eastAsia="ru-RU"/>
        </w:rPr>
      </w:pPr>
    </w:p>
    <w:p w:rsidR="00921F42" w:rsidRPr="00921F42" w:rsidRDefault="00921F42" w:rsidP="00921F42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921F42">
        <w:rPr>
          <w:rFonts w:ascii="Times New Roman" w:hAnsi="Times New Roman"/>
          <w:b/>
          <w:sz w:val="28"/>
          <w:szCs w:val="28"/>
        </w:rPr>
        <w:t>РАЗРАБОТКА МЕТОДОВ И СРЕДСТВ ОБНАРУЖЕНИЯ КАНАЛОВ УТЕЧКИ КОНФИДЕНЦИАЛЬНОЙ ИНФОРМАЦИИ В ОПЕРАЦИОННЫХ СИСТЕМАХ С ДИСКРЕЦИОННЫМ РАЗГРАНИЧЕНИЕМ ДОСТУПА</w:t>
      </w:r>
    </w:p>
    <w:p w:rsidR="00EF603E" w:rsidRPr="00921F42" w:rsidRDefault="00921F42" w:rsidP="00921F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21F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А.Е. Киреенко,</w:t>
      </w:r>
      <w:r w:rsidR="000830F1" w:rsidRPr="00921F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П.Б. </w:t>
      </w:r>
      <w:proofErr w:type="spellStart"/>
      <w:r w:rsidR="000830F1" w:rsidRPr="00921F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Хорев</w:t>
      </w:r>
      <w:proofErr w:type="spellEnd"/>
    </w:p>
    <w:p w:rsidR="00921F42" w:rsidRDefault="00921F42" w:rsidP="00921F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21F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РГСУ</w:t>
      </w:r>
    </w:p>
    <w:p w:rsidR="00921F42" w:rsidRPr="00921F42" w:rsidRDefault="00921F42" w:rsidP="00921F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845906" w:rsidRPr="00921F42" w:rsidRDefault="006A57CD" w:rsidP="00921F4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21F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Автоматизированные системы обработки информации </w:t>
      </w:r>
      <w:r w:rsidR="00266516" w:rsidRPr="00921F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настоящее время применяются для решения важных для безопасности государства и общества задач (охрана государственных секретов, управление атомными станциями, электронные банковские расчеты)</w:t>
      </w:r>
      <w:r w:rsidRPr="00921F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266516" w:rsidRPr="00921F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связи с этим появляется необходимость решения задач защиты данных систем, в частности </w:t>
      </w:r>
      <w:r w:rsidR="009B558C" w:rsidRPr="00921F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решение задачи управления доступом</w:t>
      </w:r>
      <w:r w:rsidR="00266516" w:rsidRPr="00921F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пользователей и </w:t>
      </w:r>
      <w:r w:rsidR="009B558C" w:rsidRPr="00921F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активизированных ими процессов к хранящейся в таких системах информации</w:t>
      </w:r>
      <w:r w:rsidR="00266516" w:rsidRPr="00921F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9B558C" w:rsidRPr="00921F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Традиционно для этого используется дискреционная (избирательная) модель разграничения доступа.</w:t>
      </w:r>
      <w:r w:rsidR="00B21FCA" w:rsidRPr="00921F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Она о</w:t>
      </w:r>
      <w:r w:rsidR="00DB6FC5" w:rsidRPr="00921F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тличается хорошей изученностью,</w:t>
      </w:r>
      <w:r w:rsidR="00B21FCA" w:rsidRPr="00921F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простотой реализации</w:t>
      </w:r>
      <w:r w:rsidR="00DB6FC5" w:rsidRPr="00921F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низкими требованиями к вычислительным ресурсам</w:t>
      </w:r>
      <w:r w:rsidR="00B21FCA" w:rsidRPr="00921F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но ее недостатком является </w:t>
      </w:r>
      <w:r w:rsidR="00DB6FC5" w:rsidRPr="00921F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отсутствие сре</w:t>
      </w:r>
      <w:proofErr w:type="gramStart"/>
      <w:r w:rsidR="00DB6FC5" w:rsidRPr="00921F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дств сл</w:t>
      </w:r>
      <w:proofErr w:type="gramEnd"/>
      <w:r w:rsidR="00DB6FC5" w:rsidRPr="00921F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ежения за передачей информации</w:t>
      </w:r>
      <w:r w:rsidR="00845906" w:rsidRPr="00921F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  <w:r w:rsidR="00DB6FC5" w:rsidRPr="00921F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45906" w:rsidRPr="00921F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="00144280" w:rsidRPr="00921F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ользователь может одновременно работать с объектами, имеющими </w:t>
      </w:r>
      <w:r w:rsidR="00144280" w:rsidRPr="00921F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разн</w:t>
      </w:r>
      <w:r w:rsidR="00845906" w:rsidRPr="00921F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ый уровень конфиденциальности, п</w:t>
      </w:r>
      <w:r w:rsidR="00144280" w:rsidRPr="00921F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ри этом перенос данных из защищенного объекта, содержащего конфиденциальную информацию, в общедоступный объект не контролируется</w:t>
      </w:r>
      <w:r w:rsidR="00B21FCA" w:rsidRPr="00921F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BA6D31" w:rsidRPr="00921F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45906" w:rsidRPr="00921F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Штатные средства контроля доступа операционных систем (защищенные системы семейства </w:t>
      </w:r>
      <w:r w:rsidR="00845906" w:rsidRPr="00921F42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Windows</w:t>
      </w:r>
      <w:r w:rsidR="00845906" w:rsidRPr="00921F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не позволяют отслеживать подобные ситуации.</w:t>
      </w:r>
    </w:p>
    <w:p w:rsidR="00591E2C" w:rsidRPr="00921F42" w:rsidRDefault="00144280" w:rsidP="00921F4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21F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Предлагается метод</w:t>
      </w:r>
      <w:r w:rsidR="00BA6D31" w:rsidRPr="00921F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921F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позволяющий контролировать и предотвращать возможность</w:t>
      </w:r>
      <w:r w:rsidR="00BA6D31" w:rsidRPr="00921F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утечки конфиденциальной информации в операционных системах</w:t>
      </w:r>
      <w:r w:rsidR="00845906" w:rsidRPr="00921F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D52455" w:rsidRPr="00921F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2307F" w:rsidRPr="00921F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Метод основан на мандатной модели управления доступом и заключается в присвоении всем </w:t>
      </w:r>
      <w:r w:rsidR="00F77517" w:rsidRPr="00921F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субъектам и объектам специальных меток</w:t>
      </w:r>
      <w:r w:rsidR="0052307F" w:rsidRPr="00921F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(уровня допуска и грифа секретности соответственно).</w:t>
      </w:r>
      <w:r w:rsidR="00F77517" w:rsidRPr="00921F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Монитор безопасности отслеживает все обращения субъектов к объектам и, на основании правил «не читать выше» и «не записывать ниже», применяет необходимые меры</w:t>
      </w:r>
      <w:r w:rsidR="00A63815" w:rsidRPr="00921F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разрешению или блокировке доступа</w:t>
      </w:r>
      <w:r w:rsidR="00F77517" w:rsidRPr="00921F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591E2C" w:rsidRPr="00921F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3C4288" w:rsidRPr="00921F42" w:rsidRDefault="00591E2C" w:rsidP="00921F4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21F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основе реализации предлагается использовать технологию перехвата системных вызовов </w:t>
      </w:r>
      <w:r w:rsidRPr="00921F42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System</w:t>
      </w:r>
      <w:r w:rsidRPr="00921F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21F42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Call</w:t>
      </w:r>
      <w:r w:rsidRPr="00921F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21F42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Hooking</w:t>
      </w:r>
      <w:r w:rsidRPr="00921F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144280" w:rsidRPr="00921F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Реализация данного метода позволит существенно повысить защищенность рассматриваемых систем без ущерба для производительности и простоты определения прав доступа.</w:t>
      </w:r>
    </w:p>
    <w:p w:rsidR="003C4288" w:rsidRPr="00921F42" w:rsidRDefault="003C4288" w:rsidP="00921F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921F4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Литература</w:t>
      </w:r>
    </w:p>
    <w:p w:rsidR="003C4288" w:rsidRPr="00921F42" w:rsidRDefault="003C4288" w:rsidP="00921F42">
      <w:pPr>
        <w:pStyle w:val="a3"/>
        <w:tabs>
          <w:tab w:val="left" w:pos="567"/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21F42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921F42">
        <w:rPr>
          <w:rFonts w:ascii="Times New Roman" w:hAnsi="Times New Roman"/>
          <w:b/>
          <w:sz w:val="28"/>
          <w:szCs w:val="28"/>
        </w:rPr>
        <w:t>Гайдамакин</w:t>
      </w:r>
      <w:proofErr w:type="spellEnd"/>
      <w:r w:rsidRPr="00921F42">
        <w:rPr>
          <w:rFonts w:ascii="Times New Roman" w:hAnsi="Times New Roman"/>
          <w:b/>
          <w:sz w:val="28"/>
          <w:szCs w:val="28"/>
        </w:rPr>
        <w:t xml:space="preserve"> Н.А.</w:t>
      </w:r>
      <w:r w:rsidRPr="00921F42">
        <w:rPr>
          <w:rFonts w:ascii="Times New Roman" w:hAnsi="Times New Roman"/>
          <w:sz w:val="28"/>
          <w:szCs w:val="28"/>
        </w:rPr>
        <w:t xml:space="preserve"> Разграничение доступа к информации в компьютерных системах. – </w:t>
      </w:r>
      <w:r w:rsidRPr="00921F42">
        <w:rPr>
          <w:rFonts w:ascii="Times New Roman" w:hAnsi="Times New Roman"/>
          <w:sz w:val="28"/>
          <w:szCs w:val="28"/>
        </w:rPr>
        <w:lastRenderedPageBreak/>
        <w:t>Екатеринбург: Издательство Урал</w:t>
      </w:r>
      <w:proofErr w:type="gramStart"/>
      <w:r w:rsidRPr="00921F42">
        <w:rPr>
          <w:rFonts w:ascii="Times New Roman" w:hAnsi="Times New Roman"/>
          <w:sz w:val="28"/>
          <w:szCs w:val="28"/>
        </w:rPr>
        <w:t>.</w:t>
      </w:r>
      <w:proofErr w:type="gramEnd"/>
      <w:r w:rsidRPr="00921F4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21F42">
        <w:rPr>
          <w:rFonts w:ascii="Times New Roman" w:hAnsi="Times New Roman"/>
          <w:sz w:val="28"/>
          <w:szCs w:val="28"/>
        </w:rPr>
        <w:t>у</w:t>
      </w:r>
      <w:proofErr w:type="gramEnd"/>
      <w:r w:rsidRPr="00921F42">
        <w:rPr>
          <w:rFonts w:ascii="Times New Roman" w:hAnsi="Times New Roman"/>
          <w:sz w:val="28"/>
          <w:szCs w:val="28"/>
        </w:rPr>
        <w:t>ниверситета, 2003.</w:t>
      </w:r>
    </w:p>
    <w:p w:rsidR="003C4288" w:rsidRPr="00921F42" w:rsidRDefault="003C4288" w:rsidP="00921F42">
      <w:pPr>
        <w:pStyle w:val="a3"/>
        <w:tabs>
          <w:tab w:val="left" w:pos="567"/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21F42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921F42">
        <w:rPr>
          <w:rFonts w:ascii="Times New Roman" w:hAnsi="Times New Roman"/>
          <w:b/>
          <w:sz w:val="28"/>
          <w:szCs w:val="28"/>
        </w:rPr>
        <w:t>Девянин</w:t>
      </w:r>
      <w:proofErr w:type="spellEnd"/>
      <w:r w:rsidRPr="00921F42">
        <w:rPr>
          <w:rFonts w:ascii="Times New Roman" w:hAnsi="Times New Roman"/>
          <w:b/>
          <w:sz w:val="28"/>
          <w:szCs w:val="28"/>
        </w:rPr>
        <w:t xml:space="preserve"> П.Н.</w:t>
      </w:r>
      <w:r w:rsidRPr="00921F42">
        <w:rPr>
          <w:rFonts w:ascii="Times New Roman" w:hAnsi="Times New Roman"/>
          <w:sz w:val="28"/>
          <w:szCs w:val="28"/>
        </w:rPr>
        <w:t xml:space="preserve"> Модели безопасности компьютерных систем. – М.: Издательский центр “Академия”, 2005.</w:t>
      </w:r>
    </w:p>
    <w:p w:rsidR="00417EB1" w:rsidRPr="00921F42" w:rsidRDefault="00A63815" w:rsidP="00921F42">
      <w:pPr>
        <w:pStyle w:val="a3"/>
        <w:tabs>
          <w:tab w:val="left" w:pos="567"/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21F42">
        <w:rPr>
          <w:rFonts w:ascii="Times New Roman" w:hAnsi="Times New Roman"/>
          <w:sz w:val="28"/>
          <w:szCs w:val="28"/>
        </w:rPr>
        <w:t>3</w:t>
      </w:r>
      <w:r w:rsidR="003C4288" w:rsidRPr="00921F4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3C4288" w:rsidRPr="00921F42">
        <w:rPr>
          <w:rFonts w:ascii="Times New Roman" w:hAnsi="Times New Roman"/>
          <w:b/>
          <w:sz w:val="28"/>
          <w:szCs w:val="28"/>
        </w:rPr>
        <w:t>Домарев</w:t>
      </w:r>
      <w:proofErr w:type="spellEnd"/>
      <w:r w:rsidR="003C4288" w:rsidRPr="00921F42">
        <w:rPr>
          <w:rFonts w:ascii="Times New Roman" w:hAnsi="Times New Roman"/>
          <w:b/>
          <w:sz w:val="28"/>
          <w:szCs w:val="28"/>
        </w:rPr>
        <w:t xml:space="preserve"> В.В.</w:t>
      </w:r>
      <w:r w:rsidR="003C4288" w:rsidRPr="00921F42">
        <w:rPr>
          <w:rFonts w:ascii="Times New Roman" w:hAnsi="Times New Roman"/>
          <w:sz w:val="28"/>
          <w:szCs w:val="28"/>
        </w:rPr>
        <w:t xml:space="preserve"> Безопасность информационных технологий. Методология создания систем защиты. – </w:t>
      </w:r>
      <w:proofErr w:type="spellStart"/>
      <w:r w:rsidR="003C4288" w:rsidRPr="00921F42">
        <w:rPr>
          <w:rFonts w:ascii="Times New Roman" w:hAnsi="Times New Roman"/>
          <w:sz w:val="28"/>
          <w:szCs w:val="28"/>
        </w:rPr>
        <w:t>Diasoft</w:t>
      </w:r>
      <w:proofErr w:type="spellEnd"/>
      <w:r w:rsidR="003C4288" w:rsidRPr="00921F42">
        <w:rPr>
          <w:rFonts w:ascii="Times New Roman" w:hAnsi="Times New Roman"/>
          <w:sz w:val="28"/>
          <w:szCs w:val="28"/>
        </w:rPr>
        <w:t>, 2001.</w:t>
      </w:r>
    </w:p>
    <w:sectPr w:rsidR="00417EB1" w:rsidRPr="00921F42" w:rsidSect="000830F1">
      <w:pgSz w:w="8392" w:h="11907"/>
      <w:pgMar w:top="1134" w:right="964" w:bottom="113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140CF"/>
    <w:multiLevelType w:val="multilevel"/>
    <w:tmpl w:val="001CA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381"/>
    <w:rsid w:val="00061D0D"/>
    <w:rsid w:val="000830F1"/>
    <w:rsid w:val="00144280"/>
    <w:rsid w:val="00266516"/>
    <w:rsid w:val="003B4381"/>
    <w:rsid w:val="003C4288"/>
    <w:rsid w:val="00417EB1"/>
    <w:rsid w:val="00452ABF"/>
    <w:rsid w:val="0052307F"/>
    <w:rsid w:val="00591AB5"/>
    <w:rsid w:val="00591E2C"/>
    <w:rsid w:val="006A57CD"/>
    <w:rsid w:val="00802F6C"/>
    <w:rsid w:val="00845906"/>
    <w:rsid w:val="00884BFB"/>
    <w:rsid w:val="00921F42"/>
    <w:rsid w:val="009B558C"/>
    <w:rsid w:val="00A63815"/>
    <w:rsid w:val="00B21FCA"/>
    <w:rsid w:val="00BA6D31"/>
    <w:rsid w:val="00D45201"/>
    <w:rsid w:val="00D52455"/>
    <w:rsid w:val="00DB6FC5"/>
    <w:rsid w:val="00E14648"/>
    <w:rsid w:val="00EF603E"/>
    <w:rsid w:val="00F7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4288"/>
    <w:pPr>
      <w:ind w:left="720"/>
      <w:contextualSpacing/>
    </w:pPr>
  </w:style>
  <w:style w:type="character" w:styleId="a4">
    <w:name w:val="Strong"/>
    <w:uiPriority w:val="22"/>
    <w:qFormat/>
    <w:rsid w:val="00802F6C"/>
    <w:rPr>
      <w:b/>
      <w:bCs/>
    </w:rPr>
  </w:style>
  <w:style w:type="paragraph" w:styleId="a5">
    <w:name w:val="Normal (Web)"/>
    <w:basedOn w:val="a"/>
    <w:rsid w:val="00884B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annotation reference"/>
    <w:uiPriority w:val="99"/>
    <w:semiHidden/>
    <w:unhideWhenUsed/>
    <w:rsid w:val="00BA6D3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A6D31"/>
    <w:rPr>
      <w:sz w:val="20"/>
      <w:szCs w:val="20"/>
      <w:lang w:val="x-none"/>
    </w:rPr>
  </w:style>
  <w:style w:type="character" w:customStyle="1" w:styleId="a8">
    <w:name w:val="Текст примечания Знак"/>
    <w:link w:val="a7"/>
    <w:uiPriority w:val="99"/>
    <w:semiHidden/>
    <w:rsid w:val="00BA6D31"/>
    <w:rPr>
      <w:lang w:eastAsia="en-US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A6D31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BA6D31"/>
    <w:rPr>
      <w:b/>
      <w:bCs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BA6D31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c">
    <w:name w:val="Текст выноски Знак"/>
    <w:link w:val="ab"/>
    <w:uiPriority w:val="99"/>
    <w:semiHidden/>
    <w:rsid w:val="00BA6D31"/>
    <w:rPr>
      <w:rFonts w:ascii="Tahoma" w:hAnsi="Tahoma" w:cs="Tahoma"/>
      <w:sz w:val="16"/>
      <w:szCs w:val="16"/>
      <w:lang w:eastAsia="en-US"/>
    </w:rPr>
  </w:style>
  <w:style w:type="paragraph" w:customStyle="1" w:styleId="1">
    <w:name w:val="1_СпАвторов"/>
    <w:next w:val="a"/>
    <w:rsid w:val="00921F42"/>
    <w:pPr>
      <w:keepNext/>
      <w:overflowPunct w:val="0"/>
      <w:autoSpaceDE w:val="0"/>
      <w:autoSpaceDN w:val="0"/>
      <w:adjustRightInd w:val="0"/>
      <w:jc w:val="right"/>
      <w:textAlignment w:val="baseline"/>
    </w:pPr>
    <w:rPr>
      <w:rFonts w:ascii="Times New Roman" w:eastAsia="Times New Roman" w:hAnsi="Times New Roman"/>
      <w:b/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4288"/>
    <w:pPr>
      <w:ind w:left="720"/>
      <w:contextualSpacing/>
    </w:pPr>
  </w:style>
  <w:style w:type="character" w:styleId="a4">
    <w:name w:val="Strong"/>
    <w:uiPriority w:val="22"/>
    <w:qFormat/>
    <w:rsid w:val="00802F6C"/>
    <w:rPr>
      <w:b/>
      <w:bCs/>
    </w:rPr>
  </w:style>
  <w:style w:type="paragraph" w:styleId="a5">
    <w:name w:val="Normal (Web)"/>
    <w:basedOn w:val="a"/>
    <w:rsid w:val="00884B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annotation reference"/>
    <w:uiPriority w:val="99"/>
    <w:semiHidden/>
    <w:unhideWhenUsed/>
    <w:rsid w:val="00BA6D3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A6D31"/>
    <w:rPr>
      <w:sz w:val="20"/>
      <w:szCs w:val="20"/>
      <w:lang w:val="x-none"/>
    </w:rPr>
  </w:style>
  <w:style w:type="character" w:customStyle="1" w:styleId="a8">
    <w:name w:val="Текст примечания Знак"/>
    <w:link w:val="a7"/>
    <w:uiPriority w:val="99"/>
    <w:semiHidden/>
    <w:rsid w:val="00BA6D31"/>
    <w:rPr>
      <w:lang w:eastAsia="en-US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A6D31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BA6D31"/>
    <w:rPr>
      <w:b/>
      <w:bCs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BA6D31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c">
    <w:name w:val="Текст выноски Знак"/>
    <w:link w:val="ab"/>
    <w:uiPriority w:val="99"/>
    <w:semiHidden/>
    <w:rsid w:val="00BA6D31"/>
    <w:rPr>
      <w:rFonts w:ascii="Tahoma" w:hAnsi="Tahoma" w:cs="Tahoma"/>
      <w:sz w:val="16"/>
      <w:szCs w:val="16"/>
      <w:lang w:eastAsia="en-US"/>
    </w:rPr>
  </w:style>
  <w:style w:type="paragraph" w:customStyle="1" w:styleId="1">
    <w:name w:val="1_СпАвторов"/>
    <w:next w:val="a"/>
    <w:rsid w:val="00921F42"/>
    <w:pPr>
      <w:keepNext/>
      <w:overflowPunct w:val="0"/>
      <w:autoSpaceDE w:val="0"/>
      <w:autoSpaceDN w:val="0"/>
      <w:adjustRightInd w:val="0"/>
      <w:jc w:val="right"/>
      <w:textAlignment w:val="baseline"/>
    </w:pPr>
    <w:rPr>
      <w:rFonts w:ascii="Times New Roman" w:eastAsia="Times New Roman" w:hAnsi="Times New Roman"/>
      <w:b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3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4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7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5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Киреенко Александр Евгеньевич</dc:creator>
  <cp:lastModifiedBy>insdeath</cp:lastModifiedBy>
  <cp:revision>2</cp:revision>
  <dcterms:created xsi:type="dcterms:W3CDTF">2012-07-02T12:21:00Z</dcterms:created>
  <dcterms:modified xsi:type="dcterms:W3CDTF">2012-07-02T12:21:00Z</dcterms:modified>
</cp:coreProperties>
</file>