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B8" w:rsidRPr="00C34CB8" w:rsidRDefault="00C34CB8" w:rsidP="00C34CB8">
      <w:pPr>
        <w:spacing w:after="24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4CB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BC</w:t>
      </w:r>
      <w:r w:rsidRPr="00C34CB8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Pr="00C34CB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NW</w:t>
      </w:r>
      <w:r w:rsidRPr="00C34CB8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2015</w:t>
      </w:r>
      <w:r w:rsidRPr="00C34CB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C34CB8">
        <w:rPr>
          <w:rFonts w:ascii="Times New Roman" w:hAnsi="Times New Roman"/>
          <w:b/>
          <w:bCs/>
          <w:color w:val="000000"/>
          <w:sz w:val="28"/>
          <w:szCs w:val="28"/>
        </w:rPr>
        <w:t>№ 2 (27):13.1</w:t>
      </w:r>
    </w:p>
    <w:p w:rsidR="00093909" w:rsidRPr="00C34CB8" w:rsidRDefault="00C34CB8" w:rsidP="00C34CB8">
      <w:pPr>
        <w:tabs>
          <w:tab w:val="left" w:pos="7513"/>
        </w:tabs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CB8">
        <w:rPr>
          <w:rFonts w:ascii="Times New Roman" w:hAnsi="Times New Roman"/>
          <w:b/>
          <w:sz w:val="28"/>
          <w:szCs w:val="28"/>
        </w:rPr>
        <w:t>МЕТОД КОНТРОЛЯ ДАННЫХ ВЕЩАТЕЛЬНОГО АВТОМАТИЧЕСКОГО ЗАВИСИМОГО НАБЛЮДЕНИЯ (АЗН-В) ПО ДАННЫМ МНОГОПОЗИЦИОННОЙ СИСТЕМЫ НАБЛЮДЕНИЯ</w:t>
      </w:r>
    </w:p>
    <w:p w:rsidR="000153EE" w:rsidRPr="00C34CB8" w:rsidRDefault="000153EE" w:rsidP="00C34CB8">
      <w:pPr>
        <w:spacing w:after="24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34CB8">
        <w:rPr>
          <w:rFonts w:ascii="Times New Roman" w:eastAsiaTheme="minorHAnsi" w:hAnsi="Times New Roman"/>
          <w:sz w:val="28"/>
          <w:szCs w:val="28"/>
        </w:rPr>
        <w:t>Гарькин</w:t>
      </w:r>
      <w:proofErr w:type="spellEnd"/>
      <w:r w:rsidRPr="00C34CB8">
        <w:rPr>
          <w:rFonts w:ascii="Times New Roman" w:eastAsiaTheme="minorHAnsi" w:hAnsi="Times New Roman"/>
          <w:sz w:val="28"/>
          <w:szCs w:val="28"/>
        </w:rPr>
        <w:t xml:space="preserve"> Е.В., Кочев М.Ю., Климов Ф.Н., </w:t>
      </w:r>
      <w:proofErr w:type="spellStart"/>
      <w:r w:rsidRPr="00C34CB8">
        <w:rPr>
          <w:rFonts w:ascii="Times New Roman" w:eastAsiaTheme="minorHAnsi" w:hAnsi="Times New Roman"/>
          <w:sz w:val="28"/>
          <w:szCs w:val="28"/>
        </w:rPr>
        <w:t>Луньков</w:t>
      </w:r>
      <w:proofErr w:type="spellEnd"/>
      <w:r w:rsidRPr="00C34CB8">
        <w:rPr>
          <w:rFonts w:ascii="Times New Roman" w:eastAsiaTheme="minorHAnsi" w:hAnsi="Times New Roman"/>
          <w:sz w:val="28"/>
          <w:szCs w:val="28"/>
        </w:rPr>
        <w:t xml:space="preserve"> А.П.</w:t>
      </w:r>
    </w:p>
    <w:p w:rsidR="00905D5B" w:rsidRPr="00C34CB8" w:rsidRDefault="00905D5B" w:rsidP="00C34CB8">
      <w:pPr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C34CB8">
        <w:rPr>
          <w:rFonts w:ascii="Times New Roman" w:hAnsi="Times New Roman"/>
          <w:sz w:val="28"/>
          <w:szCs w:val="28"/>
        </w:rPr>
        <w:t>В начале ХХ</w:t>
      </w:r>
      <w:proofErr w:type="gramStart"/>
      <w:r w:rsidRPr="00C34CB8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34CB8">
        <w:rPr>
          <w:rFonts w:ascii="Times New Roman" w:hAnsi="Times New Roman"/>
          <w:sz w:val="28"/>
          <w:szCs w:val="28"/>
        </w:rPr>
        <w:t xml:space="preserve"> века появились новые средства и системы наблюдения за воздушным пространством. Стремительное внедрение системы вещательного автоматического зависимого наблюдения, средств многопозиционного наблюдения  и цифровых каналов связи позволяют  добиться значительных успехов в решении задачи </w:t>
      </w:r>
      <w:proofErr w:type="gramStart"/>
      <w:r w:rsidRPr="00C34CB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34CB8">
        <w:rPr>
          <w:rFonts w:ascii="Times New Roman" w:hAnsi="Times New Roman"/>
          <w:sz w:val="28"/>
          <w:szCs w:val="28"/>
        </w:rPr>
        <w:t xml:space="preserve"> использованием воздушного пространства.</w:t>
      </w:r>
      <w:r w:rsidR="007E4648" w:rsidRPr="00C34CB8">
        <w:rPr>
          <w:rFonts w:ascii="Times New Roman" w:hAnsi="Times New Roman"/>
          <w:sz w:val="28"/>
          <w:szCs w:val="28"/>
        </w:rPr>
        <w:t xml:space="preserve"> </w:t>
      </w:r>
    </w:p>
    <w:p w:rsidR="00905D5B" w:rsidRPr="00C34CB8" w:rsidRDefault="00905D5B" w:rsidP="00C34CB8">
      <w:pPr>
        <w:spacing w:after="240" w:line="240" w:lineRule="auto"/>
        <w:ind w:firstLine="567"/>
        <w:rPr>
          <w:rFonts w:ascii="Times New Roman" w:hAnsi="Times New Roman"/>
          <w:sz w:val="28"/>
          <w:szCs w:val="28"/>
        </w:rPr>
      </w:pPr>
      <w:r w:rsidRPr="00C34CB8">
        <w:rPr>
          <w:rFonts w:ascii="Times New Roman" w:hAnsi="Times New Roman"/>
          <w:i/>
          <w:sz w:val="28"/>
          <w:szCs w:val="28"/>
        </w:rPr>
        <w:t>Вещательное автома</w:t>
      </w:r>
      <w:bookmarkStart w:id="0" w:name="_GoBack"/>
      <w:bookmarkEnd w:id="0"/>
      <w:r w:rsidRPr="00C34CB8">
        <w:rPr>
          <w:rFonts w:ascii="Times New Roman" w:hAnsi="Times New Roman"/>
          <w:i/>
          <w:sz w:val="28"/>
          <w:szCs w:val="28"/>
        </w:rPr>
        <w:t>тическое зависимое наблюдение</w:t>
      </w:r>
      <w:r w:rsidRPr="00C34CB8">
        <w:rPr>
          <w:rFonts w:ascii="Times New Roman" w:hAnsi="Times New Roman"/>
          <w:sz w:val="28"/>
          <w:szCs w:val="28"/>
        </w:rPr>
        <w:t xml:space="preserve"> – это система, основанная на передаче летательным аппаратом для наземных и воздушных потребителей радиосообщений о своих координатах и идентификационных данных в вещательном режиме. Свои координаты летательный аппарат получает от бортовой спутниковой или инерциальной системы навигации. </w:t>
      </w:r>
    </w:p>
    <w:p w:rsidR="00905D5B" w:rsidRPr="00C34CB8" w:rsidRDefault="00905D5B" w:rsidP="00C34CB8">
      <w:pPr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C34CB8">
        <w:rPr>
          <w:rFonts w:ascii="Times New Roman" w:hAnsi="Times New Roman"/>
          <w:i/>
          <w:sz w:val="28"/>
          <w:szCs w:val="28"/>
        </w:rPr>
        <w:t>Многопозиционная система наблюдения</w:t>
      </w:r>
      <w:r w:rsidRPr="00C34CB8">
        <w:rPr>
          <w:rFonts w:ascii="Times New Roman" w:hAnsi="Times New Roman"/>
          <w:sz w:val="28"/>
          <w:szCs w:val="28"/>
        </w:rPr>
        <w:t xml:space="preserve"> основана на расчёте координат летательного аппарата из времён задержек прохождения радиосообщения от летательного аппарата до нескольких (более 3-х) позиций приёмников.</w:t>
      </w:r>
    </w:p>
    <w:p w:rsidR="0030793F" w:rsidRPr="00C34CB8" w:rsidRDefault="0030793F" w:rsidP="00C34CB8">
      <w:pPr>
        <w:spacing w:after="24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C34CB8">
        <w:rPr>
          <w:rFonts w:ascii="Times New Roman" w:hAnsi="Times New Roman"/>
          <w:sz w:val="28"/>
          <w:szCs w:val="28"/>
        </w:rPr>
        <w:t>Применение вещательного автоматического зависимого наблюдения</w:t>
      </w:r>
      <w:r w:rsidR="00BC7F23" w:rsidRPr="00C34CB8">
        <w:rPr>
          <w:rFonts w:ascii="Times New Roman" w:hAnsi="Times New Roman"/>
          <w:sz w:val="28"/>
          <w:szCs w:val="28"/>
        </w:rPr>
        <w:t xml:space="preserve"> </w:t>
      </w:r>
      <w:r w:rsidRPr="00C34CB8">
        <w:rPr>
          <w:rFonts w:ascii="Times New Roman" w:hAnsi="Times New Roman"/>
          <w:sz w:val="28"/>
          <w:szCs w:val="28"/>
        </w:rPr>
        <w:t xml:space="preserve"> в системе организации воздушного движения, как штатн</w:t>
      </w:r>
      <w:r w:rsidR="00D96974" w:rsidRPr="00C34CB8">
        <w:rPr>
          <w:rFonts w:ascii="Times New Roman" w:hAnsi="Times New Roman"/>
          <w:sz w:val="28"/>
          <w:szCs w:val="28"/>
        </w:rPr>
        <w:t>ой</w:t>
      </w:r>
      <w:r w:rsidRPr="00C34CB8">
        <w:rPr>
          <w:rFonts w:ascii="Times New Roman" w:hAnsi="Times New Roman"/>
          <w:sz w:val="28"/>
          <w:szCs w:val="28"/>
        </w:rPr>
        <w:t xml:space="preserve"> систем</w:t>
      </w:r>
      <w:r w:rsidR="00D96974" w:rsidRPr="00C34CB8">
        <w:rPr>
          <w:rFonts w:ascii="Times New Roman" w:hAnsi="Times New Roman"/>
          <w:sz w:val="28"/>
          <w:szCs w:val="28"/>
        </w:rPr>
        <w:t>ы</w:t>
      </w:r>
      <w:r w:rsidRPr="00C34CB8">
        <w:rPr>
          <w:rFonts w:ascii="Times New Roman" w:hAnsi="Times New Roman"/>
          <w:sz w:val="28"/>
          <w:szCs w:val="28"/>
        </w:rPr>
        <w:t xml:space="preserve"> контроля воздушного пространства становится реальностью. Изменение электронного поля наблюдения за воздушным пространством меняет структуру обработки информации и принципы контроля воздушного пространства.</w:t>
      </w:r>
    </w:p>
    <w:p w:rsidR="0030793F" w:rsidRPr="00C34CB8" w:rsidRDefault="0030793F" w:rsidP="00C34CB8">
      <w:pPr>
        <w:spacing w:after="240" w:line="240" w:lineRule="auto"/>
        <w:ind w:firstLine="567"/>
        <w:rPr>
          <w:rStyle w:val="ab"/>
          <w:rFonts w:ascii="Times New Roman" w:hAnsi="Times New Roman"/>
          <w:sz w:val="28"/>
          <w:szCs w:val="28"/>
        </w:rPr>
      </w:pPr>
      <w:r w:rsidRPr="00C34CB8">
        <w:rPr>
          <w:rStyle w:val="ab"/>
          <w:rFonts w:ascii="Times New Roman" w:hAnsi="Times New Roman"/>
          <w:sz w:val="28"/>
          <w:szCs w:val="28"/>
        </w:rPr>
        <w:t xml:space="preserve">Рассмотрим основные риски, возникающие при использовании вещательного автоматического зависимого наблюдения: </w:t>
      </w:r>
    </w:p>
    <w:p w:rsidR="0030793F" w:rsidRPr="00C34CB8" w:rsidRDefault="0030793F" w:rsidP="00C34CB8">
      <w:pPr>
        <w:pStyle w:val="aa"/>
        <w:numPr>
          <w:ilvl w:val="0"/>
          <w:numId w:val="1"/>
        </w:numPr>
        <w:spacing w:after="240" w:line="240" w:lineRule="auto"/>
        <w:jc w:val="both"/>
        <w:rPr>
          <w:rStyle w:val="ab"/>
          <w:rFonts w:ascii="Times New Roman" w:hAnsi="Times New Roman"/>
          <w:sz w:val="28"/>
          <w:szCs w:val="28"/>
        </w:rPr>
      </w:pPr>
      <w:r w:rsidRPr="00C34CB8">
        <w:rPr>
          <w:rStyle w:val="ab"/>
          <w:rFonts w:ascii="Times New Roman" w:hAnsi="Times New Roman"/>
          <w:sz w:val="28"/>
          <w:szCs w:val="28"/>
        </w:rPr>
        <w:t xml:space="preserve">риски сбоев в работе спутниковых навигационных систем (выход из строя отдельных спутников), что может нарушить работу в системе наблюдения глобально или локально в одном из регионов; </w:t>
      </w:r>
    </w:p>
    <w:p w:rsidR="0030793F" w:rsidRPr="00C34CB8" w:rsidRDefault="0030793F" w:rsidP="00C34CB8">
      <w:pPr>
        <w:pStyle w:val="aa"/>
        <w:numPr>
          <w:ilvl w:val="0"/>
          <w:numId w:val="1"/>
        </w:numPr>
        <w:spacing w:after="240" w:line="240" w:lineRule="auto"/>
        <w:jc w:val="both"/>
        <w:rPr>
          <w:rStyle w:val="ab"/>
          <w:rFonts w:ascii="Times New Roman" w:hAnsi="Times New Roman"/>
          <w:sz w:val="28"/>
          <w:szCs w:val="28"/>
        </w:rPr>
      </w:pPr>
      <w:r w:rsidRPr="00C34CB8">
        <w:rPr>
          <w:rStyle w:val="ab"/>
          <w:rFonts w:ascii="Times New Roman" w:hAnsi="Times New Roman"/>
          <w:sz w:val="28"/>
          <w:szCs w:val="28"/>
        </w:rPr>
        <w:t>риски при работе воздушных судов в одной зоне с разными стандартами АЗН-В по радио линиям передачи данных, например 1090</w:t>
      </w:r>
      <w:r w:rsidRPr="00C34CB8">
        <w:rPr>
          <w:rStyle w:val="ab"/>
          <w:rFonts w:ascii="Times New Roman" w:hAnsi="Times New Roman"/>
          <w:sz w:val="28"/>
          <w:szCs w:val="28"/>
          <w:lang w:val="en-US"/>
        </w:rPr>
        <w:t>ES</w:t>
      </w:r>
      <w:r w:rsidRPr="00C34CB8">
        <w:rPr>
          <w:rStyle w:val="ab"/>
          <w:rFonts w:ascii="Times New Roman" w:hAnsi="Times New Roman"/>
          <w:sz w:val="28"/>
          <w:szCs w:val="28"/>
        </w:rPr>
        <w:t xml:space="preserve"> и </w:t>
      </w:r>
      <w:r w:rsidRPr="00C34CB8">
        <w:rPr>
          <w:rStyle w:val="ab"/>
          <w:rFonts w:ascii="Times New Roman" w:hAnsi="Times New Roman"/>
          <w:sz w:val="28"/>
          <w:szCs w:val="28"/>
          <w:lang w:val="en-US"/>
        </w:rPr>
        <w:t>VDL</w:t>
      </w:r>
      <w:r w:rsidRPr="00C34CB8">
        <w:rPr>
          <w:rStyle w:val="ab"/>
          <w:rFonts w:ascii="Times New Roman" w:hAnsi="Times New Roman"/>
          <w:sz w:val="28"/>
          <w:szCs w:val="28"/>
        </w:rPr>
        <w:t>-4;</w:t>
      </w:r>
    </w:p>
    <w:p w:rsidR="0030793F" w:rsidRPr="00C34CB8" w:rsidRDefault="0030793F" w:rsidP="00C34CB8">
      <w:pPr>
        <w:pStyle w:val="aa"/>
        <w:numPr>
          <w:ilvl w:val="0"/>
          <w:numId w:val="1"/>
        </w:numPr>
        <w:spacing w:after="240" w:line="240" w:lineRule="auto"/>
        <w:jc w:val="both"/>
        <w:rPr>
          <w:rStyle w:val="ab"/>
          <w:rFonts w:ascii="Times New Roman" w:hAnsi="Times New Roman"/>
          <w:sz w:val="28"/>
          <w:szCs w:val="28"/>
        </w:rPr>
      </w:pPr>
      <w:r w:rsidRPr="00C34CB8">
        <w:rPr>
          <w:rStyle w:val="ab"/>
          <w:rFonts w:ascii="Times New Roman" w:hAnsi="Times New Roman"/>
          <w:sz w:val="28"/>
          <w:szCs w:val="28"/>
        </w:rPr>
        <w:t xml:space="preserve">риски сбоев аппаратуры на воздушных судах, что может привести к нарушению наблюдения за данным конкретным воздушным судном; </w:t>
      </w:r>
    </w:p>
    <w:p w:rsidR="0030793F" w:rsidRPr="00C34CB8" w:rsidRDefault="0030793F" w:rsidP="00C34CB8">
      <w:pPr>
        <w:pStyle w:val="aa"/>
        <w:numPr>
          <w:ilvl w:val="0"/>
          <w:numId w:val="1"/>
        </w:numPr>
        <w:spacing w:after="240" w:line="240" w:lineRule="auto"/>
        <w:jc w:val="both"/>
        <w:rPr>
          <w:rStyle w:val="ab"/>
          <w:rFonts w:ascii="Times New Roman" w:hAnsi="Times New Roman"/>
          <w:sz w:val="28"/>
          <w:szCs w:val="28"/>
        </w:rPr>
      </w:pPr>
      <w:r w:rsidRPr="00C34CB8">
        <w:rPr>
          <w:rStyle w:val="ab"/>
          <w:rFonts w:ascii="Times New Roman" w:hAnsi="Times New Roman"/>
          <w:sz w:val="28"/>
          <w:szCs w:val="28"/>
        </w:rPr>
        <w:t xml:space="preserve">риск использования преднамеренного искажения выдаваемой информации с борта воздушного судна для террористических или хулиганских целей. </w:t>
      </w:r>
    </w:p>
    <w:p w:rsidR="00BC7F23" w:rsidRPr="009030A1" w:rsidRDefault="00BC7F23" w:rsidP="00C34CB8">
      <w:pPr>
        <w:spacing w:after="240" w:line="240" w:lineRule="auto"/>
        <w:ind w:firstLine="567"/>
        <w:rPr>
          <w:rStyle w:val="ab"/>
          <w:rFonts w:ascii="Times New Roman" w:hAnsi="Times New Roman"/>
          <w:sz w:val="28"/>
          <w:szCs w:val="28"/>
        </w:rPr>
      </w:pPr>
      <w:r w:rsidRPr="009030A1">
        <w:rPr>
          <w:rStyle w:val="ab"/>
          <w:rFonts w:ascii="Times New Roman" w:hAnsi="Times New Roman"/>
          <w:sz w:val="28"/>
          <w:szCs w:val="28"/>
        </w:rPr>
        <w:t xml:space="preserve">Сбои в работе спутниковых навигационных систем компенсируются за счёт применения </w:t>
      </w:r>
      <w:proofErr w:type="spellStart"/>
      <w:r w:rsidRPr="009030A1">
        <w:rPr>
          <w:rStyle w:val="ab"/>
          <w:rFonts w:ascii="Times New Roman" w:hAnsi="Times New Roman"/>
          <w:sz w:val="28"/>
          <w:szCs w:val="28"/>
        </w:rPr>
        <w:t>мультисистемных</w:t>
      </w:r>
      <w:proofErr w:type="spellEnd"/>
      <w:r w:rsidRPr="009030A1">
        <w:rPr>
          <w:rStyle w:val="ab"/>
          <w:rFonts w:ascii="Times New Roman" w:hAnsi="Times New Roman"/>
          <w:sz w:val="28"/>
          <w:szCs w:val="28"/>
        </w:rPr>
        <w:t xml:space="preserve"> навигаторов. Штатные навигаторы уже установленные на борта ЛА одновременно могут работать с 12 спутниками и с одной наземной </w:t>
      </w:r>
      <w:r w:rsidR="00A917A4" w:rsidRPr="009030A1">
        <w:rPr>
          <w:rStyle w:val="ab"/>
          <w:rFonts w:ascii="Times New Roman" w:hAnsi="Times New Roman"/>
          <w:sz w:val="28"/>
          <w:szCs w:val="28"/>
        </w:rPr>
        <w:t xml:space="preserve">корректирующей станцией двух спутниковых систем навигации </w:t>
      </w:r>
      <w:r w:rsidRPr="009030A1">
        <w:rPr>
          <w:rStyle w:val="ab"/>
          <w:rFonts w:ascii="Times New Roman" w:hAnsi="Times New Roman"/>
          <w:sz w:val="28"/>
          <w:szCs w:val="28"/>
        </w:rPr>
        <w:t>(</w:t>
      </w:r>
      <w:r w:rsidRPr="009030A1">
        <w:rPr>
          <w:rStyle w:val="ab"/>
          <w:rFonts w:ascii="Times New Roman" w:hAnsi="Times New Roman"/>
          <w:sz w:val="28"/>
          <w:szCs w:val="28"/>
          <w:lang w:val="en-US"/>
        </w:rPr>
        <w:t>GPS</w:t>
      </w:r>
      <w:r w:rsidRPr="009030A1">
        <w:rPr>
          <w:rStyle w:val="ab"/>
          <w:rFonts w:ascii="Times New Roman" w:hAnsi="Times New Roman"/>
          <w:sz w:val="28"/>
          <w:szCs w:val="28"/>
        </w:rPr>
        <w:t xml:space="preserve">, ГЛОНАСС). Навигаторы, разработанные в 2012-2014 годах и проходящие сертификацию для применения на бортах воздушных судов, одновременно могут работать с 12 </w:t>
      </w:r>
      <w:r w:rsidRPr="009030A1">
        <w:rPr>
          <w:rStyle w:val="ab"/>
          <w:rFonts w:ascii="Times New Roman" w:hAnsi="Times New Roman"/>
          <w:sz w:val="28"/>
          <w:szCs w:val="28"/>
        </w:rPr>
        <w:lastRenderedPageBreak/>
        <w:t xml:space="preserve">спутниками и с 2 наземными контрольно-корректирующими станциями 4-х </w:t>
      </w:r>
      <w:r w:rsidR="00A917A4" w:rsidRPr="009030A1">
        <w:rPr>
          <w:rStyle w:val="ab"/>
          <w:rFonts w:ascii="Times New Roman" w:hAnsi="Times New Roman"/>
          <w:sz w:val="28"/>
          <w:szCs w:val="28"/>
        </w:rPr>
        <w:t>спутниковых систем навигации</w:t>
      </w:r>
      <w:r w:rsidRPr="009030A1">
        <w:rPr>
          <w:rStyle w:val="ab"/>
          <w:rFonts w:ascii="Times New Roman" w:hAnsi="Times New Roman"/>
          <w:sz w:val="28"/>
          <w:szCs w:val="28"/>
        </w:rPr>
        <w:t xml:space="preserve"> (</w:t>
      </w:r>
      <w:r w:rsidRPr="009030A1">
        <w:rPr>
          <w:rStyle w:val="ab"/>
          <w:rFonts w:ascii="Times New Roman" w:hAnsi="Times New Roman"/>
          <w:sz w:val="28"/>
          <w:szCs w:val="28"/>
          <w:lang w:val="en-US"/>
        </w:rPr>
        <w:t>GPS</w:t>
      </w:r>
      <w:r w:rsidRPr="009030A1">
        <w:rPr>
          <w:rStyle w:val="ab"/>
          <w:rFonts w:ascii="Times New Roman" w:hAnsi="Times New Roman"/>
          <w:sz w:val="28"/>
          <w:szCs w:val="28"/>
        </w:rPr>
        <w:t xml:space="preserve">, ГЛОНАСС, ГАЛИЛЕО, </w:t>
      </w:r>
      <w:r w:rsidRPr="009030A1">
        <w:rPr>
          <w:rFonts w:ascii="Times New Roman" w:hAnsi="Times New Roman"/>
          <w:sz w:val="28"/>
          <w:szCs w:val="28"/>
        </w:rPr>
        <w:t>BEIDOU</w:t>
      </w:r>
      <w:r w:rsidRPr="009030A1">
        <w:rPr>
          <w:rStyle w:val="ab"/>
          <w:rFonts w:ascii="Times New Roman" w:hAnsi="Times New Roman"/>
          <w:sz w:val="28"/>
          <w:szCs w:val="28"/>
        </w:rPr>
        <w:t>).</w:t>
      </w:r>
    </w:p>
    <w:p w:rsidR="00652F34" w:rsidRPr="009030A1" w:rsidRDefault="00BC7F23" w:rsidP="00C34CB8">
      <w:pPr>
        <w:spacing w:after="240" w:line="240" w:lineRule="auto"/>
        <w:ind w:firstLine="567"/>
        <w:rPr>
          <w:rStyle w:val="ab"/>
          <w:rFonts w:ascii="Times New Roman" w:hAnsi="Times New Roman"/>
          <w:sz w:val="28"/>
          <w:szCs w:val="28"/>
        </w:rPr>
      </w:pPr>
      <w:r w:rsidRPr="009030A1">
        <w:rPr>
          <w:rStyle w:val="ab"/>
          <w:rFonts w:ascii="Times New Roman" w:hAnsi="Times New Roman"/>
          <w:sz w:val="28"/>
          <w:szCs w:val="28"/>
        </w:rPr>
        <w:t xml:space="preserve">Риск выхода из строя аппаратуры на отдельных воздушных судах компенсируется методом TIS-B (вещательного информирования о воздушном движении) и предусмотренными специальными процедурами обслуживания воздушных судов. Метод TIS-B применяется в основном для извещения наземными службами воздушных судов оборудованных аппаратурой АЗН-В об воздушных судах, не имеющих такого оборудования по данным наземного радиолокатора с помощью трансляции с наземной станции сообщений аналогичных АЗН-В на частоте 1090 МГц </w:t>
      </w:r>
      <w:r w:rsidRPr="009030A1">
        <w:rPr>
          <w:rFonts w:ascii="Times New Roman" w:hAnsi="Times New Roman"/>
          <w:sz w:val="28"/>
          <w:szCs w:val="28"/>
        </w:rPr>
        <w:t>[</w:t>
      </w:r>
      <w:r w:rsidR="001E0F47" w:rsidRPr="009030A1">
        <w:rPr>
          <w:rFonts w:ascii="Times New Roman" w:hAnsi="Times New Roman"/>
          <w:sz w:val="28"/>
          <w:szCs w:val="28"/>
        </w:rPr>
        <w:t>4</w:t>
      </w:r>
      <w:r w:rsidRPr="009030A1">
        <w:rPr>
          <w:rFonts w:ascii="Times New Roman" w:hAnsi="Times New Roman"/>
          <w:sz w:val="28"/>
          <w:szCs w:val="28"/>
        </w:rPr>
        <w:t>]</w:t>
      </w:r>
      <w:r w:rsidRPr="009030A1">
        <w:rPr>
          <w:rStyle w:val="ab"/>
          <w:rFonts w:ascii="Times New Roman" w:hAnsi="Times New Roman"/>
          <w:sz w:val="28"/>
          <w:szCs w:val="28"/>
        </w:rPr>
        <w:t xml:space="preserve">. Эта метод был создан на переходный период внедрения АЗН-В (в  России это </w:t>
      </w:r>
      <w:r w:rsidR="00A917A4" w:rsidRPr="009030A1">
        <w:rPr>
          <w:rStyle w:val="ab"/>
          <w:rFonts w:ascii="Times New Roman" w:hAnsi="Times New Roman"/>
          <w:sz w:val="28"/>
          <w:szCs w:val="28"/>
        </w:rPr>
        <w:t xml:space="preserve">стандарты </w:t>
      </w:r>
      <w:r w:rsidRPr="009030A1">
        <w:rPr>
          <w:rStyle w:val="ab"/>
          <w:rFonts w:ascii="Times New Roman" w:hAnsi="Times New Roman"/>
          <w:sz w:val="28"/>
          <w:szCs w:val="28"/>
        </w:rPr>
        <w:t>1090</w:t>
      </w:r>
      <w:r w:rsidRPr="009030A1">
        <w:rPr>
          <w:rStyle w:val="ab"/>
          <w:rFonts w:ascii="Times New Roman" w:hAnsi="Times New Roman"/>
          <w:sz w:val="28"/>
          <w:szCs w:val="28"/>
          <w:lang w:val="en-US"/>
        </w:rPr>
        <w:t>ES</w:t>
      </w:r>
      <w:r w:rsidRPr="009030A1">
        <w:rPr>
          <w:rStyle w:val="ab"/>
          <w:rFonts w:ascii="Times New Roman" w:hAnsi="Times New Roman"/>
          <w:sz w:val="28"/>
          <w:szCs w:val="28"/>
        </w:rPr>
        <w:t xml:space="preserve"> и </w:t>
      </w:r>
      <w:r w:rsidRPr="009030A1">
        <w:rPr>
          <w:rStyle w:val="ab"/>
          <w:rFonts w:ascii="Times New Roman" w:hAnsi="Times New Roman"/>
          <w:sz w:val="28"/>
          <w:szCs w:val="28"/>
          <w:lang w:val="en-US"/>
        </w:rPr>
        <w:t>VDL</w:t>
      </w:r>
      <w:r w:rsidRPr="009030A1">
        <w:rPr>
          <w:rStyle w:val="ab"/>
          <w:rFonts w:ascii="Times New Roman" w:hAnsi="Times New Roman"/>
          <w:sz w:val="28"/>
          <w:szCs w:val="28"/>
        </w:rPr>
        <w:t>-4). После завершения перехода к АЗН-В всех воздушных судов и наземных служб  этим методом  будут  также  работать  с воздушными судами,  которые  утратили возможности трансляции АЗН-В сообщений  или передают неправильную информацию о себе.</w:t>
      </w:r>
      <w:r w:rsidR="00A720EE" w:rsidRPr="009030A1">
        <w:rPr>
          <w:rStyle w:val="ab"/>
          <w:rFonts w:ascii="Times New Roman" w:hAnsi="Times New Roman"/>
          <w:sz w:val="28"/>
          <w:szCs w:val="28"/>
        </w:rPr>
        <w:t xml:space="preserve"> </w:t>
      </w:r>
    </w:p>
    <w:p w:rsidR="00BC7F23" w:rsidRPr="009030A1" w:rsidRDefault="00BC7F23" w:rsidP="00C34CB8">
      <w:pPr>
        <w:spacing w:after="240" w:line="240" w:lineRule="auto"/>
        <w:ind w:firstLine="567"/>
        <w:rPr>
          <w:rStyle w:val="ab"/>
          <w:rFonts w:ascii="Times New Roman" w:hAnsi="Times New Roman"/>
          <w:sz w:val="28"/>
          <w:szCs w:val="28"/>
        </w:rPr>
      </w:pPr>
      <w:r w:rsidRPr="009030A1">
        <w:rPr>
          <w:rStyle w:val="ab"/>
          <w:rFonts w:ascii="Times New Roman" w:hAnsi="Times New Roman"/>
          <w:sz w:val="28"/>
          <w:szCs w:val="28"/>
        </w:rPr>
        <w:t>Риски при работе воздушных судов в одной зоне с разными стандартами АЗН-В по линиям передачи данных (например, 1090</w:t>
      </w:r>
      <w:r w:rsidRPr="009030A1">
        <w:rPr>
          <w:rStyle w:val="ab"/>
          <w:rFonts w:ascii="Times New Roman" w:hAnsi="Times New Roman"/>
          <w:sz w:val="28"/>
          <w:szCs w:val="28"/>
          <w:lang w:val="en-US"/>
        </w:rPr>
        <w:t>ES</w:t>
      </w:r>
      <w:r w:rsidRPr="009030A1">
        <w:rPr>
          <w:rStyle w:val="ab"/>
          <w:rFonts w:ascii="Times New Roman" w:hAnsi="Times New Roman"/>
          <w:sz w:val="28"/>
          <w:szCs w:val="28"/>
        </w:rPr>
        <w:t xml:space="preserve"> и </w:t>
      </w:r>
      <w:r w:rsidRPr="009030A1">
        <w:rPr>
          <w:rStyle w:val="ab"/>
          <w:rFonts w:ascii="Times New Roman" w:hAnsi="Times New Roman"/>
          <w:sz w:val="28"/>
          <w:szCs w:val="28"/>
          <w:lang w:val="en-US"/>
        </w:rPr>
        <w:t>VDL</w:t>
      </w:r>
      <w:r w:rsidRPr="009030A1">
        <w:rPr>
          <w:rStyle w:val="ab"/>
          <w:rFonts w:ascii="Times New Roman" w:hAnsi="Times New Roman"/>
          <w:sz w:val="28"/>
          <w:szCs w:val="28"/>
        </w:rPr>
        <w:t>-4) компенсируются методом АЗН-Р. Данный метод обеспечивает перекодировку и ретрансляцию наземной станцией всех сообщений со стандарта 1090</w:t>
      </w:r>
      <w:r w:rsidRPr="009030A1">
        <w:rPr>
          <w:rStyle w:val="ab"/>
          <w:rFonts w:ascii="Times New Roman" w:hAnsi="Times New Roman"/>
          <w:sz w:val="28"/>
          <w:szCs w:val="28"/>
          <w:lang w:val="en-US"/>
        </w:rPr>
        <w:t>ES</w:t>
      </w:r>
      <w:r w:rsidRPr="009030A1">
        <w:rPr>
          <w:rStyle w:val="ab"/>
          <w:rFonts w:ascii="Times New Roman" w:hAnsi="Times New Roman"/>
          <w:sz w:val="28"/>
          <w:szCs w:val="28"/>
        </w:rPr>
        <w:t xml:space="preserve"> на стандарт </w:t>
      </w:r>
      <w:r w:rsidRPr="009030A1">
        <w:rPr>
          <w:rStyle w:val="ab"/>
          <w:rFonts w:ascii="Times New Roman" w:hAnsi="Times New Roman"/>
          <w:sz w:val="28"/>
          <w:szCs w:val="28"/>
          <w:lang w:val="en-US"/>
        </w:rPr>
        <w:t>VDL</w:t>
      </w:r>
      <w:r w:rsidRPr="009030A1">
        <w:rPr>
          <w:rStyle w:val="ab"/>
          <w:rFonts w:ascii="Times New Roman" w:hAnsi="Times New Roman"/>
          <w:sz w:val="28"/>
          <w:szCs w:val="28"/>
        </w:rPr>
        <w:t xml:space="preserve">-4 и со стандарта </w:t>
      </w:r>
      <w:r w:rsidRPr="009030A1">
        <w:rPr>
          <w:rStyle w:val="ab"/>
          <w:rFonts w:ascii="Times New Roman" w:hAnsi="Times New Roman"/>
          <w:sz w:val="28"/>
          <w:szCs w:val="28"/>
          <w:lang w:val="en-US"/>
        </w:rPr>
        <w:t>VDL</w:t>
      </w:r>
      <w:r w:rsidRPr="009030A1">
        <w:rPr>
          <w:rStyle w:val="ab"/>
          <w:rFonts w:ascii="Times New Roman" w:hAnsi="Times New Roman"/>
          <w:sz w:val="28"/>
          <w:szCs w:val="28"/>
        </w:rPr>
        <w:t>-4 на стандарт 1090</w:t>
      </w:r>
      <w:r w:rsidRPr="009030A1">
        <w:rPr>
          <w:rStyle w:val="ab"/>
          <w:rFonts w:ascii="Times New Roman" w:hAnsi="Times New Roman"/>
          <w:sz w:val="28"/>
          <w:szCs w:val="28"/>
          <w:lang w:val="en-US"/>
        </w:rPr>
        <w:t>ES</w:t>
      </w:r>
      <w:r w:rsidRPr="009030A1">
        <w:rPr>
          <w:rStyle w:val="ab"/>
          <w:rFonts w:ascii="Times New Roman" w:hAnsi="Times New Roman"/>
          <w:sz w:val="28"/>
          <w:szCs w:val="28"/>
        </w:rPr>
        <w:t xml:space="preserve"> для обеспечения безопасности воздушных судов. Такая перекодировка необходима при снижении </w:t>
      </w:r>
      <w:r w:rsidR="00A917A4" w:rsidRPr="009030A1">
        <w:rPr>
          <w:rStyle w:val="ab"/>
          <w:rFonts w:ascii="Times New Roman" w:hAnsi="Times New Roman"/>
          <w:sz w:val="28"/>
          <w:szCs w:val="28"/>
        </w:rPr>
        <w:t>воздушных судов</w:t>
      </w:r>
      <w:r w:rsidRPr="009030A1">
        <w:rPr>
          <w:rStyle w:val="ab"/>
          <w:rFonts w:ascii="Times New Roman" w:hAnsi="Times New Roman"/>
          <w:sz w:val="28"/>
          <w:szCs w:val="28"/>
        </w:rPr>
        <w:t xml:space="preserve"> ниже 3500 метров в аэродромных зонах. Методом АЗН-Р обеспечивают функциональное взаимодействие между воздушными судами,</w:t>
      </w:r>
      <w:r w:rsidRPr="009030A1">
        <w:rPr>
          <w:rFonts w:ascii="Times New Roman" w:hAnsi="Times New Roman"/>
          <w:sz w:val="28"/>
          <w:szCs w:val="28"/>
        </w:rPr>
        <w:t xml:space="preserve"> оборудованными  средствами ADS-B и  использующими  разные  линии  передачи  данных [</w:t>
      </w:r>
      <w:r w:rsidR="001E0F47" w:rsidRPr="009030A1">
        <w:rPr>
          <w:rFonts w:ascii="Times New Roman" w:hAnsi="Times New Roman"/>
          <w:sz w:val="28"/>
          <w:szCs w:val="28"/>
        </w:rPr>
        <w:t>3</w:t>
      </w:r>
      <w:r w:rsidRPr="009030A1">
        <w:rPr>
          <w:rFonts w:ascii="Times New Roman" w:hAnsi="Times New Roman"/>
          <w:sz w:val="28"/>
          <w:szCs w:val="28"/>
        </w:rPr>
        <w:t xml:space="preserve">,  </w:t>
      </w:r>
      <w:r w:rsidR="001E0F47" w:rsidRPr="009030A1">
        <w:rPr>
          <w:rFonts w:ascii="Times New Roman" w:hAnsi="Times New Roman"/>
          <w:sz w:val="28"/>
          <w:szCs w:val="28"/>
        </w:rPr>
        <w:t>4</w:t>
      </w:r>
      <w:r w:rsidRPr="009030A1">
        <w:rPr>
          <w:rFonts w:ascii="Times New Roman" w:hAnsi="Times New Roman"/>
          <w:sz w:val="28"/>
          <w:szCs w:val="28"/>
        </w:rPr>
        <w:t>].</w:t>
      </w:r>
    </w:p>
    <w:p w:rsidR="00BC7F23" w:rsidRPr="009030A1" w:rsidRDefault="00BC7F23" w:rsidP="00C34CB8">
      <w:pPr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9030A1">
        <w:rPr>
          <w:rFonts w:ascii="Times New Roman" w:hAnsi="Times New Roman"/>
          <w:sz w:val="28"/>
          <w:szCs w:val="28"/>
        </w:rPr>
        <w:t xml:space="preserve">Зависимость метода АЗН-В от бортовой аппаратуры создаёт опасность имитации сообщений АЗН-В с хулиганскими или террористическими целями. Возникает задача независимой проверки координатных данных, присылаемых с борта </w:t>
      </w:r>
      <w:proofErr w:type="gramStart"/>
      <w:r w:rsidRPr="009030A1">
        <w:rPr>
          <w:rFonts w:ascii="Times New Roman" w:hAnsi="Times New Roman"/>
          <w:sz w:val="28"/>
          <w:szCs w:val="28"/>
        </w:rPr>
        <w:t>ВО</w:t>
      </w:r>
      <w:proofErr w:type="gramEnd"/>
      <w:r w:rsidRPr="009030A1">
        <w:rPr>
          <w:rFonts w:ascii="Times New Roman" w:hAnsi="Times New Roman"/>
          <w:sz w:val="28"/>
          <w:szCs w:val="28"/>
        </w:rPr>
        <w:t>. Тем более аппаратура для передачи таких сообщений стоит недорого, и международный протокол формирования данных сообщений широко опубликован в документах ИКАО [</w:t>
      </w:r>
      <w:r w:rsidR="001E0F47" w:rsidRPr="009030A1">
        <w:rPr>
          <w:rFonts w:ascii="Times New Roman" w:hAnsi="Times New Roman"/>
          <w:sz w:val="28"/>
          <w:szCs w:val="28"/>
        </w:rPr>
        <w:t>2</w:t>
      </w:r>
      <w:r w:rsidRPr="009030A1">
        <w:rPr>
          <w:rFonts w:ascii="Times New Roman" w:hAnsi="Times New Roman"/>
          <w:sz w:val="28"/>
          <w:szCs w:val="28"/>
        </w:rPr>
        <w:t xml:space="preserve">, </w:t>
      </w:r>
      <w:r w:rsidR="001E0F47" w:rsidRPr="009030A1">
        <w:rPr>
          <w:rFonts w:ascii="Times New Roman" w:hAnsi="Times New Roman"/>
          <w:sz w:val="28"/>
          <w:szCs w:val="28"/>
        </w:rPr>
        <w:t>3</w:t>
      </w:r>
      <w:r w:rsidRPr="009030A1">
        <w:rPr>
          <w:rFonts w:ascii="Times New Roman" w:hAnsi="Times New Roman"/>
          <w:sz w:val="28"/>
          <w:szCs w:val="28"/>
        </w:rPr>
        <w:t xml:space="preserve">, </w:t>
      </w:r>
      <w:r w:rsidR="001E0F47" w:rsidRPr="009030A1">
        <w:rPr>
          <w:rFonts w:ascii="Times New Roman" w:hAnsi="Times New Roman"/>
          <w:sz w:val="28"/>
          <w:szCs w:val="28"/>
        </w:rPr>
        <w:t>4</w:t>
      </w:r>
      <w:r w:rsidRPr="009030A1">
        <w:rPr>
          <w:rFonts w:ascii="Times New Roman" w:hAnsi="Times New Roman"/>
          <w:sz w:val="28"/>
          <w:szCs w:val="28"/>
        </w:rPr>
        <w:t>]. Следовательно, необходимо создать методы защиты от таких ложных сообщений по системе электронного наблюдения.</w:t>
      </w:r>
    </w:p>
    <w:p w:rsidR="00B95F2B" w:rsidRPr="009030A1" w:rsidRDefault="007E4648" w:rsidP="00C34CB8">
      <w:pPr>
        <w:autoSpaceDE w:val="0"/>
        <w:autoSpaceDN w:val="0"/>
        <w:adjustRightInd w:val="0"/>
        <w:spacing w:after="240" w:line="240" w:lineRule="auto"/>
        <w:ind w:right="-1" w:firstLine="709"/>
        <w:rPr>
          <w:rFonts w:ascii="Times New Roman" w:hAnsi="Times New Roman"/>
          <w:sz w:val="28"/>
          <w:szCs w:val="28"/>
        </w:rPr>
      </w:pPr>
      <w:proofErr w:type="gramStart"/>
      <w:r w:rsidRPr="009030A1">
        <w:rPr>
          <w:rFonts w:ascii="Times New Roman" w:hAnsi="Times New Roman"/>
          <w:sz w:val="28"/>
          <w:szCs w:val="28"/>
        </w:rPr>
        <w:t>Технология</w:t>
      </w:r>
      <w:proofErr w:type="gramEnd"/>
      <w:r w:rsidRPr="009030A1">
        <w:rPr>
          <w:rFonts w:ascii="Times New Roman" w:hAnsi="Times New Roman"/>
          <w:sz w:val="28"/>
          <w:szCs w:val="28"/>
        </w:rPr>
        <w:t xml:space="preserve"> </w:t>
      </w:r>
      <w:r w:rsidR="0088393E" w:rsidRPr="009030A1">
        <w:rPr>
          <w:rFonts w:ascii="Times New Roman" w:hAnsi="Times New Roman"/>
          <w:sz w:val="28"/>
          <w:szCs w:val="28"/>
        </w:rPr>
        <w:t xml:space="preserve">рекомендованная ИКАО </w:t>
      </w:r>
      <w:r w:rsidRPr="009030A1">
        <w:rPr>
          <w:rFonts w:ascii="Times New Roman" w:hAnsi="Times New Roman"/>
          <w:sz w:val="28"/>
          <w:szCs w:val="28"/>
        </w:rPr>
        <w:t>подтверждения</w:t>
      </w:r>
      <w:r w:rsidR="00AE74F4" w:rsidRPr="009030A1">
        <w:rPr>
          <w:rFonts w:ascii="Times New Roman" w:hAnsi="Times New Roman"/>
          <w:sz w:val="28"/>
          <w:szCs w:val="28"/>
        </w:rPr>
        <w:t xml:space="preserve"> информации </w:t>
      </w:r>
      <w:r w:rsidR="0088393E" w:rsidRPr="009030A1">
        <w:rPr>
          <w:rFonts w:ascii="Times New Roman" w:hAnsi="Times New Roman"/>
          <w:sz w:val="28"/>
          <w:szCs w:val="28"/>
        </w:rPr>
        <w:t>о местоположении воздушного судна [1], полученной по каналам АЗН-В</w:t>
      </w:r>
      <w:r w:rsidR="00484096" w:rsidRPr="009030A1">
        <w:rPr>
          <w:rFonts w:ascii="Times New Roman" w:hAnsi="Times New Roman"/>
          <w:sz w:val="28"/>
          <w:szCs w:val="28"/>
        </w:rPr>
        <w:t xml:space="preserve">  </w:t>
      </w:r>
      <w:r w:rsidR="00A53378" w:rsidRPr="009030A1">
        <w:rPr>
          <w:rFonts w:ascii="Times New Roman" w:hAnsi="Times New Roman"/>
          <w:sz w:val="28"/>
          <w:szCs w:val="28"/>
        </w:rPr>
        <w:t xml:space="preserve">заключающиеся в том, что в процессе </w:t>
      </w:r>
      <w:r w:rsidR="00484096" w:rsidRPr="009030A1">
        <w:rPr>
          <w:rFonts w:ascii="Times New Roman" w:hAnsi="Times New Roman"/>
          <w:sz w:val="28"/>
          <w:szCs w:val="28"/>
        </w:rPr>
        <w:t>подтверждения данных</w:t>
      </w:r>
      <w:r w:rsidR="00A53378" w:rsidRPr="009030A1">
        <w:rPr>
          <w:rFonts w:ascii="Times New Roman" w:hAnsi="Times New Roman"/>
          <w:sz w:val="28"/>
          <w:szCs w:val="28"/>
        </w:rPr>
        <w:t xml:space="preserve"> полётной информации</w:t>
      </w:r>
      <w:r w:rsidR="000E7DC3" w:rsidRPr="009030A1">
        <w:rPr>
          <w:rFonts w:ascii="Times New Roman" w:hAnsi="Times New Roman"/>
          <w:sz w:val="28"/>
          <w:szCs w:val="28"/>
        </w:rPr>
        <w:t xml:space="preserve"> сравниваются две дальности</w:t>
      </w:r>
      <w:r w:rsidR="001B7D63" w:rsidRPr="009030A1">
        <w:rPr>
          <w:rFonts w:ascii="Times New Roman" w:hAnsi="Times New Roman"/>
          <w:sz w:val="28"/>
          <w:szCs w:val="28"/>
        </w:rPr>
        <w:t xml:space="preserve"> </w:t>
      </w:r>
      <w:r w:rsidR="0088393E" w:rsidRPr="009030A1">
        <w:rPr>
          <w:rFonts w:ascii="Times New Roman" w:hAnsi="Times New Roman"/>
          <w:sz w:val="28"/>
          <w:szCs w:val="28"/>
        </w:rPr>
        <w:t xml:space="preserve">от наземной станции (НС) АЗН-В </w:t>
      </w:r>
      <w:r w:rsidR="00AA6B94" w:rsidRPr="009030A1">
        <w:rPr>
          <w:rFonts w:ascii="Times New Roman" w:hAnsi="Times New Roman"/>
          <w:sz w:val="28"/>
          <w:szCs w:val="28"/>
        </w:rPr>
        <w:t xml:space="preserve">до воздушного объекта (ВО) </w:t>
      </w:r>
      <w:r w:rsidR="001B7D63" w:rsidRPr="009030A1">
        <w:rPr>
          <w:rFonts w:ascii="Times New Roman" w:hAnsi="Times New Roman"/>
          <w:sz w:val="28"/>
          <w:szCs w:val="28"/>
        </w:rPr>
        <w:t>и от радиолокатора</w:t>
      </w:r>
      <w:r w:rsidR="0088393E" w:rsidRPr="009030A1">
        <w:rPr>
          <w:rFonts w:ascii="Times New Roman" w:hAnsi="Times New Roman"/>
          <w:sz w:val="28"/>
          <w:szCs w:val="28"/>
        </w:rPr>
        <w:t xml:space="preserve"> до ВО</w:t>
      </w:r>
      <w:r w:rsidR="000E7DC3" w:rsidRPr="009030A1">
        <w:rPr>
          <w:rFonts w:ascii="Times New Roman" w:hAnsi="Times New Roman"/>
          <w:sz w:val="28"/>
          <w:szCs w:val="28"/>
        </w:rPr>
        <w:t xml:space="preserve">. Дальность от </w:t>
      </w:r>
      <w:r w:rsidR="003860F1" w:rsidRPr="009030A1">
        <w:rPr>
          <w:rFonts w:ascii="Times New Roman" w:hAnsi="Times New Roman"/>
          <w:sz w:val="28"/>
          <w:szCs w:val="28"/>
        </w:rPr>
        <w:t>НС</w:t>
      </w:r>
      <w:r w:rsidR="00F83AE6" w:rsidRPr="009030A1">
        <w:rPr>
          <w:rFonts w:ascii="Times New Roman" w:hAnsi="Times New Roman"/>
          <w:sz w:val="28"/>
          <w:szCs w:val="28"/>
        </w:rPr>
        <w:t xml:space="preserve"> АЗН-В</w:t>
      </w:r>
      <w:r w:rsidR="000E7DC3" w:rsidRPr="009030A1">
        <w:rPr>
          <w:rFonts w:ascii="Times New Roman" w:hAnsi="Times New Roman"/>
          <w:sz w:val="28"/>
          <w:szCs w:val="28"/>
        </w:rPr>
        <w:t xml:space="preserve"> до </w:t>
      </w:r>
      <w:r w:rsidR="00C316FB" w:rsidRPr="009030A1">
        <w:rPr>
          <w:rFonts w:ascii="Times New Roman" w:hAnsi="Times New Roman"/>
          <w:sz w:val="28"/>
          <w:szCs w:val="28"/>
        </w:rPr>
        <w:t>ВО</w:t>
      </w:r>
      <w:r w:rsidR="000E7DC3" w:rsidRPr="009030A1">
        <w:rPr>
          <w:rFonts w:ascii="Times New Roman" w:hAnsi="Times New Roman"/>
          <w:sz w:val="28"/>
          <w:szCs w:val="28"/>
        </w:rPr>
        <w:t>, рассчит</w:t>
      </w:r>
      <w:r w:rsidR="001B7D63" w:rsidRPr="009030A1">
        <w:rPr>
          <w:rFonts w:ascii="Times New Roman" w:hAnsi="Times New Roman"/>
          <w:sz w:val="28"/>
          <w:szCs w:val="28"/>
        </w:rPr>
        <w:t>ывается</w:t>
      </w:r>
      <w:r w:rsidR="005A348B" w:rsidRPr="009030A1">
        <w:rPr>
          <w:rFonts w:ascii="Times New Roman" w:hAnsi="Times New Roman"/>
          <w:sz w:val="28"/>
          <w:szCs w:val="28"/>
        </w:rPr>
        <w:t xml:space="preserve"> по</w:t>
      </w:r>
      <w:r w:rsidR="000E7DC3" w:rsidRPr="009030A1">
        <w:rPr>
          <w:rFonts w:ascii="Times New Roman" w:hAnsi="Times New Roman"/>
          <w:sz w:val="28"/>
          <w:szCs w:val="28"/>
        </w:rPr>
        <w:t xml:space="preserve"> </w:t>
      </w:r>
      <w:r w:rsidR="00EF17A7" w:rsidRPr="009030A1">
        <w:rPr>
          <w:rFonts w:ascii="Times New Roman" w:hAnsi="Times New Roman"/>
          <w:sz w:val="28"/>
          <w:szCs w:val="28"/>
        </w:rPr>
        <w:t xml:space="preserve">координатным </w:t>
      </w:r>
      <w:r w:rsidR="000E7DC3" w:rsidRPr="009030A1">
        <w:rPr>
          <w:rFonts w:ascii="Times New Roman" w:hAnsi="Times New Roman"/>
          <w:sz w:val="28"/>
          <w:szCs w:val="28"/>
        </w:rPr>
        <w:t>данным</w:t>
      </w:r>
      <w:r w:rsidR="001B7D63" w:rsidRPr="009030A1">
        <w:rPr>
          <w:rFonts w:ascii="Times New Roman" w:hAnsi="Times New Roman"/>
          <w:sz w:val="28"/>
          <w:szCs w:val="28"/>
        </w:rPr>
        <w:t xml:space="preserve"> самой станции и </w:t>
      </w:r>
      <w:proofErr w:type="gramStart"/>
      <w:r w:rsidR="00C316FB" w:rsidRPr="009030A1">
        <w:rPr>
          <w:rFonts w:ascii="Times New Roman" w:hAnsi="Times New Roman"/>
          <w:sz w:val="28"/>
          <w:szCs w:val="28"/>
        </w:rPr>
        <w:t>ВО</w:t>
      </w:r>
      <w:proofErr w:type="gramEnd"/>
      <w:r w:rsidR="00EF17A7" w:rsidRPr="009030A1">
        <w:rPr>
          <w:rFonts w:ascii="Times New Roman" w:hAnsi="Times New Roman"/>
          <w:sz w:val="28"/>
          <w:szCs w:val="28"/>
        </w:rPr>
        <w:t xml:space="preserve">. Координаты </w:t>
      </w:r>
      <w:r w:rsidR="003860F1" w:rsidRPr="009030A1">
        <w:rPr>
          <w:rFonts w:ascii="Times New Roman" w:hAnsi="Times New Roman"/>
          <w:sz w:val="28"/>
          <w:szCs w:val="28"/>
        </w:rPr>
        <w:t>НС</w:t>
      </w:r>
      <w:r w:rsidR="00F83AE6" w:rsidRPr="009030A1">
        <w:rPr>
          <w:rFonts w:ascii="Times New Roman" w:hAnsi="Times New Roman"/>
          <w:sz w:val="28"/>
          <w:szCs w:val="28"/>
        </w:rPr>
        <w:t xml:space="preserve"> определяются спутниковым навигатором, входящим в комплект аппаратуры данной станции. Координаты </w:t>
      </w:r>
      <w:proofErr w:type="gramStart"/>
      <w:r w:rsidR="00C316FB" w:rsidRPr="009030A1">
        <w:rPr>
          <w:rFonts w:ascii="Times New Roman" w:hAnsi="Times New Roman"/>
          <w:sz w:val="28"/>
          <w:szCs w:val="28"/>
        </w:rPr>
        <w:t>ВО</w:t>
      </w:r>
      <w:proofErr w:type="gramEnd"/>
      <w:r w:rsidR="00EF17A7" w:rsidRPr="009030A1">
        <w:rPr>
          <w:rFonts w:ascii="Times New Roman" w:hAnsi="Times New Roman"/>
          <w:sz w:val="28"/>
          <w:szCs w:val="28"/>
        </w:rPr>
        <w:t xml:space="preserve"> получ</w:t>
      </w:r>
      <w:r w:rsidR="00F83AE6" w:rsidRPr="009030A1">
        <w:rPr>
          <w:rFonts w:ascii="Times New Roman" w:hAnsi="Times New Roman"/>
          <w:sz w:val="28"/>
          <w:szCs w:val="28"/>
        </w:rPr>
        <w:t>аются</w:t>
      </w:r>
      <w:r w:rsidR="00484096" w:rsidRPr="009030A1">
        <w:rPr>
          <w:rFonts w:ascii="Times New Roman" w:hAnsi="Times New Roman"/>
          <w:sz w:val="28"/>
          <w:szCs w:val="28"/>
        </w:rPr>
        <w:t xml:space="preserve"> от </w:t>
      </w:r>
      <w:r w:rsidR="00F83AE6" w:rsidRPr="009030A1">
        <w:rPr>
          <w:rFonts w:ascii="Times New Roman" w:hAnsi="Times New Roman"/>
          <w:sz w:val="28"/>
          <w:szCs w:val="28"/>
        </w:rPr>
        <w:t xml:space="preserve">бортовой </w:t>
      </w:r>
      <w:r w:rsidR="000E7DC3" w:rsidRPr="009030A1">
        <w:rPr>
          <w:rFonts w:ascii="Times New Roman" w:hAnsi="Times New Roman"/>
          <w:sz w:val="28"/>
          <w:szCs w:val="28"/>
        </w:rPr>
        <w:t xml:space="preserve">навигационной системы </w:t>
      </w:r>
      <w:r w:rsidR="00F83AE6" w:rsidRPr="009030A1">
        <w:rPr>
          <w:rFonts w:ascii="Times New Roman" w:hAnsi="Times New Roman"/>
          <w:sz w:val="28"/>
          <w:szCs w:val="28"/>
        </w:rPr>
        <w:t>и передаются</w:t>
      </w:r>
      <w:r w:rsidR="007E4D5C" w:rsidRPr="009030A1">
        <w:rPr>
          <w:rFonts w:ascii="Times New Roman" w:hAnsi="Times New Roman"/>
          <w:sz w:val="28"/>
          <w:szCs w:val="28"/>
        </w:rPr>
        <w:t xml:space="preserve"> на НС </w:t>
      </w:r>
      <w:r w:rsidR="000E7DC3" w:rsidRPr="009030A1">
        <w:rPr>
          <w:rFonts w:ascii="Times New Roman" w:hAnsi="Times New Roman"/>
          <w:sz w:val="28"/>
          <w:szCs w:val="28"/>
        </w:rPr>
        <w:t>по каналам</w:t>
      </w:r>
      <w:r w:rsidR="00484096" w:rsidRPr="009030A1">
        <w:rPr>
          <w:rFonts w:ascii="Times New Roman" w:hAnsi="Times New Roman"/>
          <w:sz w:val="28"/>
          <w:szCs w:val="28"/>
        </w:rPr>
        <w:t xml:space="preserve"> </w:t>
      </w:r>
      <w:r w:rsidR="001B7D63" w:rsidRPr="009030A1">
        <w:rPr>
          <w:rFonts w:ascii="Times New Roman" w:hAnsi="Times New Roman"/>
          <w:sz w:val="28"/>
          <w:szCs w:val="28"/>
        </w:rPr>
        <w:t>АЗН-В</w:t>
      </w:r>
      <w:r w:rsidR="00F83AE6" w:rsidRPr="009030A1">
        <w:rPr>
          <w:rFonts w:ascii="Times New Roman" w:hAnsi="Times New Roman"/>
          <w:sz w:val="28"/>
          <w:szCs w:val="28"/>
        </w:rPr>
        <w:t>.</w:t>
      </w:r>
      <w:r w:rsidR="00A53378" w:rsidRPr="009030A1">
        <w:rPr>
          <w:rFonts w:ascii="Times New Roman" w:hAnsi="Times New Roman"/>
          <w:sz w:val="28"/>
          <w:szCs w:val="28"/>
        </w:rPr>
        <w:t xml:space="preserve"> </w:t>
      </w:r>
      <w:r w:rsidR="007E4D5C" w:rsidRPr="009030A1">
        <w:rPr>
          <w:rFonts w:ascii="Times New Roman" w:hAnsi="Times New Roman"/>
          <w:sz w:val="28"/>
          <w:szCs w:val="28"/>
        </w:rPr>
        <w:t>Другая д</w:t>
      </w:r>
      <w:r w:rsidR="00F83AE6" w:rsidRPr="009030A1">
        <w:rPr>
          <w:rFonts w:ascii="Times New Roman" w:hAnsi="Times New Roman"/>
          <w:sz w:val="28"/>
          <w:szCs w:val="28"/>
        </w:rPr>
        <w:t>альность</w:t>
      </w:r>
      <w:r w:rsidR="00AA6B94" w:rsidRPr="009030A1">
        <w:rPr>
          <w:rFonts w:ascii="Times New Roman" w:hAnsi="Times New Roman"/>
          <w:sz w:val="28"/>
          <w:szCs w:val="28"/>
        </w:rPr>
        <w:t xml:space="preserve"> от НС АЗН-В до </w:t>
      </w:r>
      <w:proofErr w:type="gramStart"/>
      <w:r w:rsidR="00AA6B94" w:rsidRPr="009030A1">
        <w:rPr>
          <w:rFonts w:ascii="Times New Roman" w:hAnsi="Times New Roman"/>
          <w:sz w:val="28"/>
          <w:szCs w:val="28"/>
        </w:rPr>
        <w:t>ВО</w:t>
      </w:r>
      <w:proofErr w:type="gramEnd"/>
      <w:r w:rsidR="00F83AE6" w:rsidRPr="009030A1">
        <w:rPr>
          <w:rFonts w:ascii="Times New Roman" w:hAnsi="Times New Roman"/>
          <w:sz w:val="28"/>
          <w:szCs w:val="28"/>
        </w:rPr>
        <w:t>, рассчит</w:t>
      </w:r>
      <w:r w:rsidR="007E4D5C" w:rsidRPr="009030A1">
        <w:rPr>
          <w:rFonts w:ascii="Times New Roman" w:hAnsi="Times New Roman"/>
          <w:sz w:val="28"/>
          <w:szCs w:val="28"/>
        </w:rPr>
        <w:t>ывается</w:t>
      </w:r>
      <w:r w:rsidR="00F83AE6" w:rsidRPr="009030A1">
        <w:rPr>
          <w:rFonts w:ascii="Times New Roman" w:hAnsi="Times New Roman"/>
          <w:sz w:val="28"/>
          <w:szCs w:val="28"/>
        </w:rPr>
        <w:t xml:space="preserve"> по данным измерений </w:t>
      </w:r>
      <w:r w:rsidR="001B7D63" w:rsidRPr="009030A1">
        <w:rPr>
          <w:rFonts w:ascii="Times New Roman" w:hAnsi="Times New Roman"/>
          <w:sz w:val="28"/>
          <w:szCs w:val="28"/>
        </w:rPr>
        <w:t>радио</w:t>
      </w:r>
      <w:r w:rsidR="00F83AE6" w:rsidRPr="009030A1">
        <w:rPr>
          <w:rFonts w:ascii="Times New Roman" w:hAnsi="Times New Roman"/>
          <w:sz w:val="28"/>
          <w:szCs w:val="28"/>
        </w:rPr>
        <w:t xml:space="preserve">локатора </w:t>
      </w:r>
      <w:r w:rsidR="009A3805" w:rsidRPr="009030A1">
        <w:rPr>
          <w:rFonts w:ascii="Times New Roman" w:hAnsi="Times New Roman"/>
          <w:sz w:val="28"/>
          <w:szCs w:val="28"/>
        </w:rPr>
        <w:t xml:space="preserve">от </w:t>
      </w:r>
      <w:r w:rsidR="001B7D63" w:rsidRPr="009030A1">
        <w:rPr>
          <w:rFonts w:ascii="Times New Roman" w:hAnsi="Times New Roman"/>
          <w:sz w:val="28"/>
          <w:szCs w:val="28"/>
        </w:rPr>
        <w:t>локационной</w:t>
      </w:r>
      <w:r w:rsidR="009A3805" w:rsidRPr="009030A1">
        <w:rPr>
          <w:rFonts w:ascii="Times New Roman" w:hAnsi="Times New Roman"/>
          <w:sz w:val="28"/>
          <w:szCs w:val="28"/>
        </w:rPr>
        <w:t xml:space="preserve"> станции до </w:t>
      </w:r>
      <w:r w:rsidR="00F83AE6" w:rsidRPr="009030A1">
        <w:rPr>
          <w:rFonts w:ascii="Times New Roman" w:hAnsi="Times New Roman"/>
          <w:sz w:val="28"/>
          <w:szCs w:val="28"/>
        </w:rPr>
        <w:t xml:space="preserve"> того же </w:t>
      </w:r>
      <w:r w:rsidR="00C316FB" w:rsidRPr="009030A1">
        <w:rPr>
          <w:rFonts w:ascii="Times New Roman" w:hAnsi="Times New Roman"/>
          <w:sz w:val="28"/>
          <w:szCs w:val="28"/>
        </w:rPr>
        <w:t>ВО</w:t>
      </w:r>
      <w:r w:rsidR="00777DE5" w:rsidRPr="009030A1">
        <w:rPr>
          <w:rFonts w:ascii="Times New Roman" w:hAnsi="Times New Roman"/>
          <w:sz w:val="28"/>
          <w:szCs w:val="28"/>
        </w:rPr>
        <w:t xml:space="preserve"> и</w:t>
      </w:r>
      <w:r w:rsidR="001B7D63" w:rsidRPr="009030A1">
        <w:rPr>
          <w:rFonts w:ascii="Times New Roman" w:hAnsi="Times New Roman"/>
          <w:sz w:val="28"/>
          <w:szCs w:val="28"/>
        </w:rPr>
        <w:t xml:space="preserve"> сравнивается с результатами расчётов по данным АЗН-В</w:t>
      </w:r>
      <w:r w:rsidR="00CD3650" w:rsidRPr="009030A1">
        <w:rPr>
          <w:rFonts w:ascii="Times New Roman" w:hAnsi="Times New Roman"/>
          <w:sz w:val="28"/>
          <w:szCs w:val="28"/>
        </w:rPr>
        <w:t xml:space="preserve">. </w:t>
      </w:r>
    </w:p>
    <w:p w:rsidR="00B95F2B" w:rsidRPr="009030A1" w:rsidRDefault="00B95F2B" w:rsidP="00C34CB8">
      <w:pPr>
        <w:autoSpaceDE w:val="0"/>
        <w:autoSpaceDN w:val="0"/>
        <w:adjustRightInd w:val="0"/>
        <w:spacing w:after="24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9030A1">
        <w:rPr>
          <w:rFonts w:ascii="Times New Roman" w:hAnsi="Times New Roman"/>
          <w:sz w:val="28"/>
          <w:szCs w:val="28"/>
        </w:rPr>
        <w:t xml:space="preserve">Аналогично из полученных координат ВО и координат размещения радиолокатора рассчитывается азимут </w:t>
      </w:r>
      <w:proofErr w:type="gramStart"/>
      <w:r w:rsidRPr="009030A1">
        <w:rPr>
          <w:rFonts w:ascii="Times New Roman" w:hAnsi="Times New Roman"/>
          <w:sz w:val="28"/>
          <w:szCs w:val="28"/>
        </w:rPr>
        <w:t>ВО</w:t>
      </w:r>
      <w:proofErr w:type="gramEnd"/>
      <w:r w:rsidRPr="009030A1">
        <w:rPr>
          <w:rFonts w:ascii="Times New Roman" w:hAnsi="Times New Roman"/>
          <w:sz w:val="28"/>
          <w:szCs w:val="28"/>
        </w:rPr>
        <w:t xml:space="preserve"> и сравнивается с азимутом измеренным радиолокатором.</w:t>
      </w:r>
    </w:p>
    <w:p w:rsidR="00B95F2B" w:rsidRPr="009030A1" w:rsidRDefault="00B95F2B" w:rsidP="00C34CB8">
      <w:pPr>
        <w:autoSpaceDE w:val="0"/>
        <w:autoSpaceDN w:val="0"/>
        <w:adjustRightInd w:val="0"/>
        <w:spacing w:after="24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9030A1">
        <w:rPr>
          <w:rFonts w:ascii="Times New Roman" w:hAnsi="Times New Roman"/>
          <w:sz w:val="28"/>
          <w:szCs w:val="28"/>
        </w:rPr>
        <w:lastRenderedPageBreak/>
        <w:t>Так же сравниваются высоты, измеренные бортовым навигатором и радиолокатором.</w:t>
      </w:r>
    </w:p>
    <w:p w:rsidR="00093909" w:rsidRPr="009030A1" w:rsidRDefault="00CD3650" w:rsidP="00C34CB8">
      <w:pPr>
        <w:autoSpaceDE w:val="0"/>
        <w:autoSpaceDN w:val="0"/>
        <w:adjustRightInd w:val="0"/>
        <w:spacing w:after="240" w:line="240" w:lineRule="auto"/>
        <w:ind w:right="-1" w:firstLine="709"/>
        <w:rPr>
          <w:rFonts w:ascii="Times New Roman" w:hAnsi="Times New Roman"/>
          <w:sz w:val="28"/>
          <w:szCs w:val="28"/>
          <w:highlight w:val="yellow"/>
        </w:rPr>
      </w:pPr>
      <w:r w:rsidRPr="009030A1"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 w:rsidR="00B95F2B" w:rsidRPr="009030A1">
        <w:rPr>
          <w:rFonts w:ascii="Times New Roman" w:hAnsi="Times New Roman"/>
          <w:sz w:val="28"/>
          <w:szCs w:val="28"/>
        </w:rPr>
        <w:t>координаты</w:t>
      </w:r>
      <w:proofErr w:type="gramEnd"/>
      <w:r w:rsidR="00B95F2B" w:rsidRPr="009030A1">
        <w:rPr>
          <w:rFonts w:ascii="Times New Roman" w:hAnsi="Times New Roman"/>
          <w:sz w:val="28"/>
          <w:szCs w:val="28"/>
        </w:rPr>
        <w:t xml:space="preserve"> полученные</w:t>
      </w:r>
      <w:r w:rsidRPr="009030A1">
        <w:rPr>
          <w:rFonts w:ascii="Times New Roman" w:hAnsi="Times New Roman"/>
          <w:sz w:val="28"/>
          <w:szCs w:val="28"/>
        </w:rPr>
        <w:t xml:space="preserve"> от двух систем наблюдения</w:t>
      </w:r>
      <w:r w:rsidR="00B95F2B" w:rsidRPr="009030A1">
        <w:rPr>
          <w:rFonts w:ascii="Times New Roman" w:hAnsi="Times New Roman"/>
          <w:sz w:val="28"/>
          <w:szCs w:val="28"/>
        </w:rPr>
        <w:t xml:space="preserve"> и</w:t>
      </w:r>
      <w:r w:rsidRPr="009030A1">
        <w:rPr>
          <w:rFonts w:ascii="Times New Roman" w:hAnsi="Times New Roman"/>
          <w:sz w:val="28"/>
          <w:szCs w:val="28"/>
        </w:rPr>
        <w:t xml:space="preserve"> интерполированные на один и тот же момент времени, примерно равны</w:t>
      </w:r>
      <w:r w:rsidR="00E92FBB" w:rsidRPr="009030A1">
        <w:rPr>
          <w:rFonts w:ascii="Times New Roman" w:hAnsi="Times New Roman"/>
          <w:sz w:val="28"/>
          <w:szCs w:val="28"/>
        </w:rPr>
        <w:t>,</w:t>
      </w:r>
      <w:r w:rsidRPr="009030A1">
        <w:rPr>
          <w:rFonts w:ascii="Times New Roman" w:hAnsi="Times New Roman"/>
          <w:sz w:val="28"/>
          <w:szCs w:val="28"/>
        </w:rPr>
        <w:t xml:space="preserve"> тогда</w:t>
      </w:r>
      <w:r w:rsidR="009A3805" w:rsidRPr="009030A1">
        <w:rPr>
          <w:rFonts w:ascii="Times New Roman" w:hAnsi="Times New Roman"/>
          <w:sz w:val="28"/>
          <w:szCs w:val="28"/>
        </w:rPr>
        <w:t xml:space="preserve"> </w:t>
      </w:r>
      <w:r w:rsidRPr="009030A1">
        <w:rPr>
          <w:rFonts w:ascii="Times New Roman" w:hAnsi="Times New Roman"/>
          <w:sz w:val="28"/>
          <w:szCs w:val="28"/>
        </w:rPr>
        <w:t xml:space="preserve">данные о местоположении получаемые от летательного аппарата по системе АЗН-В </w:t>
      </w:r>
      <w:r w:rsidR="005A7CB2" w:rsidRPr="009030A1">
        <w:rPr>
          <w:rFonts w:ascii="Times New Roman" w:hAnsi="Times New Roman"/>
          <w:sz w:val="28"/>
          <w:szCs w:val="28"/>
        </w:rPr>
        <w:t xml:space="preserve">считаются </w:t>
      </w:r>
      <w:r w:rsidRPr="009030A1">
        <w:rPr>
          <w:rFonts w:ascii="Times New Roman" w:hAnsi="Times New Roman"/>
          <w:sz w:val="28"/>
          <w:szCs w:val="28"/>
        </w:rPr>
        <w:t>достоверны</w:t>
      </w:r>
      <w:r w:rsidR="005A7CB2" w:rsidRPr="009030A1">
        <w:rPr>
          <w:rFonts w:ascii="Times New Roman" w:hAnsi="Times New Roman"/>
          <w:sz w:val="28"/>
          <w:szCs w:val="28"/>
        </w:rPr>
        <w:t>ми</w:t>
      </w:r>
      <w:r w:rsidRPr="009030A1">
        <w:rPr>
          <w:rFonts w:ascii="Times New Roman" w:hAnsi="Times New Roman"/>
          <w:sz w:val="28"/>
          <w:szCs w:val="28"/>
        </w:rPr>
        <w:t>.</w:t>
      </w:r>
      <w:r w:rsidR="005A7CB2" w:rsidRPr="009030A1">
        <w:rPr>
          <w:rFonts w:ascii="Times New Roman" w:hAnsi="Times New Roman"/>
          <w:sz w:val="28"/>
          <w:szCs w:val="28"/>
        </w:rPr>
        <w:t xml:space="preserve"> Такая проверка проводится во всех точках трассы </w:t>
      </w:r>
      <w:proofErr w:type="gramStart"/>
      <w:r w:rsidR="00C316FB" w:rsidRPr="009030A1">
        <w:rPr>
          <w:rFonts w:ascii="Times New Roman" w:hAnsi="Times New Roman"/>
          <w:sz w:val="28"/>
          <w:szCs w:val="28"/>
        </w:rPr>
        <w:t>ВО</w:t>
      </w:r>
      <w:proofErr w:type="gramEnd"/>
      <w:r w:rsidR="005A7CB2" w:rsidRPr="009030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7CB2" w:rsidRPr="009030A1">
        <w:rPr>
          <w:rFonts w:ascii="Times New Roman" w:hAnsi="Times New Roman"/>
          <w:sz w:val="28"/>
          <w:szCs w:val="28"/>
        </w:rPr>
        <w:t>в</w:t>
      </w:r>
      <w:proofErr w:type="gramEnd"/>
      <w:r w:rsidR="005A7CB2" w:rsidRPr="009030A1">
        <w:rPr>
          <w:rFonts w:ascii="Times New Roman" w:hAnsi="Times New Roman"/>
          <w:sz w:val="28"/>
          <w:szCs w:val="28"/>
        </w:rPr>
        <w:t xml:space="preserve"> зоне контролируемой двумя системами наблюдения АЗН-В и радиолокатором. </w:t>
      </w:r>
      <w:r w:rsidRPr="009030A1">
        <w:rPr>
          <w:rFonts w:ascii="Times New Roman" w:hAnsi="Times New Roman"/>
          <w:sz w:val="28"/>
          <w:szCs w:val="28"/>
        </w:rPr>
        <w:t xml:space="preserve"> </w:t>
      </w:r>
    </w:p>
    <w:p w:rsidR="00A720EE" w:rsidRPr="009030A1" w:rsidRDefault="00093909" w:rsidP="00C34CB8">
      <w:pPr>
        <w:autoSpaceDE w:val="0"/>
        <w:autoSpaceDN w:val="0"/>
        <w:adjustRightInd w:val="0"/>
        <w:spacing w:after="24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9030A1">
        <w:rPr>
          <w:rFonts w:ascii="Times New Roman" w:hAnsi="Times New Roman"/>
          <w:sz w:val="28"/>
          <w:szCs w:val="28"/>
        </w:rPr>
        <w:t xml:space="preserve">Предлагаемый способ </w:t>
      </w:r>
      <w:r w:rsidR="00AB6E39" w:rsidRPr="009030A1">
        <w:rPr>
          <w:rFonts w:ascii="Times New Roman" w:hAnsi="Times New Roman"/>
          <w:sz w:val="28"/>
          <w:szCs w:val="28"/>
        </w:rPr>
        <w:t xml:space="preserve">подтверждения данных </w:t>
      </w:r>
      <w:r w:rsidR="00397006" w:rsidRPr="009030A1">
        <w:rPr>
          <w:rFonts w:ascii="Times New Roman" w:hAnsi="Times New Roman"/>
          <w:sz w:val="28"/>
          <w:szCs w:val="28"/>
        </w:rPr>
        <w:t>АЗН-В</w:t>
      </w:r>
      <w:r w:rsidR="00AB6E39" w:rsidRPr="009030A1">
        <w:rPr>
          <w:rFonts w:ascii="Times New Roman" w:hAnsi="Times New Roman"/>
          <w:sz w:val="28"/>
          <w:szCs w:val="28"/>
        </w:rPr>
        <w:t xml:space="preserve"> </w:t>
      </w:r>
      <w:r w:rsidRPr="009030A1">
        <w:rPr>
          <w:rFonts w:ascii="Times New Roman" w:hAnsi="Times New Roman"/>
          <w:sz w:val="28"/>
          <w:szCs w:val="28"/>
        </w:rPr>
        <w:t>заключается в том, что  используются</w:t>
      </w:r>
      <w:r w:rsidR="0081540D" w:rsidRPr="009030A1">
        <w:rPr>
          <w:rFonts w:ascii="Times New Roman" w:hAnsi="Times New Roman"/>
          <w:sz w:val="28"/>
          <w:szCs w:val="28"/>
        </w:rPr>
        <w:t xml:space="preserve"> вместо локатора</w:t>
      </w:r>
      <w:r w:rsidR="00F62020" w:rsidRPr="009030A1">
        <w:rPr>
          <w:rFonts w:ascii="Times New Roman" w:hAnsi="Times New Roman"/>
          <w:sz w:val="28"/>
          <w:szCs w:val="28"/>
        </w:rPr>
        <w:t xml:space="preserve"> </w:t>
      </w:r>
      <w:r w:rsidR="0081540D" w:rsidRPr="009030A1">
        <w:rPr>
          <w:rFonts w:ascii="Times New Roman" w:hAnsi="Times New Roman"/>
          <w:sz w:val="28"/>
          <w:szCs w:val="28"/>
        </w:rPr>
        <w:t>многопозиционная</w:t>
      </w:r>
      <w:r w:rsidR="00CD3FA2" w:rsidRPr="009030A1">
        <w:rPr>
          <w:rFonts w:ascii="Times New Roman" w:hAnsi="Times New Roman"/>
          <w:sz w:val="28"/>
          <w:szCs w:val="28"/>
        </w:rPr>
        <w:t xml:space="preserve"> систем</w:t>
      </w:r>
      <w:r w:rsidR="0081540D" w:rsidRPr="009030A1">
        <w:rPr>
          <w:rFonts w:ascii="Times New Roman" w:hAnsi="Times New Roman"/>
          <w:sz w:val="28"/>
          <w:szCs w:val="28"/>
        </w:rPr>
        <w:t>а</w:t>
      </w:r>
      <w:r w:rsidR="00CD3FA2" w:rsidRPr="009030A1">
        <w:rPr>
          <w:rFonts w:ascii="Times New Roman" w:hAnsi="Times New Roman"/>
          <w:sz w:val="28"/>
          <w:szCs w:val="28"/>
        </w:rPr>
        <w:t xml:space="preserve"> </w:t>
      </w:r>
      <w:r w:rsidR="0081540D" w:rsidRPr="009030A1">
        <w:rPr>
          <w:rFonts w:ascii="Times New Roman" w:hAnsi="Times New Roman"/>
          <w:sz w:val="28"/>
          <w:szCs w:val="28"/>
        </w:rPr>
        <w:t>наблюдения.</w:t>
      </w:r>
      <w:r w:rsidR="00CD3FA2" w:rsidRPr="009030A1">
        <w:rPr>
          <w:rFonts w:ascii="Times New Roman" w:hAnsi="Times New Roman"/>
          <w:sz w:val="28"/>
          <w:szCs w:val="28"/>
        </w:rPr>
        <w:t xml:space="preserve"> </w:t>
      </w:r>
      <w:r w:rsidR="0081540D" w:rsidRPr="009030A1">
        <w:rPr>
          <w:rFonts w:ascii="Times New Roman" w:hAnsi="Times New Roman"/>
          <w:sz w:val="28"/>
          <w:szCs w:val="28"/>
        </w:rPr>
        <w:t xml:space="preserve">На каждой позиции МПСН установлены </w:t>
      </w:r>
      <w:r w:rsidR="00F62020" w:rsidRPr="009030A1">
        <w:rPr>
          <w:rFonts w:ascii="Times New Roman" w:hAnsi="Times New Roman"/>
          <w:sz w:val="28"/>
          <w:szCs w:val="28"/>
        </w:rPr>
        <w:t>точные</w:t>
      </w:r>
      <w:r w:rsidR="00E91771" w:rsidRPr="009030A1">
        <w:rPr>
          <w:rFonts w:ascii="Times New Roman" w:hAnsi="Times New Roman"/>
          <w:sz w:val="28"/>
          <w:szCs w:val="28"/>
        </w:rPr>
        <w:t xml:space="preserve"> электронные</w:t>
      </w:r>
      <w:r w:rsidR="00F62020" w:rsidRPr="009030A1">
        <w:rPr>
          <w:rFonts w:ascii="Times New Roman" w:hAnsi="Times New Roman"/>
          <w:sz w:val="28"/>
          <w:szCs w:val="28"/>
        </w:rPr>
        <w:t xml:space="preserve"> часы, согласованные с международной шкалой времени </w:t>
      </w:r>
      <w:r w:rsidR="00C21C7E" w:rsidRPr="009030A1">
        <w:rPr>
          <w:rFonts w:ascii="Times New Roman" w:hAnsi="Times New Roman"/>
          <w:sz w:val="28"/>
          <w:szCs w:val="28"/>
          <w:lang w:val="en-US"/>
        </w:rPr>
        <w:t>Coordinated</w:t>
      </w:r>
      <w:r w:rsidR="00C21C7E" w:rsidRPr="009030A1">
        <w:rPr>
          <w:rFonts w:ascii="Times New Roman" w:hAnsi="Times New Roman"/>
          <w:sz w:val="28"/>
          <w:szCs w:val="28"/>
        </w:rPr>
        <w:t xml:space="preserve"> </w:t>
      </w:r>
      <w:r w:rsidR="00C21C7E" w:rsidRPr="009030A1">
        <w:rPr>
          <w:rFonts w:ascii="Times New Roman" w:hAnsi="Times New Roman"/>
          <w:sz w:val="28"/>
          <w:szCs w:val="28"/>
          <w:lang w:val="en-US"/>
        </w:rPr>
        <w:t>Universal</w:t>
      </w:r>
      <w:r w:rsidR="00C21C7E" w:rsidRPr="009030A1">
        <w:rPr>
          <w:rFonts w:ascii="Times New Roman" w:hAnsi="Times New Roman"/>
          <w:sz w:val="28"/>
          <w:szCs w:val="28"/>
        </w:rPr>
        <w:t xml:space="preserve"> </w:t>
      </w:r>
      <w:r w:rsidR="00C21C7E" w:rsidRPr="009030A1">
        <w:rPr>
          <w:rFonts w:ascii="Times New Roman" w:hAnsi="Times New Roman"/>
          <w:sz w:val="28"/>
          <w:szCs w:val="28"/>
          <w:lang w:val="en-US"/>
        </w:rPr>
        <w:t>Time</w:t>
      </w:r>
      <w:r w:rsidR="00F62020" w:rsidRPr="009030A1">
        <w:rPr>
          <w:rFonts w:ascii="Times New Roman" w:hAnsi="Times New Roman"/>
          <w:sz w:val="28"/>
          <w:szCs w:val="28"/>
        </w:rPr>
        <w:t xml:space="preserve"> </w:t>
      </w:r>
      <w:r w:rsidR="00347C9D" w:rsidRPr="009030A1">
        <w:rPr>
          <w:rFonts w:ascii="Times New Roman" w:hAnsi="Times New Roman"/>
          <w:sz w:val="28"/>
          <w:szCs w:val="28"/>
        </w:rPr>
        <w:t>(</w:t>
      </w:r>
      <w:r w:rsidR="00F62020" w:rsidRPr="009030A1">
        <w:rPr>
          <w:rFonts w:ascii="Times New Roman" w:hAnsi="Times New Roman"/>
          <w:sz w:val="28"/>
          <w:szCs w:val="28"/>
          <w:lang w:val="en-US"/>
        </w:rPr>
        <w:t>UTC</w:t>
      </w:r>
      <w:r w:rsidR="00992B11" w:rsidRPr="009030A1">
        <w:rPr>
          <w:rFonts w:ascii="Times New Roman" w:hAnsi="Times New Roman"/>
          <w:sz w:val="28"/>
          <w:szCs w:val="28"/>
        </w:rPr>
        <w:t>)</w:t>
      </w:r>
      <w:r w:rsidR="00F62020" w:rsidRPr="009030A1">
        <w:rPr>
          <w:rFonts w:ascii="Times New Roman" w:hAnsi="Times New Roman"/>
          <w:sz w:val="28"/>
          <w:szCs w:val="28"/>
        </w:rPr>
        <w:t xml:space="preserve"> через спутниковые  системы навигации </w:t>
      </w:r>
      <w:r w:rsidR="00F62020" w:rsidRPr="009030A1">
        <w:rPr>
          <w:rFonts w:ascii="Times New Roman" w:eastAsiaTheme="minorHAnsi" w:hAnsi="Times New Roman"/>
          <w:sz w:val="28"/>
          <w:szCs w:val="28"/>
        </w:rPr>
        <w:t>ГЛОНАСС или GPS</w:t>
      </w:r>
      <w:r w:rsidR="00CD3FA2" w:rsidRPr="009030A1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9030A1">
        <w:rPr>
          <w:rFonts w:ascii="Times New Roman" w:hAnsi="Times New Roman"/>
          <w:sz w:val="28"/>
          <w:szCs w:val="28"/>
        </w:rPr>
        <w:t xml:space="preserve"> спутниковые навигаторы, которые точно определяют координаты местонахождения </w:t>
      </w:r>
      <w:r w:rsidR="00F62020" w:rsidRPr="009030A1">
        <w:rPr>
          <w:rFonts w:ascii="Times New Roman" w:hAnsi="Times New Roman"/>
          <w:sz w:val="28"/>
          <w:szCs w:val="28"/>
        </w:rPr>
        <w:t>приёмн</w:t>
      </w:r>
      <w:r w:rsidR="00397006" w:rsidRPr="009030A1">
        <w:rPr>
          <w:rFonts w:ascii="Times New Roman" w:hAnsi="Times New Roman"/>
          <w:sz w:val="28"/>
          <w:szCs w:val="28"/>
        </w:rPr>
        <w:t>ой</w:t>
      </w:r>
      <w:r w:rsidR="005A7CB2" w:rsidRPr="009030A1">
        <w:rPr>
          <w:rFonts w:ascii="Times New Roman" w:hAnsi="Times New Roman"/>
          <w:sz w:val="28"/>
          <w:szCs w:val="28"/>
        </w:rPr>
        <w:t xml:space="preserve"> </w:t>
      </w:r>
      <w:r w:rsidR="0081540D" w:rsidRPr="009030A1">
        <w:rPr>
          <w:rFonts w:ascii="Times New Roman" w:hAnsi="Times New Roman"/>
          <w:sz w:val="28"/>
          <w:szCs w:val="28"/>
        </w:rPr>
        <w:t>позиции МПСН</w:t>
      </w:r>
      <w:r w:rsidRPr="009030A1">
        <w:rPr>
          <w:rFonts w:ascii="Times New Roman" w:hAnsi="Times New Roman"/>
          <w:sz w:val="28"/>
          <w:szCs w:val="28"/>
        </w:rPr>
        <w:t>.</w:t>
      </w:r>
      <w:r w:rsidR="002349F8" w:rsidRPr="009030A1">
        <w:rPr>
          <w:rFonts w:ascii="Times New Roman" w:hAnsi="Times New Roman"/>
          <w:sz w:val="28"/>
          <w:szCs w:val="28"/>
        </w:rPr>
        <w:t xml:space="preserve"> Так же, используется то, что в составе </w:t>
      </w:r>
      <w:r w:rsidR="00E92FBB" w:rsidRPr="009030A1">
        <w:rPr>
          <w:rFonts w:ascii="Times New Roman" w:hAnsi="Times New Roman"/>
          <w:sz w:val="28"/>
          <w:szCs w:val="28"/>
        </w:rPr>
        <w:t xml:space="preserve">стандартного </w:t>
      </w:r>
      <w:r w:rsidR="002349F8" w:rsidRPr="009030A1">
        <w:rPr>
          <w:rFonts w:ascii="Times New Roman" w:hAnsi="Times New Roman"/>
          <w:sz w:val="28"/>
          <w:szCs w:val="28"/>
        </w:rPr>
        <w:t>бортового оборудования</w:t>
      </w:r>
      <w:r w:rsidR="00E92FBB" w:rsidRPr="009030A1">
        <w:rPr>
          <w:rFonts w:ascii="Times New Roman" w:hAnsi="Times New Roman"/>
          <w:sz w:val="28"/>
          <w:szCs w:val="28"/>
        </w:rPr>
        <w:t xml:space="preserve"> ЛА</w:t>
      </w:r>
      <w:r w:rsidR="002349F8" w:rsidRPr="009030A1">
        <w:rPr>
          <w:rFonts w:ascii="Times New Roman" w:hAnsi="Times New Roman"/>
          <w:sz w:val="28"/>
          <w:szCs w:val="28"/>
        </w:rPr>
        <w:t xml:space="preserve"> имеются точные электронные часы, согласованные с международной шкалой времени </w:t>
      </w:r>
      <w:r w:rsidR="002349F8" w:rsidRPr="009030A1">
        <w:rPr>
          <w:rFonts w:ascii="Times New Roman" w:hAnsi="Times New Roman"/>
          <w:sz w:val="28"/>
          <w:szCs w:val="28"/>
          <w:lang w:val="en-US"/>
        </w:rPr>
        <w:t>UTC</w:t>
      </w:r>
      <w:r w:rsidR="002349F8" w:rsidRPr="009030A1">
        <w:rPr>
          <w:rFonts w:ascii="Times New Roman" w:hAnsi="Times New Roman"/>
          <w:sz w:val="28"/>
          <w:szCs w:val="28"/>
        </w:rPr>
        <w:t xml:space="preserve">. Половина сообщений о местоположении </w:t>
      </w:r>
      <w:proofErr w:type="gramStart"/>
      <w:r w:rsidR="00C316FB" w:rsidRPr="009030A1">
        <w:rPr>
          <w:rFonts w:ascii="Times New Roman" w:hAnsi="Times New Roman"/>
          <w:sz w:val="28"/>
          <w:szCs w:val="28"/>
        </w:rPr>
        <w:t>ВО</w:t>
      </w:r>
      <w:proofErr w:type="gramEnd"/>
      <w:r w:rsidR="002349F8" w:rsidRPr="009030A1">
        <w:rPr>
          <w:rFonts w:ascii="Times New Roman" w:hAnsi="Times New Roman"/>
          <w:sz w:val="28"/>
          <w:szCs w:val="28"/>
        </w:rPr>
        <w:t xml:space="preserve"> посылается </w:t>
      </w:r>
      <w:proofErr w:type="gramStart"/>
      <w:r w:rsidR="002349F8" w:rsidRPr="009030A1">
        <w:rPr>
          <w:rFonts w:ascii="Times New Roman" w:hAnsi="Times New Roman"/>
          <w:sz w:val="28"/>
          <w:szCs w:val="28"/>
        </w:rPr>
        <w:t>с</w:t>
      </w:r>
      <w:proofErr w:type="gramEnd"/>
      <w:r w:rsidR="002349F8" w:rsidRPr="009030A1">
        <w:rPr>
          <w:rFonts w:ascii="Times New Roman" w:hAnsi="Times New Roman"/>
          <w:sz w:val="28"/>
          <w:szCs w:val="28"/>
        </w:rPr>
        <w:t xml:space="preserve"> отметкой по шкале времени </w:t>
      </w:r>
      <w:r w:rsidR="002349F8" w:rsidRPr="009030A1">
        <w:rPr>
          <w:rFonts w:ascii="Times New Roman" w:hAnsi="Times New Roman"/>
          <w:sz w:val="28"/>
          <w:szCs w:val="28"/>
          <w:lang w:val="en-US"/>
        </w:rPr>
        <w:t>UTC</w:t>
      </w:r>
      <w:r w:rsidR="002349F8" w:rsidRPr="009030A1">
        <w:rPr>
          <w:rFonts w:ascii="Times New Roman" w:hAnsi="Times New Roman"/>
          <w:sz w:val="28"/>
          <w:szCs w:val="28"/>
        </w:rPr>
        <w:t>.</w:t>
      </w:r>
      <w:r w:rsidR="00397006" w:rsidRPr="009030A1">
        <w:rPr>
          <w:rFonts w:ascii="Times New Roman" w:hAnsi="Times New Roman"/>
          <w:sz w:val="28"/>
          <w:szCs w:val="28"/>
        </w:rPr>
        <w:t xml:space="preserve"> Получив информацию о </w:t>
      </w:r>
      <w:r w:rsidR="00091E5B" w:rsidRPr="009030A1">
        <w:rPr>
          <w:rFonts w:ascii="Times New Roman" w:hAnsi="Times New Roman"/>
          <w:sz w:val="28"/>
          <w:szCs w:val="28"/>
        </w:rPr>
        <w:t>геодезических</w:t>
      </w:r>
      <w:r w:rsidR="00397006" w:rsidRPr="009030A1">
        <w:rPr>
          <w:rFonts w:ascii="Times New Roman" w:hAnsi="Times New Roman"/>
          <w:sz w:val="28"/>
          <w:szCs w:val="28"/>
        </w:rPr>
        <w:t xml:space="preserve"> координатах </w:t>
      </w:r>
      <w:r w:rsidR="00C316FB" w:rsidRPr="009030A1">
        <w:rPr>
          <w:rFonts w:ascii="Times New Roman" w:hAnsi="Times New Roman"/>
          <w:sz w:val="28"/>
          <w:szCs w:val="28"/>
        </w:rPr>
        <w:t>ВО</w:t>
      </w:r>
      <w:r w:rsidR="00397006" w:rsidRPr="009030A1">
        <w:rPr>
          <w:rFonts w:ascii="Times New Roman" w:hAnsi="Times New Roman"/>
          <w:sz w:val="28"/>
          <w:szCs w:val="28"/>
        </w:rPr>
        <w:t xml:space="preserve"> и НС АЗН-В</w:t>
      </w:r>
      <w:r w:rsidR="00955B96" w:rsidRPr="009030A1">
        <w:rPr>
          <w:rFonts w:ascii="Times New Roman" w:hAnsi="Times New Roman"/>
          <w:sz w:val="28"/>
          <w:szCs w:val="28"/>
        </w:rPr>
        <w:t>,</w:t>
      </w:r>
      <w:r w:rsidR="00397006" w:rsidRPr="009030A1">
        <w:rPr>
          <w:rFonts w:ascii="Times New Roman" w:hAnsi="Times New Roman"/>
          <w:sz w:val="28"/>
          <w:szCs w:val="28"/>
        </w:rPr>
        <w:t xml:space="preserve"> </w:t>
      </w:r>
      <w:r w:rsidR="0081540D" w:rsidRPr="009030A1">
        <w:rPr>
          <w:rFonts w:ascii="Times New Roman" w:hAnsi="Times New Roman"/>
          <w:sz w:val="28"/>
          <w:szCs w:val="28"/>
        </w:rPr>
        <w:t>сравниваем их с</w:t>
      </w:r>
      <w:r w:rsidR="00B95F2B" w:rsidRPr="009030A1">
        <w:rPr>
          <w:rFonts w:ascii="Times New Roman" w:hAnsi="Times New Roman"/>
          <w:sz w:val="28"/>
          <w:szCs w:val="28"/>
        </w:rPr>
        <w:t xml:space="preserve"> пространственны</w:t>
      </w:r>
      <w:r w:rsidR="0081540D" w:rsidRPr="009030A1">
        <w:rPr>
          <w:rFonts w:ascii="Times New Roman" w:hAnsi="Times New Roman"/>
          <w:sz w:val="28"/>
          <w:szCs w:val="28"/>
        </w:rPr>
        <w:t>ми</w:t>
      </w:r>
      <w:r w:rsidR="00B95F2B" w:rsidRPr="009030A1">
        <w:rPr>
          <w:rFonts w:ascii="Times New Roman" w:hAnsi="Times New Roman"/>
          <w:sz w:val="28"/>
          <w:szCs w:val="28"/>
        </w:rPr>
        <w:t xml:space="preserve"> координат</w:t>
      </w:r>
      <w:r w:rsidR="0081540D" w:rsidRPr="009030A1">
        <w:rPr>
          <w:rFonts w:ascii="Times New Roman" w:hAnsi="Times New Roman"/>
          <w:sz w:val="28"/>
          <w:szCs w:val="28"/>
        </w:rPr>
        <w:t>ами</w:t>
      </w:r>
      <w:r w:rsidR="00955B96" w:rsidRPr="009030A1">
        <w:rPr>
          <w:rFonts w:ascii="Times New Roman" w:hAnsi="Times New Roman"/>
          <w:sz w:val="28"/>
          <w:szCs w:val="28"/>
        </w:rPr>
        <w:t>,</w:t>
      </w:r>
      <w:r w:rsidR="0081540D" w:rsidRPr="009030A1">
        <w:rPr>
          <w:rFonts w:ascii="Times New Roman" w:hAnsi="Times New Roman"/>
          <w:sz w:val="28"/>
          <w:szCs w:val="28"/>
        </w:rPr>
        <w:t xml:space="preserve"> </w:t>
      </w:r>
      <w:r w:rsidR="00955B96" w:rsidRPr="009030A1">
        <w:rPr>
          <w:rFonts w:ascii="Times New Roman" w:hAnsi="Times New Roman"/>
          <w:sz w:val="28"/>
          <w:szCs w:val="28"/>
        </w:rPr>
        <w:t>полученными от МПСН и интерполированными на один  момент времени</w:t>
      </w:r>
      <w:r w:rsidR="00091E5B" w:rsidRPr="009030A1">
        <w:rPr>
          <w:rFonts w:ascii="Times New Roman" w:hAnsi="Times New Roman"/>
          <w:sz w:val="28"/>
          <w:szCs w:val="28"/>
        </w:rPr>
        <w:t xml:space="preserve">. </w:t>
      </w:r>
      <w:r w:rsidR="00955B96" w:rsidRPr="009030A1">
        <w:rPr>
          <w:rFonts w:ascii="Times New Roman" w:hAnsi="Times New Roman"/>
          <w:sz w:val="28"/>
          <w:szCs w:val="28"/>
        </w:rPr>
        <w:t>При сравнении координат учитываются погрешности измерений систем АЗН-В и МПСН.</w:t>
      </w:r>
    </w:p>
    <w:p w:rsidR="00761F11" w:rsidRPr="009030A1" w:rsidRDefault="00761F11" w:rsidP="00C34CB8">
      <w:pPr>
        <w:autoSpaceDE w:val="0"/>
        <w:autoSpaceDN w:val="0"/>
        <w:adjustRightInd w:val="0"/>
        <w:spacing w:after="24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9030A1">
        <w:rPr>
          <w:rFonts w:ascii="Times New Roman" w:hAnsi="Times New Roman"/>
          <w:sz w:val="28"/>
          <w:szCs w:val="28"/>
        </w:rPr>
        <w:t>Координаты, полученные с помощью гиперболического позиционирования (</w:t>
      </w:r>
      <w:proofErr w:type="spellStart"/>
      <w:r w:rsidRPr="009030A1">
        <w:rPr>
          <w:rFonts w:ascii="Times New Roman" w:hAnsi="Times New Roman"/>
          <w:sz w:val="28"/>
          <w:szCs w:val="28"/>
        </w:rPr>
        <w:t>мультилатерации</w:t>
      </w:r>
      <w:proofErr w:type="spellEnd"/>
      <w:r w:rsidRPr="009030A1">
        <w:rPr>
          <w:rFonts w:ascii="Times New Roman" w:hAnsi="Times New Roman"/>
          <w:sz w:val="28"/>
          <w:szCs w:val="28"/>
        </w:rPr>
        <w:t xml:space="preserve">), достаточно точны для сравнения с координатами, полученными </w:t>
      </w:r>
      <w:proofErr w:type="gramStart"/>
      <w:r w:rsidRPr="009030A1">
        <w:rPr>
          <w:rFonts w:ascii="Times New Roman" w:hAnsi="Times New Roman"/>
          <w:sz w:val="28"/>
          <w:szCs w:val="28"/>
        </w:rPr>
        <w:t>от</w:t>
      </w:r>
      <w:proofErr w:type="gramEnd"/>
      <w:r w:rsidRPr="009030A1">
        <w:rPr>
          <w:rFonts w:ascii="Times New Roman" w:hAnsi="Times New Roman"/>
          <w:sz w:val="28"/>
          <w:szCs w:val="28"/>
        </w:rPr>
        <w:t xml:space="preserve"> ВО по системе АЗН-В. Учитывая погрешность вычисления задержки прохождения сигнала и погрешность вносимую кривизной поверхности  Земли, проводим сравнение координат, пересчитанных в единую систему координат. </w:t>
      </w:r>
      <w:r w:rsidR="003333C9" w:rsidRPr="009030A1">
        <w:rPr>
          <w:rFonts w:ascii="Times New Roman" w:hAnsi="Times New Roman"/>
          <w:sz w:val="28"/>
          <w:szCs w:val="28"/>
        </w:rPr>
        <w:t xml:space="preserve">Если </w:t>
      </w:r>
      <w:r w:rsidR="00955B96" w:rsidRPr="009030A1">
        <w:rPr>
          <w:rFonts w:ascii="Times New Roman" w:hAnsi="Times New Roman"/>
          <w:sz w:val="28"/>
          <w:szCs w:val="28"/>
        </w:rPr>
        <w:t xml:space="preserve">все три </w:t>
      </w:r>
      <w:r w:rsidR="003333C9" w:rsidRPr="009030A1">
        <w:rPr>
          <w:rFonts w:ascii="Times New Roman" w:hAnsi="Times New Roman"/>
          <w:sz w:val="28"/>
          <w:szCs w:val="28"/>
        </w:rPr>
        <w:t xml:space="preserve">координаты ВО </w:t>
      </w:r>
      <w:r w:rsidR="00955B96" w:rsidRPr="009030A1">
        <w:rPr>
          <w:rFonts w:ascii="Times New Roman" w:hAnsi="Times New Roman"/>
          <w:sz w:val="28"/>
          <w:szCs w:val="28"/>
        </w:rPr>
        <w:t>совпадают с учетом погрешностей  систем АЗН-В и МПСН</w:t>
      </w:r>
      <w:r w:rsidR="003333C9" w:rsidRPr="009030A1">
        <w:rPr>
          <w:rFonts w:ascii="Times New Roman" w:hAnsi="Times New Roman"/>
          <w:sz w:val="28"/>
          <w:szCs w:val="28"/>
        </w:rPr>
        <w:t xml:space="preserve">, тогда данные о местоположении получаемые от летательного аппарата по системе АЗН-В </w:t>
      </w:r>
      <w:r w:rsidR="00047308" w:rsidRPr="009030A1">
        <w:rPr>
          <w:rFonts w:ascii="Times New Roman" w:hAnsi="Times New Roman"/>
          <w:sz w:val="28"/>
          <w:szCs w:val="28"/>
        </w:rPr>
        <w:t>можем считать</w:t>
      </w:r>
      <w:r w:rsidR="003333C9" w:rsidRPr="009030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33C9" w:rsidRPr="009030A1">
        <w:rPr>
          <w:rFonts w:ascii="Times New Roman" w:hAnsi="Times New Roman"/>
          <w:sz w:val="28"/>
          <w:szCs w:val="28"/>
        </w:rPr>
        <w:t>достоверными</w:t>
      </w:r>
      <w:proofErr w:type="gramEnd"/>
      <w:r w:rsidR="00047308" w:rsidRPr="009030A1">
        <w:rPr>
          <w:rFonts w:ascii="Times New Roman" w:hAnsi="Times New Roman"/>
          <w:sz w:val="28"/>
          <w:szCs w:val="28"/>
        </w:rPr>
        <w:t>.</w:t>
      </w:r>
      <w:r w:rsidRPr="009030A1">
        <w:rPr>
          <w:rFonts w:ascii="Times New Roman" w:hAnsi="Times New Roman"/>
          <w:sz w:val="28"/>
          <w:szCs w:val="28"/>
        </w:rPr>
        <w:t xml:space="preserve"> Это значит, что бортовая аппаратура исправна и нет преднамеренного искажения информации в террористических или хулиганских целях.</w:t>
      </w:r>
    </w:p>
    <w:p w:rsidR="00C9434E" w:rsidRPr="009030A1" w:rsidRDefault="00093909" w:rsidP="00C34CB8">
      <w:pPr>
        <w:autoSpaceDE w:val="0"/>
        <w:autoSpaceDN w:val="0"/>
        <w:adjustRightInd w:val="0"/>
        <w:spacing w:after="24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9030A1">
        <w:rPr>
          <w:rFonts w:ascii="Times New Roman" w:hAnsi="Times New Roman"/>
          <w:sz w:val="28"/>
          <w:szCs w:val="28"/>
        </w:rPr>
        <w:t xml:space="preserve">Технический результат при использовании предлагаемого способа достигается за счет использования новейших информационных технологий, спутниковых навигаторов и возможностей </w:t>
      </w:r>
      <w:r w:rsidR="00C9434E" w:rsidRPr="009030A1">
        <w:rPr>
          <w:rFonts w:ascii="Times New Roman" w:hAnsi="Times New Roman"/>
          <w:sz w:val="28"/>
          <w:szCs w:val="28"/>
        </w:rPr>
        <w:t>новейших</w:t>
      </w:r>
      <w:r w:rsidRPr="009030A1">
        <w:rPr>
          <w:rFonts w:ascii="Times New Roman" w:hAnsi="Times New Roman"/>
          <w:sz w:val="28"/>
          <w:szCs w:val="28"/>
        </w:rPr>
        <w:t xml:space="preserve"> систем </w:t>
      </w:r>
      <w:r w:rsidR="00955B96" w:rsidRPr="009030A1">
        <w:rPr>
          <w:rFonts w:ascii="Times New Roman" w:hAnsi="Times New Roman"/>
          <w:sz w:val="28"/>
          <w:szCs w:val="28"/>
        </w:rPr>
        <w:t>АЗН-В, МПСН</w:t>
      </w:r>
      <w:r w:rsidRPr="009030A1">
        <w:rPr>
          <w:rFonts w:ascii="Times New Roman" w:hAnsi="Times New Roman"/>
          <w:sz w:val="28"/>
          <w:szCs w:val="28"/>
        </w:rPr>
        <w:t>.</w:t>
      </w:r>
    </w:p>
    <w:p w:rsidR="00093909" w:rsidRPr="009030A1" w:rsidRDefault="00093909" w:rsidP="00C34CB8">
      <w:pPr>
        <w:autoSpaceDE w:val="0"/>
        <w:autoSpaceDN w:val="0"/>
        <w:adjustRightInd w:val="0"/>
        <w:spacing w:after="240" w:line="240" w:lineRule="auto"/>
        <w:ind w:right="-1" w:firstLine="709"/>
        <w:rPr>
          <w:rFonts w:ascii="Times New Roman" w:hAnsi="Times New Roman"/>
          <w:sz w:val="28"/>
          <w:szCs w:val="28"/>
          <w:highlight w:val="yellow"/>
        </w:rPr>
      </w:pPr>
      <w:r w:rsidRPr="009030A1">
        <w:rPr>
          <w:rFonts w:ascii="Times New Roman" w:hAnsi="Times New Roman"/>
          <w:sz w:val="28"/>
          <w:szCs w:val="28"/>
        </w:rPr>
        <w:t xml:space="preserve">Основные преимущества предлагаемого способа </w:t>
      </w:r>
      <w:r w:rsidR="00436F70" w:rsidRPr="009030A1">
        <w:rPr>
          <w:rFonts w:ascii="Times New Roman" w:hAnsi="Times New Roman"/>
          <w:sz w:val="28"/>
          <w:szCs w:val="28"/>
        </w:rPr>
        <w:t>подтверждения</w:t>
      </w:r>
      <w:r w:rsidRPr="009030A1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9030A1">
        <w:rPr>
          <w:rFonts w:ascii="Times New Roman" w:hAnsi="Times New Roman"/>
          <w:sz w:val="28"/>
          <w:szCs w:val="28"/>
        </w:rPr>
        <w:t>по сравнению с существующим способ</w:t>
      </w:r>
      <w:r w:rsidR="008B3F8E" w:rsidRPr="009030A1">
        <w:rPr>
          <w:rFonts w:ascii="Times New Roman" w:hAnsi="Times New Roman"/>
          <w:sz w:val="28"/>
          <w:szCs w:val="28"/>
        </w:rPr>
        <w:t>ом</w:t>
      </w:r>
      <w:r w:rsidRPr="009030A1">
        <w:rPr>
          <w:rFonts w:ascii="Times New Roman" w:hAnsi="Times New Roman"/>
          <w:sz w:val="28"/>
          <w:szCs w:val="28"/>
        </w:rPr>
        <w:t>:</w:t>
      </w:r>
    </w:p>
    <w:p w:rsidR="00093909" w:rsidRPr="009030A1" w:rsidRDefault="00093909" w:rsidP="00C34CB8">
      <w:pPr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9030A1">
        <w:rPr>
          <w:rFonts w:ascii="Times New Roman" w:hAnsi="Times New Roman"/>
          <w:sz w:val="28"/>
          <w:szCs w:val="28"/>
        </w:rPr>
        <w:t>-</w:t>
      </w:r>
      <w:r w:rsidR="008B3F8E" w:rsidRPr="009030A1">
        <w:rPr>
          <w:rFonts w:ascii="Times New Roman" w:hAnsi="Times New Roman"/>
          <w:sz w:val="28"/>
          <w:szCs w:val="28"/>
        </w:rPr>
        <w:t xml:space="preserve"> </w:t>
      </w:r>
      <w:r w:rsidR="00436F70" w:rsidRPr="009030A1">
        <w:rPr>
          <w:rFonts w:ascii="Times New Roman" w:hAnsi="Times New Roman"/>
          <w:sz w:val="28"/>
          <w:szCs w:val="28"/>
        </w:rPr>
        <w:t xml:space="preserve">позволяет решать задачу </w:t>
      </w:r>
      <w:r w:rsidR="008F1353" w:rsidRPr="009030A1">
        <w:rPr>
          <w:rFonts w:ascii="Times New Roman" w:hAnsi="Times New Roman"/>
          <w:sz w:val="28"/>
          <w:szCs w:val="28"/>
        </w:rPr>
        <w:t>подтверждение координатной информации</w:t>
      </w:r>
      <w:r w:rsidRPr="009030A1">
        <w:rPr>
          <w:rFonts w:ascii="Times New Roman" w:hAnsi="Times New Roman"/>
          <w:sz w:val="28"/>
          <w:szCs w:val="28"/>
        </w:rPr>
        <w:t xml:space="preserve"> </w:t>
      </w:r>
      <w:r w:rsidR="008F1353" w:rsidRPr="009030A1">
        <w:rPr>
          <w:rFonts w:ascii="Times New Roman" w:hAnsi="Times New Roman"/>
          <w:sz w:val="28"/>
          <w:szCs w:val="28"/>
        </w:rPr>
        <w:t xml:space="preserve">получаемой по каналам АЗН-В </w:t>
      </w:r>
      <w:r w:rsidR="008B3F8E" w:rsidRPr="009030A1">
        <w:rPr>
          <w:rFonts w:ascii="Times New Roman" w:hAnsi="Times New Roman"/>
          <w:sz w:val="28"/>
          <w:szCs w:val="28"/>
        </w:rPr>
        <w:t>без использования дорогостоящих радиолокаторов</w:t>
      </w:r>
      <w:r w:rsidRPr="009030A1">
        <w:rPr>
          <w:rFonts w:ascii="Times New Roman" w:hAnsi="Times New Roman"/>
          <w:sz w:val="28"/>
          <w:szCs w:val="28"/>
        </w:rPr>
        <w:t>;</w:t>
      </w:r>
    </w:p>
    <w:p w:rsidR="008B3F8E" w:rsidRPr="009030A1" w:rsidRDefault="008B3F8E" w:rsidP="00C34CB8">
      <w:pPr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9030A1">
        <w:rPr>
          <w:rFonts w:ascii="Times New Roman" w:hAnsi="Times New Roman"/>
          <w:sz w:val="28"/>
          <w:szCs w:val="28"/>
        </w:rPr>
        <w:t>- способ применим</w:t>
      </w:r>
      <w:r w:rsidR="000C6FED" w:rsidRPr="009030A1">
        <w:rPr>
          <w:rFonts w:ascii="Times New Roman" w:hAnsi="Times New Roman"/>
          <w:sz w:val="28"/>
          <w:szCs w:val="28"/>
        </w:rPr>
        <w:t xml:space="preserve"> в автоматических территориальных системах сбора полётной информации</w:t>
      </w:r>
      <w:r w:rsidR="00940BAE" w:rsidRPr="009030A1">
        <w:rPr>
          <w:rFonts w:ascii="Times New Roman" w:hAnsi="Times New Roman"/>
          <w:sz w:val="28"/>
          <w:szCs w:val="28"/>
        </w:rPr>
        <w:t xml:space="preserve"> организации воздушного движения и воздушно-космических сил</w:t>
      </w:r>
      <w:r w:rsidR="000C6FED" w:rsidRPr="009030A1">
        <w:rPr>
          <w:rFonts w:ascii="Times New Roman" w:hAnsi="Times New Roman"/>
          <w:sz w:val="28"/>
          <w:szCs w:val="28"/>
        </w:rPr>
        <w:t>;</w:t>
      </w:r>
    </w:p>
    <w:p w:rsidR="009A7E51" w:rsidRPr="009030A1" w:rsidRDefault="00233AAC" w:rsidP="00C34CB8">
      <w:pPr>
        <w:spacing w:after="24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9030A1">
        <w:rPr>
          <w:rFonts w:ascii="Times New Roman" w:hAnsi="Times New Roman"/>
          <w:sz w:val="28"/>
          <w:szCs w:val="28"/>
        </w:rPr>
        <w:t>- процесс подтверждение координатной информации получаемой по каналам АЗН-В производится по каждому координатному сообщению</w:t>
      </w:r>
      <w:r w:rsidR="00C9434E" w:rsidRPr="009030A1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="00C9434E" w:rsidRPr="009030A1">
        <w:rPr>
          <w:rFonts w:ascii="Times New Roman" w:hAnsi="Times New Roman"/>
          <w:sz w:val="28"/>
          <w:szCs w:val="28"/>
        </w:rPr>
        <w:t>ВО</w:t>
      </w:r>
      <w:proofErr w:type="gramEnd"/>
      <w:r w:rsidR="00C9434E" w:rsidRPr="009030A1">
        <w:rPr>
          <w:rFonts w:ascii="Times New Roman" w:hAnsi="Times New Roman"/>
          <w:sz w:val="28"/>
          <w:szCs w:val="28"/>
        </w:rPr>
        <w:t xml:space="preserve"> находящемуся в зоне контролируемой двумя системами наблюдения АЗН-В и МПСН.</w:t>
      </w:r>
    </w:p>
    <w:p w:rsidR="001E0F47" w:rsidRPr="009030A1" w:rsidRDefault="00C34CB8" w:rsidP="00C34CB8">
      <w:pPr>
        <w:tabs>
          <w:tab w:val="left" w:pos="142"/>
        </w:tabs>
        <w:spacing w:after="240" w:line="240" w:lineRule="auto"/>
        <w:ind w:firstLine="709"/>
        <w:jc w:val="left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9030A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Литератур</w:t>
      </w:r>
      <w:proofErr w:type="gramStart"/>
      <w:r w:rsidRPr="009030A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f</w:t>
      </w:r>
      <w:proofErr w:type="gramEnd"/>
    </w:p>
    <w:p w:rsidR="001E0F47" w:rsidRPr="009030A1" w:rsidRDefault="001E0F47" w:rsidP="00C34CB8">
      <w:pPr>
        <w:pStyle w:val="aa"/>
        <w:numPr>
          <w:ilvl w:val="0"/>
          <w:numId w:val="4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0A1">
        <w:rPr>
          <w:rFonts w:ascii="Times New Roman" w:hAnsi="Times New Roman"/>
          <w:sz w:val="28"/>
          <w:szCs w:val="28"/>
        </w:rPr>
        <w:t>Doc</w:t>
      </w:r>
      <w:proofErr w:type="spellEnd"/>
      <w:r w:rsidRPr="009030A1">
        <w:rPr>
          <w:rFonts w:ascii="Times New Roman" w:hAnsi="Times New Roman"/>
          <w:sz w:val="28"/>
          <w:szCs w:val="28"/>
        </w:rPr>
        <w:t xml:space="preserve"> 9684 AN/951. Руководство по вторичным обзорным радиолокационным (ВОРЛ) системам// ИКАО.–2004.</w:t>
      </w:r>
      <w:proofErr w:type="gramStart"/>
      <w:r w:rsidRPr="009030A1">
        <w:rPr>
          <w:rFonts w:ascii="Times New Roman" w:hAnsi="Times New Roman"/>
          <w:sz w:val="28"/>
          <w:szCs w:val="28"/>
        </w:rPr>
        <w:t>–С.10-4.)</w:t>
      </w:r>
      <w:proofErr w:type="gramEnd"/>
    </w:p>
    <w:p w:rsidR="001E0F47" w:rsidRPr="009030A1" w:rsidRDefault="001E0F47" w:rsidP="00C34CB8">
      <w:pPr>
        <w:numPr>
          <w:ilvl w:val="0"/>
          <w:numId w:val="4"/>
        </w:numPr>
        <w:tabs>
          <w:tab w:val="left" w:pos="142"/>
        </w:tabs>
        <w:spacing w:after="24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030A1">
        <w:rPr>
          <w:rFonts w:ascii="Times New Roman" w:hAnsi="Times New Roman"/>
          <w:sz w:val="28"/>
          <w:szCs w:val="28"/>
        </w:rPr>
        <w:t xml:space="preserve">Документ 9688 Руководство по специальным услугам режима S / </w:t>
      </w:r>
      <w:proofErr w:type="spellStart"/>
      <w:r w:rsidRPr="009030A1">
        <w:rPr>
          <w:rFonts w:ascii="Times New Roman" w:hAnsi="Times New Roman"/>
          <w:sz w:val="28"/>
          <w:szCs w:val="28"/>
        </w:rPr>
        <w:t>Quebec</w:t>
      </w:r>
      <w:proofErr w:type="spellEnd"/>
      <w:r w:rsidRPr="009030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30A1">
        <w:rPr>
          <w:rFonts w:ascii="Times New Roman" w:hAnsi="Times New Roman"/>
          <w:sz w:val="28"/>
          <w:szCs w:val="28"/>
        </w:rPr>
        <w:t>Canada</w:t>
      </w:r>
      <w:proofErr w:type="spellEnd"/>
      <w:r w:rsidRPr="009030A1">
        <w:rPr>
          <w:rFonts w:ascii="Times New Roman" w:hAnsi="Times New Roman"/>
          <w:sz w:val="28"/>
          <w:szCs w:val="28"/>
        </w:rPr>
        <w:t xml:space="preserve">.: ИКАО 2004 1-1 – 2-12 </w:t>
      </w:r>
      <w:proofErr w:type="gramStart"/>
      <w:r w:rsidRPr="009030A1">
        <w:rPr>
          <w:rFonts w:ascii="Times New Roman" w:hAnsi="Times New Roman"/>
          <w:sz w:val="28"/>
          <w:szCs w:val="28"/>
        </w:rPr>
        <w:t>с</w:t>
      </w:r>
      <w:proofErr w:type="gramEnd"/>
      <w:r w:rsidRPr="009030A1">
        <w:rPr>
          <w:rFonts w:ascii="Times New Roman" w:hAnsi="Times New Roman"/>
          <w:sz w:val="28"/>
          <w:szCs w:val="28"/>
        </w:rPr>
        <w:t>.</w:t>
      </w:r>
    </w:p>
    <w:p w:rsidR="001E0F47" w:rsidRPr="009030A1" w:rsidRDefault="001E0F47" w:rsidP="00C34CB8">
      <w:pPr>
        <w:numPr>
          <w:ilvl w:val="0"/>
          <w:numId w:val="4"/>
        </w:numPr>
        <w:tabs>
          <w:tab w:val="left" w:pos="142"/>
        </w:tabs>
        <w:spacing w:after="24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030A1">
        <w:rPr>
          <w:rFonts w:ascii="Times New Roman" w:hAnsi="Times New Roman"/>
          <w:sz w:val="28"/>
          <w:szCs w:val="28"/>
        </w:rPr>
        <w:t xml:space="preserve">Документ 9861 Руководство по приёмопередатчику универсального доступа (UAT) / </w:t>
      </w:r>
      <w:proofErr w:type="spellStart"/>
      <w:r w:rsidRPr="009030A1">
        <w:rPr>
          <w:rFonts w:ascii="Times New Roman" w:hAnsi="Times New Roman"/>
          <w:sz w:val="28"/>
          <w:szCs w:val="28"/>
        </w:rPr>
        <w:t>Quebec</w:t>
      </w:r>
      <w:proofErr w:type="spellEnd"/>
      <w:r w:rsidRPr="009030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30A1">
        <w:rPr>
          <w:rFonts w:ascii="Times New Roman" w:hAnsi="Times New Roman"/>
          <w:sz w:val="28"/>
          <w:szCs w:val="28"/>
        </w:rPr>
        <w:t>Canada.:ИКАО</w:t>
      </w:r>
      <w:proofErr w:type="spellEnd"/>
      <w:r w:rsidRPr="009030A1">
        <w:rPr>
          <w:rFonts w:ascii="Times New Roman" w:hAnsi="Times New Roman"/>
          <w:sz w:val="28"/>
          <w:szCs w:val="28"/>
        </w:rPr>
        <w:t xml:space="preserve"> 2009 I-3-1 –I-3-6 </w:t>
      </w:r>
      <w:proofErr w:type="gramStart"/>
      <w:r w:rsidRPr="009030A1">
        <w:rPr>
          <w:rFonts w:ascii="Times New Roman" w:hAnsi="Times New Roman"/>
          <w:sz w:val="28"/>
          <w:szCs w:val="28"/>
        </w:rPr>
        <w:t>с</w:t>
      </w:r>
      <w:proofErr w:type="gramEnd"/>
      <w:r w:rsidRPr="009030A1">
        <w:rPr>
          <w:rFonts w:ascii="Times New Roman" w:hAnsi="Times New Roman"/>
          <w:sz w:val="28"/>
          <w:szCs w:val="28"/>
        </w:rPr>
        <w:t>.</w:t>
      </w:r>
    </w:p>
    <w:p w:rsidR="001E0F47" w:rsidRPr="009030A1" w:rsidRDefault="001E0F47" w:rsidP="00C34CB8">
      <w:pPr>
        <w:numPr>
          <w:ilvl w:val="0"/>
          <w:numId w:val="4"/>
        </w:numPr>
        <w:tabs>
          <w:tab w:val="left" w:pos="142"/>
        </w:tabs>
        <w:spacing w:after="24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030A1">
        <w:rPr>
          <w:rFonts w:ascii="Times New Roman" w:hAnsi="Times New Roman"/>
          <w:sz w:val="28"/>
          <w:szCs w:val="28"/>
        </w:rPr>
        <w:t xml:space="preserve">Документ 9871 Технические положения, касающиеся услуг режима </w:t>
      </w:r>
      <w:r w:rsidRPr="009030A1">
        <w:rPr>
          <w:rFonts w:ascii="Times New Roman" w:hAnsi="Times New Roman"/>
          <w:sz w:val="28"/>
          <w:szCs w:val="28"/>
          <w:lang w:val="en-US"/>
        </w:rPr>
        <w:t>S</w:t>
      </w:r>
      <w:r w:rsidRPr="009030A1">
        <w:rPr>
          <w:rFonts w:ascii="Times New Roman" w:hAnsi="Times New Roman"/>
          <w:sz w:val="28"/>
          <w:szCs w:val="28"/>
        </w:rPr>
        <w:t xml:space="preserve"> и расширенного </w:t>
      </w:r>
      <w:proofErr w:type="spellStart"/>
      <w:r w:rsidRPr="009030A1">
        <w:rPr>
          <w:rFonts w:ascii="Times New Roman" w:hAnsi="Times New Roman"/>
          <w:sz w:val="28"/>
          <w:szCs w:val="28"/>
        </w:rPr>
        <w:t>сквиттера</w:t>
      </w:r>
      <w:proofErr w:type="spellEnd"/>
      <w:r w:rsidRPr="009030A1">
        <w:rPr>
          <w:rFonts w:ascii="Times New Roman" w:hAnsi="Times New Roman"/>
          <w:sz w:val="28"/>
          <w:szCs w:val="28"/>
        </w:rPr>
        <w:t xml:space="preserve">  / </w:t>
      </w:r>
      <w:r w:rsidRPr="009030A1">
        <w:rPr>
          <w:rFonts w:ascii="Times New Roman" w:hAnsi="Times New Roman"/>
          <w:sz w:val="28"/>
          <w:szCs w:val="28"/>
          <w:lang w:val="en-US"/>
        </w:rPr>
        <w:t>Quebec</w:t>
      </w:r>
      <w:r w:rsidRPr="009030A1">
        <w:rPr>
          <w:rFonts w:ascii="Times New Roman" w:hAnsi="Times New Roman"/>
          <w:sz w:val="28"/>
          <w:szCs w:val="28"/>
        </w:rPr>
        <w:t xml:space="preserve">, </w:t>
      </w:r>
      <w:r w:rsidRPr="009030A1">
        <w:rPr>
          <w:rFonts w:ascii="Times New Roman" w:hAnsi="Times New Roman"/>
          <w:sz w:val="28"/>
          <w:szCs w:val="28"/>
          <w:lang w:val="en-US"/>
        </w:rPr>
        <w:t>Canada</w:t>
      </w:r>
      <w:r w:rsidRPr="009030A1">
        <w:rPr>
          <w:rFonts w:ascii="Times New Roman" w:hAnsi="Times New Roman"/>
          <w:sz w:val="28"/>
          <w:szCs w:val="28"/>
        </w:rPr>
        <w:t xml:space="preserve">.: ИКАО 2008 2-1 - 2-2, 3-1 - 3-2 А-1 –А-3 </w:t>
      </w:r>
      <w:proofErr w:type="gramStart"/>
      <w:r w:rsidRPr="009030A1">
        <w:rPr>
          <w:rFonts w:ascii="Times New Roman" w:hAnsi="Times New Roman"/>
          <w:sz w:val="28"/>
          <w:szCs w:val="28"/>
        </w:rPr>
        <w:t>с</w:t>
      </w:r>
      <w:proofErr w:type="gramEnd"/>
      <w:r w:rsidRPr="009030A1">
        <w:rPr>
          <w:rFonts w:ascii="Times New Roman" w:hAnsi="Times New Roman"/>
          <w:sz w:val="28"/>
          <w:szCs w:val="28"/>
        </w:rPr>
        <w:t>.</w:t>
      </w:r>
    </w:p>
    <w:p w:rsidR="00B12488" w:rsidRPr="00C34CB8" w:rsidRDefault="00B12488" w:rsidP="00C34CB8">
      <w:pPr>
        <w:spacing w:after="24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sectPr w:rsidR="00B12488" w:rsidRPr="00C34CB8" w:rsidSect="00C34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49" w:rsidRDefault="002A5249" w:rsidP="00C03D3E">
      <w:pPr>
        <w:spacing w:line="240" w:lineRule="auto"/>
      </w:pPr>
      <w:r>
        <w:separator/>
      </w:r>
    </w:p>
  </w:endnote>
  <w:endnote w:type="continuationSeparator" w:id="0">
    <w:p w:rsidR="002A5249" w:rsidRDefault="002A5249" w:rsidP="00C03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49" w:rsidRDefault="002A5249" w:rsidP="00C03D3E">
      <w:pPr>
        <w:spacing w:line="240" w:lineRule="auto"/>
      </w:pPr>
      <w:r>
        <w:separator/>
      </w:r>
    </w:p>
  </w:footnote>
  <w:footnote w:type="continuationSeparator" w:id="0">
    <w:p w:rsidR="002A5249" w:rsidRDefault="002A5249" w:rsidP="00C03D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D59"/>
    <w:multiLevelType w:val="hybridMultilevel"/>
    <w:tmpl w:val="A560F3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BF8248F"/>
    <w:multiLevelType w:val="hybridMultilevel"/>
    <w:tmpl w:val="501CD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AE333B"/>
    <w:multiLevelType w:val="hybridMultilevel"/>
    <w:tmpl w:val="4FC0D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D036E"/>
    <w:multiLevelType w:val="hybridMultilevel"/>
    <w:tmpl w:val="631A7734"/>
    <w:lvl w:ilvl="0" w:tplc="B93CCC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7E4"/>
    <w:rsid w:val="000153EE"/>
    <w:rsid w:val="00047308"/>
    <w:rsid w:val="00047676"/>
    <w:rsid w:val="000638FC"/>
    <w:rsid w:val="0007693A"/>
    <w:rsid w:val="00091E5B"/>
    <w:rsid w:val="00093909"/>
    <w:rsid w:val="000C6FED"/>
    <w:rsid w:val="000E7DC3"/>
    <w:rsid w:val="001665D6"/>
    <w:rsid w:val="001954D5"/>
    <w:rsid w:val="001A6351"/>
    <w:rsid w:val="001B7D63"/>
    <w:rsid w:val="001E0F47"/>
    <w:rsid w:val="001F1CAB"/>
    <w:rsid w:val="00233AAC"/>
    <w:rsid w:val="002349F8"/>
    <w:rsid w:val="002A5249"/>
    <w:rsid w:val="002D6D3D"/>
    <w:rsid w:val="0030793F"/>
    <w:rsid w:val="003333C9"/>
    <w:rsid w:val="00337E28"/>
    <w:rsid w:val="00347C9D"/>
    <w:rsid w:val="0037134D"/>
    <w:rsid w:val="00376C23"/>
    <w:rsid w:val="003860F1"/>
    <w:rsid w:val="00397006"/>
    <w:rsid w:val="003C130A"/>
    <w:rsid w:val="003C3398"/>
    <w:rsid w:val="00404D11"/>
    <w:rsid w:val="00407D32"/>
    <w:rsid w:val="00436F70"/>
    <w:rsid w:val="00456DB9"/>
    <w:rsid w:val="00461846"/>
    <w:rsid w:val="00473986"/>
    <w:rsid w:val="00484096"/>
    <w:rsid w:val="004E751C"/>
    <w:rsid w:val="004E7EAB"/>
    <w:rsid w:val="004F3B55"/>
    <w:rsid w:val="0054700D"/>
    <w:rsid w:val="005834DD"/>
    <w:rsid w:val="005A348B"/>
    <w:rsid w:val="005A7CB2"/>
    <w:rsid w:val="006124C4"/>
    <w:rsid w:val="00652F34"/>
    <w:rsid w:val="006B2E2A"/>
    <w:rsid w:val="00761F11"/>
    <w:rsid w:val="00777DE5"/>
    <w:rsid w:val="00796816"/>
    <w:rsid w:val="00796D35"/>
    <w:rsid w:val="007D0D66"/>
    <w:rsid w:val="007E4648"/>
    <w:rsid w:val="007E4D5C"/>
    <w:rsid w:val="00803061"/>
    <w:rsid w:val="0081540D"/>
    <w:rsid w:val="0088393E"/>
    <w:rsid w:val="008A6CD5"/>
    <w:rsid w:val="008B3F8E"/>
    <w:rsid w:val="008F1353"/>
    <w:rsid w:val="008F2726"/>
    <w:rsid w:val="009030A1"/>
    <w:rsid w:val="00905D5B"/>
    <w:rsid w:val="00923072"/>
    <w:rsid w:val="00940BAE"/>
    <w:rsid w:val="00955B96"/>
    <w:rsid w:val="00992B11"/>
    <w:rsid w:val="009A3805"/>
    <w:rsid w:val="009A7E51"/>
    <w:rsid w:val="009E0358"/>
    <w:rsid w:val="009E76BC"/>
    <w:rsid w:val="009F3855"/>
    <w:rsid w:val="009F584D"/>
    <w:rsid w:val="00A21819"/>
    <w:rsid w:val="00A52B41"/>
    <w:rsid w:val="00A53378"/>
    <w:rsid w:val="00A720EE"/>
    <w:rsid w:val="00A83103"/>
    <w:rsid w:val="00A90F81"/>
    <w:rsid w:val="00A917A4"/>
    <w:rsid w:val="00AA6B94"/>
    <w:rsid w:val="00AB2C68"/>
    <w:rsid w:val="00AB3212"/>
    <w:rsid w:val="00AB6E39"/>
    <w:rsid w:val="00AC0166"/>
    <w:rsid w:val="00AC2149"/>
    <w:rsid w:val="00AE74F4"/>
    <w:rsid w:val="00B057E4"/>
    <w:rsid w:val="00B12488"/>
    <w:rsid w:val="00B2112C"/>
    <w:rsid w:val="00B739FF"/>
    <w:rsid w:val="00B853E9"/>
    <w:rsid w:val="00B95F2B"/>
    <w:rsid w:val="00BC4353"/>
    <w:rsid w:val="00BC7F23"/>
    <w:rsid w:val="00C03D3E"/>
    <w:rsid w:val="00C21C7E"/>
    <w:rsid w:val="00C2308B"/>
    <w:rsid w:val="00C316FB"/>
    <w:rsid w:val="00C34CB8"/>
    <w:rsid w:val="00C607DB"/>
    <w:rsid w:val="00C85705"/>
    <w:rsid w:val="00C9434E"/>
    <w:rsid w:val="00CB0140"/>
    <w:rsid w:val="00CD35D7"/>
    <w:rsid w:val="00CD3650"/>
    <w:rsid w:val="00CD3FA2"/>
    <w:rsid w:val="00D5423F"/>
    <w:rsid w:val="00D562CA"/>
    <w:rsid w:val="00D75F2B"/>
    <w:rsid w:val="00D92338"/>
    <w:rsid w:val="00D96974"/>
    <w:rsid w:val="00DB5890"/>
    <w:rsid w:val="00DF122F"/>
    <w:rsid w:val="00E91771"/>
    <w:rsid w:val="00E92FBB"/>
    <w:rsid w:val="00EB1870"/>
    <w:rsid w:val="00EB26D4"/>
    <w:rsid w:val="00ED30CB"/>
    <w:rsid w:val="00EE50EA"/>
    <w:rsid w:val="00EF17A7"/>
    <w:rsid w:val="00F62020"/>
    <w:rsid w:val="00F83AE6"/>
    <w:rsid w:val="00F8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09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909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5F2B"/>
    <w:rPr>
      <w:color w:val="808080"/>
    </w:rPr>
  </w:style>
  <w:style w:type="paragraph" w:styleId="a6">
    <w:name w:val="header"/>
    <w:basedOn w:val="a"/>
    <w:link w:val="a7"/>
    <w:uiPriority w:val="99"/>
    <w:unhideWhenUsed/>
    <w:rsid w:val="00C03D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03D3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D3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0793F"/>
    <w:pPr>
      <w:spacing w:after="200" w:line="276" w:lineRule="auto"/>
      <w:ind w:left="720"/>
      <w:contextualSpacing/>
      <w:jc w:val="left"/>
    </w:pPr>
  </w:style>
  <w:style w:type="character" w:styleId="ab">
    <w:name w:val="page number"/>
    <w:basedOn w:val="a0"/>
    <w:rsid w:val="0030793F"/>
  </w:style>
  <w:style w:type="paragraph" w:customStyle="1" w:styleId="1">
    <w:name w:val="Обычный1"/>
    <w:link w:val="Normal"/>
    <w:rsid w:val="00652F3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character" w:customStyle="1" w:styleId="Normal">
    <w:name w:val="Normal Знак"/>
    <w:link w:val="1"/>
    <w:rsid w:val="00652F34"/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09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909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5F2B"/>
    <w:rPr>
      <w:color w:val="808080"/>
    </w:rPr>
  </w:style>
  <w:style w:type="paragraph" w:styleId="a6">
    <w:name w:val="header"/>
    <w:basedOn w:val="a"/>
    <w:link w:val="a7"/>
    <w:uiPriority w:val="99"/>
    <w:unhideWhenUsed/>
    <w:rsid w:val="00C03D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03D3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D3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0793F"/>
    <w:pPr>
      <w:spacing w:after="200" w:line="276" w:lineRule="auto"/>
      <w:ind w:left="720"/>
      <w:contextualSpacing/>
      <w:jc w:val="left"/>
    </w:pPr>
  </w:style>
  <w:style w:type="character" w:styleId="ab">
    <w:name w:val="page number"/>
    <w:basedOn w:val="a0"/>
    <w:rsid w:val="0030793F"/>
  </w:style>
  <w:style w:type="paragraph" w:customStyle="1" w:styleId="1">
    <w:name w:val="Обычный1"/>
    <w:link w:val="Normal"/>
    <w:rsid w:val="00652F3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character" w:customStyle="1" w:styleId="Normal">
    <w:name w:val="Normal Знак"/>
    <w:link w:val="1"/>
    <w:rsid w:val="00652F34"/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ALMAZ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 Вячеслав Витальевич</dc:creator>
  <cp:lastModifiedBy>User</cp:lastModifiedBy>
  <cp:revision>2</cp:revision>
  <dcterms:created xsi:type="dcterms:W3CDTF">2016-01-28T11:55:00Z</dcterms:created>
  <dcterms:modified xsi:type="dcterms:W3CDTF">2016-01-28T11:55:00Z</dcterms:modified>
</cp:coreProperties>
</file>