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2E" w:rsidRPr="006E472E" w:rsidRDefault="006E472E" w:rsidP="006E472E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FA60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:7.2</w:t>
      </w:r>
      <w:r w:rsidRPr="006E47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E472E" w:rsidRPr="006E472E" w:rsidRDefault="006E472E" w:rsidP="006E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2E">
        <w:rPr>
          <w:rFonts w:ascii="Times New Roman" w:hAnsi="Times New Roman"/>
          <w:b/>
          <w:sz w:val="28"/>
          <w:szCs w:val="28"/>
          <w:lang w:eastAsia="ru-RU"/>
        </w:rPr>
        <w:t>ПАРАМЕТРИЗАЦИЯ ТЕСТОВЫХ ДАННЫХ ДЛЯ АВТОМАТИЗАЦИИ ТЕСТИРОВАНИЯ ВЕБ-СЕРВИСОВ</w:t>
      </w:r>
    </w:p>
    <w:p w:rsidR="006E472E" w:rsidRPr="006E472E" w:rsidRDefault="006E472E" w:rsidP="006E47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1D3E">
        <w:rPr>
          <w:rFonts w:ascii="Times New Roman" w:hAnsi="Times New Roman"/>
          <w:sz w:val="28"/>
          <w:szCs w:val="28"/>
          <w:lang w:eastAsia="ru-RU"/>
        </w:rPr>
        <w:t>Джамалов</w:t>
      </w:r>
      <w:proofErr w:type="spellEnd"/>
      <w:r w:rsidRPr="00ED1D3E">
        <w:rPr>
          <w:rFonts w:ascii="Times New Roman" w:hAnsi="Times New Roman"/>
          <w:sz w:val="28"/>
          <w:szCs w:val="28"/>
          <w:lang w:eastAsia="ru-RU"/>
        </w:rPr>
        <w:t xml:space="preserve"> Г.К. </w:t>
      </w:r>
      <w:proofErr w:type="spellStart"/>
      <w:r w:rsidRPr="00ED1D3E">
        <w:rPr>
          <w:rFonts w:ascii="Times New Roman" w:hAnsi="Times New Roman"/>
          <w:sz w:val="28"/>
          <w:szCs w:val="28"/>
          <w:lang w:eastAsia="ru-RU"/>
        </w:rPr>
        <w:t>Куриленко</w:t>
      </w:r>
      <w:proofErr w:type="spellEnd"/>
      <w:r w:rsidRPr="00ED1D3E">
        <w:rPr>
          <w:rFonts w:ascii="Times New Roman" w:hAnsi="Times New Roman"/>
          <w:sz w:val="28"/>
          <w:szCs w:val="28"/>
          <w:lang w:eastAsia="ru-RU"/>
        </w:rPr>
        <w:t xml:space="preserve"> И.Е.</w:t>
      </w:r>
    </w:p>
    <w:p w:rsidR="00B649E3" w:rsidRPr="00B649E3" w:rsidRDefault="00B649E3" w:rsidP="006E472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E3">
        <w:rPr>
          <w:rFonts w:ascii="Times New Roman" w:hAnsi="Times New Roman" w:cs="Times New Roman"/>
          <w:sz w:val="28"/>
          <w:szCs w:val="28"/>
        </w:rPr>
        <w:t>В настоящее время существует большое количество программного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 xml:space="preserve">обеспечения, предназначенного для тестирования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B649E3">
        <w:rPr>
          <w:rFonts w:ascii="Times New Roman" w:hAnsi="Times New Roman" w:cs="Times New Roman"/>
          <w:sz w:val="28"/>
          <w:szCs w:val="28"/>
        </w:rPr>
        <w:t xml:space="preserve"> [1]. Такие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 xml:space="preserve">инструменты позволяют настроить подключение к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веб-сервису</w:t>
      </w:r>
      <w:proofErr w:type="spellEnd"/>
      <w:r w:rsidRPr="00B649E3">
        <w:rPr>
          <w:rFonts w:ascii="Times New Roman" w:hAnsi="Times New Roman" w:cs="Times New Roman"/>
          <w:sz w:val="28"/>
          <w:szCs w:val="28"/>
        </w:rPr>
        <w:t>, указать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отправляемое сообщение, выполнить запрос, получить ответ и проверить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 xml:space="preserve">ответ на корректность. Но что делать, </w:t>
      </w:r>
      <w:r w:rsidR="006E472E">
        <w:rPr>
          <w:rFonts w:ascii="Times New Roman" w:hAnsi="Times New Roman" w:cs="Times New Roman"/>
          <w:sz w:val="28"/>
          <w:szCs w:val="28"/>
        </w:rPr>
        <w:t>если в сервис необходимо отправ</w:t>
      </w:r>
      <w:r w:rsidRPr="00B649E3">
        <w:rPr>
          <w:rFonts w:ascii="Times New Roman" w:hAnsi="Times New Roman" w:cs="Times New Roman"/>
          <w:sz w:val="28"/>
          <w:szCs w:val="28"/>
        </w:rPr>
        <w:t>лять уникальные данные?</w:t>
      </w:r>
    </w:p>
    <w:p w:rsidR="00B649E3" w:rsidRPr="00B649E3" w:rsidRDefault="00B649E3" w:rsidP="006E472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E3">
        <w:rPr>
          <w:rFonts w:ascii="Times New Roman" w:hAnsi="Times New Roman" w:cs="Times New Roman"/>
          <w:sz w:val="28"/>
          <w:szCs w:val="28"/>
        </w:rPr>
        <w:t>Отправляемые сообщения описываютс</w:t>
      </w:r>
      <w:r w:rsidR="006E472E">
        <w:rPr>
          <w:rFonts w:ascii="Times New Roman" w:hAnsi="Times New Roman" w:cs="Times New Roman"/>
          <w:sz w:val="28"/>
          <w:szCs w:val="28"/>
        </w:rPr>
        <w:t>я с использованием языка размет</w:t>
      </w:r>
      <w:r w:rsidRPr="00B649E3">
        <w:rPr>
          <w:rFonts w:ascii="Times New Roman" w:hAnsi="Times New Roman" w:cs="Times New Roman"/>
          <w:sz w:val="28"/>
          <w:szCs w:val="28"/>
        </w:rPr>
        <w:t xml:space="preserve">ки XML, а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веб-сервисы</w:t>
      </w:r>
      <w:proofErr w:type="spellEnd"/>
      <w:r w:rsidRPr="00B649E3">
        <w:rPr>
          <w:rFonts w:ascii="Times New Roman" w:hAnsi="Times New Roman" w:cs="Times New Roman"/>
          <w:sz w:val="28"/>
          <w:szCs w:val="28"/>
        </w:rPr>
        <w:t xml:space="preserve"> при получении </w:t>
      </w:r>
      <w:r w:rsidR="006E472E">
        <w:rPr>
          <w:rFonts w:ascii="Times New Roman" w:hAnsi="Times New Roman" w:cs="Times New Roman"/>
          <w:sz w:val="28"/>
          <w:szCs w:val="28"/>
        </w:rPr>
        <w:t xml:space="preserve">такого сообщения выполняют </w:t>
      </w:r>
      <w:proofErr w:type="gramStart"/>
      <w:r w:rsidR="006E472E">
        <w:rPr>
          <w:rFonts w:ascii="Times New Roman" w:hAnsi="Times New Roman" w:cs="Times New Roman"/>
          <w:sz w:val="28"/>
          <w:szCs w:val="28"/>
        </w:rPr>
        <w:t>необ</w:t>
      </w:r>
      <w:r w:rsidRPr="00B649E3">
        <w:rPr>
          <w:rFonts w:ascii="Times New Roman" w:hAnsi="Times New Roman" w:cs="Times New Roman"/>
          <w:sz w:val="28"/>
          <w:szCs w:val="28"/>
        </w:rPr>
        <w:t>ходимую</w:t>
      </w:r>
      <w:proofErr w:type="gramEnd"/>
      <w:r w:rsidRPr="00B649E3">
        <w:rPr>
          <w:rFonts w:ascii="Times New Roman" w:hAnsi="Times New Roman" w:cs="Times New Roman"/>
          <w:sz w:val="28"/>
          <w:szCs w:val="28"/>
        </w:rPr>
        <w:t xml:space="preserve"> бизнес-логику приложения. Ко</w:t>
      </w:r>
      <w:r w:rsidR="006E472E">
        <w:rPr>
          <w:rFonts w:ascii="Times New Roman" w:hAnsi="Times New Roman" w:cs="Times New Roman"/>
          <w:sz w:val="28"/>
          <w:szCs w:val="28"/>
        </w:rPr>
        <w:t>гда пользователь выполняет опре</w:t>
      </w:r>
      <w:r w:rsidRPr="00B649E3">
        <w:rPr>
          <w:rFonts w:ascii="Times New Roman" w:hAnsi="Times New Roman" w:cs="Times New Roman"/>
          <w:sz w:val="28"/>
          <w:szCs w:val="28"/>
        </w:rPr>
        <w:t>деленную операцию с использованием графического интер</w:t>
      </w:r>
      <w:r w:rsidR="006E472E">
        <w:rPr>
          <w:rFonts w:ascii="Times New Roman" w:hAnsi="Times New Roman" w:cs="Times New Roman"/>
          <w:sz w:val="28"/>
          <w:szCs w:val="28"/>
        </w:rPr>
        <w:t>фейса, то отправ</w:t>
      </w:r>
      <w:r w:rsidRPr="00B649E3">
        <w:rPr>
          <w:rFonts w:ascii="Times New Roman" w:hAnsi="Times New Roman" w:cs="Times New Roman"/>
          <w:sz w:val="28"/>
          <w:szCs w:val="28"/>
        </w:rPr>
        <w:t xml:space="preserve">ляемое сообщение генерируется на лету </w:t>
      </w:r>
      <w:r w:rsidR="006E472E">
        <w:rPr>
          <w:rFonts w:ascii="Times New Roman" w:hAnsi="Times New Roman" w:cs="Times New Roman"/>
          <w:sz w:val="28"/>
          <w:szCs w:val="28"/>
        </w:rPr>
        <w:t>по определенным правилам (содер</w:t>
      </w:r>
      <w:r w:rsidRPr="00B649E3">
        <w:rPr>
          <w:rFonts w:ascii="Times New Roman" w:hAnsi="Times New Roman" w:cs="Times New Roman"/>
          <w:sz w:val="28"/>
          <w:szCs w:val="28"/>
        </w:rPr>
        <w:t>жит в себе дату и время, информацию о</w:t>
      </w:r>
      <w:r w:rsidR="006E472E">
        <w:rPr>
          <w:rFonts w:ascii="Times New Roman" w:hAnsi="Times New Roman" w:cs="Times New Roman"/>
          <w:sz w:val="28"/>
          <w:szCs w:val="28"/>
        </w:rPr>
        <w:t xml:space="preserve"> клиенте, уникальный идентифика</w:t>
      </w:r>
      <w:r w:rsidRPr="00B649E3">
        <w:rPr>
          <w:rFonts w:ascii="Times New Roman" w:hAnsi="Times New Roman" w:cs="Times New Roman"/>
          <w:sz w:val="28"/>
          <w:szCs w:val="28"/>
        </w:rPr>
        <w:t>тор и прочую информацию), и бизнес-логи</w:t>
      </w:r>
      <w:r w:rsidR="006E472E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6E472E">
        <w:rPr>
          <w:rFonts w:ascii="Times New Roman" w:hAnsi="Times New Roman" w:cs="Times New Roman"/>
          <w:sz w:val="28"/>
          <w:szCs w:val="28"/>
        </w:rPr>
        <w:t>веб-сервиса</w:t>
      </w:r>
      <w:proofErr w:type="spellEnd"/>
      <w:r w:rsidR="006E472E">
        <w:rPr>
          <w:rFonts w:ascii="Times New Roman" w:hAnsi="Times New Roman" w:cs="Times New Roman"/>
          <w:sz w:val="28"/>
          <w:szCs w:val="28"/>
        </w:rPr>
        <w:t xml:space="preserve"> работает коррект</w:t>
      </w:r>
      <w:r w:rsidRPr="00B649E3">
        <w:rPr>
          <w:rFonts w:ascii="Times New Roman" w:hAnsi="Times New Roman" w:cs="Times New Roman"/>
          <w:sz w:val="28"/>
          <w:szCs w:val="28"/>
        </w:rPr>
        <w:t xml:space="preserve">но. Для тестирования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веб-сервиса</w:t>
      </w:r>
      <w:proofErr w:type="spellEnd"/>
      <w:r w:rsidRPr="00B649E3">
        <w:rPr>
          <w:rFonts w:ascii="Times New Roman" w:hAnsi="Times New Roman" w:cs="Times New Roman"/>
          <w:sz w:val="28"/>
          <w:szCs w:val="28"/>
        </w:rPr>
        <w:t xml:space="preserve"> в инструменте тестирования указывается в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качестве шаблона некоторое оригинальн</w:t>
      </w:r>
      <w:r w:rsidR="006E472E">
        <w:rPr>
          <w:rFonts w:ascii="Times New Roman" w:hAnsi="Times New Roman" w:cs="Times New Roman"/>
          <w:sz w:val="28"/>
          <w:szCs w:val="28"/>
        </w:rPr>
        <w:t>ое сообщение, которое было пере</w:t>
      </w:r>
      <w:r w:rsidRPr="00B649E3">
        <w:rPr>
          <w:rFonts w:ascii="Times New Roman" w:hAnsi="Times New Roman" w:cs="Times New Roman"/>
          <w:sz w:val="28"/>
          <w:szCs w:val="28"/>
        </w:rPr>
        <w:t xml:space="preserve">хвачено во время передачи от пользователя к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веб-сервису</w:t>
      </w:r>
      <w:proofErr w:type="spellEnd"/>
      <w:r w:rsidRPr="00B649E3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веб-сервис</w:t>
      </w:r>
      <w:proofErr w:type="spellEnd"/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получает сообщение, полученное ранее, то бизнес-логика приложени</w:t>
      </w:r>
      <w:r w:rsidR="006E472E">
        <w:rPr>
          <w:rFonts w:ascii="Times New Roman" w:hAnsi="Times New Roman" w:cs="Times New Roman"/>
          <w:sz w:val="28"/>
          <w:szCs w:val="28"/>
        </w:rPr>
        <w:t>я ру</w:t>
      </w:r>
      <w:r w:rsidRPr="00B649E3">
        <w:rPr>
          <w:rFonts w:ascii="Times New Roman" w:hAnsi="Times New Roman" w:cs="Times New Roman"/>
          <w:sz w:val="28"/>
          <w:szCs w:val="28"/>
        </w:rPr>
        <w:t>шится, и продолжение тестирования с этими данными невозможно.</w:t>
      </w:r>
    </w:p>
    <w:p w:rsidR="00B649E3" w:rsidRPr="00B649E3" w:rsidRDefault="00B649E3" w:rsidP="006E472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E3">
        <w:rPr>
          <w:rFonts w:ascii="Times New Roman" w:hAnsi="Times New Roman" w:cs="Times New Roman"/>
          <w:sz w:val="28"/>
          <w:szCs w:val="28"/>
        </w:rPr>
        <w:t>Инструменты тестирования обычно позволяют подгружать тестовые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данные из внешнего источника, где они</w:t>
      </w:r>
      <w:r w:rsidR="006E472E">
        <w:rPr>
          <w:rFonts w:ascii="Times New Roman" w:hAnsi="Times New Roman" w:cs="Times New Roman"/>
          <w:sz w:val="28"/>
          <w:szCs w:val="28"/>
        </w:rPr>
        <w:t xml:space="preserve"> должны быть заранее подготовле</w:t>
      </w:r>
      <w:r w:rsidRPr="00B649E3">
        <w:rPr>
          <w:rFonts w:ascii="Times New Roman" w:hAnsi="Times New Roman" w:cs="Times New Roman"/>
          <w:sz w:val="28"/>
          <w:szCs w:val="28"/>
        </w:rPr>
        <w:t>ны, или позволяют указывать в различных узлах отправляемого сообщения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некоторые функции, которые будут генерировать значения определенного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формата. Когда количество различных видов (шаблонов) отправляемых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сообщений становится более ста, тогда</w:t>
      </w:r>
      <w:r w:rsidR="006E472E">
        <w:rPr>
          <w:rFonts w:ascii="Times New Roman" w:hAnsi="Times New Roman" w:cs="Times New Roman"/>
          <w:sz w:val="28"/>
          <w:szCs w:val="28"/>
        </w:rPr>
        <w:t xml:space="preserve"> данный подход становится не оп</w:t>
      </w:r>
      <w:r w:rsidRPr="00B649E3">
        <w:rPr>
          <w:rFonts w:ascii="Times New Roman" w:hAnsi="Times New Roman" w:cs="Times New Roman"/>
          <w:sz w:val="28"/>
          <w:szCs w:val="28"/>
        </w:rPr>
        <w:t>тимальным. Подготавливать заранее такое большое количество тестовых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 xml:space="preserve">данных будет необходимо перед каждой </w:t>
      </w:r>
      <w:r w:rsidR="006E472E">
        <w:rPr>
          <w:rFonts w:ascii="Times New Roman" w:hAnsi="Times New Roman" w:cs="Times New Roman"/>
          <w:sz w:val="28"/>
          <w:szCs w:val="28"/>
        </w:rPr>
        <w:t>итерацией тестирования, а реали</w:t>
      </w:r>
      <w:r w:rsidRPr="00B649E3">
        <w:rPr>
          <w:rFonts w:ascii="Times New Roman" w:hAnsi="Times New Roman" w:cs="Times New Roman"/>
          <w:sz w:val="28"/>
          <w:szCs w:val="28"/>
        </w:rPr>
        <w:t xml:space="preserve">зовывать генерацию данных в узлах </w:t>
      </w:r>
      <w:r w:rsidR="006E472E">
        <w:rPr>
          <w:rFonts w:ascii="Times New Roman" w:hAnsi="Times New Roman" w:cs="Times New Roman"/>
          <w:sz w:val="28"/>
          <w:szCs w:val="28"/>
        </w:rPr>
        <w:t>XML становится слишком кропотли</w:t>
      </w:r>
      <w:r w:rsidRPr="00B649E3">
        <w:rPr>
          <w:rFonts w:ascii="Times New Roman" w:hAnsi="Times New Roman" w:cs="Times New Roman"/>
          <w:sz w:val="28"/>
          <w:szCs w:val="28"/>
        </w:rPr>
        <w:t xml:space="preserve">вой работой. Оба подхода являются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трудозатратными</w:t>
      </w:r>
      <w:proofErr w:type="spellEnd"/>
      <w:r w:rsidRPr="00B649E3">
        <w:rPr>
          <w:rFonts w:ascii="Times New Roman" w:hAnsi="Times New Roman" w:cs="Times New Roman"/>
          <w:sz w:val="28"/>
          <w:szCs w:val="28"/>
        </w:rPr>
        <w:t>.</w:t>
      </w:r>
    </w:p>
    <w:p w:rsidR="00B649E3" w:rsidRPr="00B649E3" w:rsidRDefault="00B649E3" w:rsidP="006E472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E3">
        <w:rPr>
          <w:rFonts w:ascii="Times New Roman" w:hAnsi="Times New Roman" w:cs="Times New Roman"/>
          <w:sz w:val="28"/>
          <w:szCs w:val="28"/>
        </w:rPr>
        <w:t xml:space="preserve">В рамках работы был разработан и </w:t>
      </w:r>
      <w:r w:rsidR="006E472E">
        <w:rPr>
          <w:rFonts w:ascii="Times New Roman" w:hAnsi="Times New Roman" w:cs="Times New Roman"/>
          <w:sz w:val="28"/>
          <w:szCs w:val="28"/>
        </w:rPr>
        <w:t>реализован инструмент, позволяю</w:t>
      </w:r>
      <w:r w:rsidRPr="00B649E3">
        <w:rPr>
          <w:rFonts w:ascii="Times New Roman" w:hAnsi="Times New Roman" w:cs="Times New Roman"/>
          <w:sz w:val="28"/>
          <w:szCs w:val="28"/>
        </w:rPr>
        <w:t xml:space="preserve">щий выполнять тестирование </w:t>
      </w:r>
      <w:proofErr w:type="spellStart"/>
      <w:r w:rsidRPr="00B649E3">
        <w:rPr>
          <w:rFonts w:ascii="Times New Roman" w:hAnsi="Times New Roman" w:cs="Times New Roman"/>
          <w:sz w:val="28"/>
          <w:szCs w:val="28"/>
        </w:rPr>
        <w:t>веб-серви</w:t>
      </w:r>
      <w:r w:rsidR="006E472E">
        <w:rPr>
          <w:rFonts w:ascii="Times New Roman" w:hAnsi="Times New Roman" w:cs="Times New Roman"/>
          <w:sz w:val="28"/>
          <w:szCs w:val="28"/>
        </w:rPr>
        <w:t>сов</w:t>
      </w:r>
      <w:proofErr w:type="spellEnd"/>
      <w:r w:rsidR="006E472E">
        <w:rPr>
          <w:rFonts w:ascii="Times New Roman" w:hAnsi="Times New Roman" w:cs="Times New Roman"/>
          <w:sz w:val="28"/>
          <w:szCs w:val="28"/>
        </w:rPr>
        <w:t xml:space="preserve"> с использованием интеллекту</w:t>
      </w:r>
      <w:r w:rsidRPr="00B649E3">
        <w:rPr>
          <w:rFonts w:ascii="Times New Roman" w:hAnsi="Times New Roman" w:cs="Times New Roman"/>
          <w:sz w:val="28"/>
          <w:szCs w:val="28"/>
        </w:rPr>
        <w:t xml:space="preserve">альной параметризации отправляемых </w:t>
      </w:r>
      <w:r w:rsidR="006E472E">
        <w:rPr>
          <w:rFonts w:ascii="Times New Roman" w:hAnsi="Times New Roman" w:cs="Times New Roman"/>
          <w:sz w:val="28"/>
          <w:szCs w:val="28"/>
        </w:rPr>
        <w:t>сообщений [1], что сильно эконо</w:t>
      </w:r>
      <w:r w:rsidRPr="00B649E3">
        <w:rPr>
          <w:rFonts w:ascii="Times New Roman" w:hAnsi="Times New Roman" w:cs="Times New Roman"/>
          <w:sz w:val="28"/>
          <w:szCs w:val="28"/>
        </w:rPr>
        <w:t>мит трудозатраты по созданию и поддержке очень большого количества</w:t>
      </w:r>
      <w:r w:rsidR="006E472E" w:rsidRPr="006E472E">
        <w:rPr>
          <w:rFonts w:ascii="Times New Roman" w:hAnsi="Times New Roman" w:cs="Times New Roman"/>
          <w:sz w:val="28"/>
          <w:szCs w:val="28"/>
        </w:rPr>
        <w:t xml:space="preserve"> </w:t>
      </w:r>
      <w:r w:rsidRPr="00B649E3">
        <w:rPr>
          <w:rFonts w:ascii="Times New Roman" w:hAnsi="Times New Roman" w:cs="Times New Roman"/>
          <w:sz w:val="28"/>
          <w:szCs w:val="28"/>
        </w:rPr>
        <w:t>автоматизированных тестов.</w:t>
      </w:r>
    </w:p>
    <w:p w:rsidR="00B649E3" w:rsidRPr="00B649E3" w:rsidRDefault="00B649E3" w:rsidP="006E47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9E3">
        <w:rPr>
          <w:rFonts w:ascii="Times New Roman" w:hAnsi="Times New Roman" w:cs="Times New Roman"/>
          <w:sz w:val="28"/>
          <w:szCs w:val="28"/>
        </w:rPr>
        <w:t>Литература</w:t>
      </w:r>
    </w:p>
    <w:p w:rsidR="00B649E3" w:rsidRPr="00B649E3" w:rsidRDefault="00B649E3" w:rsidP="00B649E3">
      <w:pPr>
        <w:autoSpaceDE w:val="0"/>
        <w:autoSpaceDN w:val="0"/>
        <w:adjustRightInd w:val="0"/>
        <w:spacing w:after="0" w:line="240" w:lineRule="auto"/>
        <w:rPr>
          <w:rFonts w:ascii="Times New Roman" w:eastAsia="TT112Eo00" w:hAnsi="Times New Roman" w:cs="Times New Roman"/>
          <w:sz w:val="28"/>
          <w:szCs w:val="28"/>
        </w:rPr>
      </w:pPr>
      <w:r w:rsidRPr="00B649E3">
        <w:rPr>
          <w:rFonts w:ascii="Times New Roman" w:eastAsia="TT112Eo00" w:hAnsi="Times New Roman" w:cs="Times New Roman"/>
          <w:sz w:val="28"/>
          <w:szCs w:val="28"/>
        </w:rPr>
        <w:t xml:space="preserve">1. </w:t>
      </w:r>
      <w:proofErr w:type="spellStart"/>
      <w:r w:rsidRPr="00B649E3">
        <w:rPr>
          <w:rFonts w:ascii="Times New Roman" w:eastAsia="TT112Fo00" w:hAnsi="Times New Roman" w:cs="Times New Roman"/>
          <w:sz w:val="28"/>
          <w:szCs w:val="28"/>
        </w:rPr>
        <w:t>Куриленко</w:t>
      </w:r>
      <w:proofErr w:type="spellEnd"/>
      <w:r w:rsidRPr="00B649E3">
        <w:rPr>
          <w:rFonts w:ascii="Times New Roman" w:eastAsia="TT112Fo00" w:hAnsi="Times New Roman" w:cs="Times New Roman"/>
          <w:sz w:val="28"/>
          <w:szCs w:val="28"/>
        </w:rPr>
        <w:t xml:space="preserve"> И.Е. </w:t>
      </w:r>
      <w:r w:rsidRPr="00B649E3">
        <w:rPr>
          <w:rFonts w:ascii="Times New Roman" w:eastAsia="TT112Eo00" w:hAnsi="Times New Roman" w:cs="Times New Roman"/>
          <w:sz w:val="28"/>
          <w:szCs w:val="28"/>
        </w:rPr>
        <w:t>Разработка программного обеспечения с помощью</w:t>
      </w:r>
    </w:p>
    <w:p w:rsidR="00F07D28" w:rsidRPr="00B649E3" w:rsidRDefault="00B649E3" w:rsidP="00B649E3">
      <w:pPr>
        <w:rPr>
          <w:rFonts w:ascii="Times New Roman" w:hAnsi="Times New Roman" w:cs="Times New Roman"/>
          <w:sz w:val="28"/>
          <w:szCs w:val="28"/>
        </w:rPr>
      </w:pPr>
      <w:r w:rsidRPr="00B649E3">
        <w:rPr>
          <w:rFonts w:ascii="Times New Roman" w:eastAsia="TT112Eo00" w:hAnsi="Times New Roman" w:cs="Times New Roman"/>
          <w:sz w:val="28"/>
          <w:szCs w:val="28"/>
        </w:rPr>
        <w:lastRenderedPageBreak/>
        <w:t xml:space="preserve">CASE-технологий. М.: Издательство МЭИ, 2013. 72. </w:t>
      </w:r>
      <w:proofErr w:type="gramStart"/>
      <w:r w:rsidRPr="00B649E3">
        <w:rPr>
          <w:rFonts w:ascii="Times New Roman" w:eastAsia="TT112Eo00" w:hAnsi="Times New Roman" w:cs="Times New Roman"/>
          <w:sz w:val="28"/>
          <w:szCs w:val="28"/>
        </w:rPr>
        <w:t>с</w:t>
      </w:r>
      <w:proofErr w:type="gramEnd"/>
      <w:r w:rsidRPr="00B649E3">
        <w:rPr>
          <w:rFonts w:ascii="Times New Roman" w:eastAsia="TT112Eo00" w:hAnsi="Times New Roman" w:cs="Times New Roman"/>
          <w:sz w:val="28"/>
          <w:szCs w:val="28"/>
        </w:rPr>
        <w:t>.</w:t>
      </w:r>
    </w:p>
    <w:sectPr w:rsidR="00F07D28" w:rsidRPr="00B649E3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T112E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112F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E3"/>
    <w:rsid w:val="00194CBD"/>
    <w:rsid w:val="001F2B77"/>
    <w:rsid w:val="002C773C"/>
    <w:rsid w:val="00300AE4"/>
    <w:rsid w:val="0030465D"/>
    <w:rsid w:val="003B6984"/>
    <w:rsid w:val="004945D6"/>
    <w:rsid w:val="005213EC"/>
    <w:rsid w:val="00622CBB"/>
    <w:rsid w:val="006E472E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649E3"/>
    <w:rsid w:val="00B977D8"/>
    <w:rsid w:val="00BA5605"/>
    <w:rsid w:val="00BC7EE4"/>
    <w:rsid w:val="00C04A2C"/>
    <w:rsid w:val="00C774BC"/>
    <w:rsid w:val="00C905FB"/>
    <w:rsid w:val="00CC649D"/>
    <w:rsid w:val="00CD3944"/>
    <w:rsid w:val="00D070EC"/>
    <w:rsid w:val="00E748E3"/>
    <w:rsid w:val="00F07D28"/>
    <w:rsid w:val="00F62497"/>
    <w:rsid w:val="00FA6030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2027</Characters>
  <Application>Microsoft Office Word</Application>
  <DocSecurity>0</DocSecurity>
  <Lines>16</Lines>
  <Paragraphs>4</Paragraphs>
  <ScaleCrop>false</ScaleCrop>
  <Company>MPEI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2016-07-14T07:40:00Z</dcterms:created>
  <dcterms:modified xsi:type="dcterms:W3CDTF">2016-07-15T12:29:00Z</dcterms:modified>
</cp:coreProperties>
</file>