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39" w:rsidRDefault="00F04C39" w:rsidP="00F04C39">
      <w:pPr>
        <w:shd w:val="clear" w:color="auto" w:fill="FFFFFF"/>
        <w:spacing w:line="240" w:lineRule="auto"/>
        <w:rPr>
          <w:rFonts w:ascii="Times New Roman" w:eastAsia="Times New Roman" w:hAnsi="Times New Roman" w:cs="Times New Roman"/>
          <w:b/>
          <w:bCs/>
          <w:color w:val="000000"/>
          <w:sz w:val="28"/>
          <w:szCs w:val="28"/>
          <w:lang w:eastAsia="ru-RU"/>
        </w:rPr>
      </w:pPr>
      <w:bookmarkStart w:id="0" w:name="_GoBack"/>
      <w:bookmarkEnd w:id="0"/>
      <w:r w:rsidRPr="00DA22D1">
        <w:rPr>
          <w:rFonts w:ascii="Times New Roman" w:eastAsia="Times New Roman" w:hAnsi="Times New Roman" w:cs="Times New Roman"/>
          <w:b/>
          <w:bCs/>
          <w:color w:val="000000"/>
          <w:sz w:val="28"/>
          <w:szCs w:val="28"/>
          <w:lang w:val="en-US" w:eastAsia="ru-RU"/>
        </w:rPr>
        <w:t>BC</w:t>
      </w:r>
      <w:r w:rsidRPr="00DA22D1">
        <w:rPr>
          <w:rFonts w:ascii="Times New Roman" w:eastAsia="Times New Roman" w:hAnsi="Times New Roman" w:cs="Times New Roman"/>
          <w:b/>
          <w:bCs/>
          <w:color w:val="000000"/>
          <w:sz w:val="28"/>
          <w:szCs w:val="28"/>
          <w:lang w:eastAsia="ru-RU"/>
        </w:rPr>
        <w:t>/</w:t>
      </w:r>
      <w:r w:rsidRPr="00DA22D1">
        <w:rPr>
          <w:rFonts w:ascii="Times New Roman" w:eastAsia="Times New Roman" w:hAnsi="Times New Roman" w:cs="Times New Roman"/>
          <w:b/>
          <w:bCs/>
          <w:color w:val="000000"/>
          <w:sz w:val="28"/>
          <w:szCs w:val="28"/>
          <w:lang w:val="en-US" w:eastAsia="ru-RU"/>
        </w:rPr>
        <w:t>NW</w:t>
      </w:r>
      <w:r w:rsidRPr="00DA22D1">
        <w:rPr>
          <w:rFonts w:ascii="Times New Roman" w:eastAsia="Times New Roman" w:hAnsi="Times New Roman" w:cs="Times New Roman"/>
          <w:b/>
          <w:bCs/>
          <w:color w:val="000000"/>
          <w:sz w:val="28"/>
          <w:szCs w:val="28"/>
          <w:lang w:eastAsia="ru-RU"/>
        </w:rPr>
        <w:t xml:space="preserve"> 2018 № 1 (32)</w:t>
      </w:r>
      <w:r>
        <w:rPr>
          <w:rFonts w:ascii="Times New Roman" w:eastAsia="Times New Roman" w:hAnsi="Times New Roman" w:cs="Times New Roman"/>
          <w:b/>
          <w:bCs/>
          <w:color w:val="000000"/>
          <w:sz w:val="28"/>
          <w:szCs w:val="28"/>
          <w:lang w:eastAsia="ru-RU"/>
        </w:rPr>
        <w:t>:10.1</w:t>
      </w:r>
    </w:p>
    <w:p w:rsidR="00F04C39" w:rsidRDefault="00F04C39" w:rsidP="00F04C39">
      <w:pPr>
        <w:shd w:val="clear" w:color="auto" w:fill="FFFFFF"/>
        <w:spacing w:after="0" w:line="240" w:lineRule="auto"/>
        <w:jc w:val="center"/>
        <w:rPr>
          <w:rFonts w:ascii="Times New Roman" w:hAnsi="Times New Roman" w:cs="Times New Roman"/>
          <w:b/>
          <w:sz w:val="28"/>
          <w:szCs w:val="28"/>
        </w:rPr>
      </w:pPr>
      <w:r w:rsidRPr="00F04C39">
        <w:rPr>
          <w:rFonts w:ascii="Times New Roman" w:hAnsi="Times New Roman" w:cs="Times New Roman"/>
          <w:b/>
          <w:sz w:val="28"/>
          <w:szCs w:val="28"/>
        </w:rPr>
        <w:t xml:space="preserve">ОБЗОР ПОДХОДОВ К СОЗДАНИЮ </w:t>
      </w:r>
      <w:proofErr w:type="gramStart"/>
      <w:r w:rsidRPr="00F04C39">
        <w:rPr>
          <w:rFonts w:ascii="Times New Roman" w:hAnsi="Times New Roman" w:cs="Times New Roman"/>
          <w:b/>
          <w:sz w:val="28"/>
          <w:szCs w:val="28"/>
        </w:rPr>
        <w:t>КОНЦЕПТ-ИЗОБРАЖЕНИЙ</w:t>
      </w:r>
      <w:proofErr w:type="gramEnd"/>
      <w:r w:rsidRPr="00F04C39">
        <w:rPr>
          <w:rFonts w:ascii="Times New Roman" w:hAnsi="Times New Roman" w:cs="Times New Roman"/>
          <w:b/>
          <w:sz w:val="28"/>
          <w:szCs w:val="28"/>
        </w:rPr>
        <w:t xml:space="preserve"> СРЕДСТВАМИ  </w:t>
      </w:r>
      <w:r w:rsidRPr="00F04C39">
        <w:rPr>
          <w:rFonts w:ascii="Times New Roman" w:hAnsi="Times New Roman" w:cs="Times New Roman"/>
          <w:b/>
          <w:sz w:val="28"/>
          <w:szCs w:val="28"/>
          <w:lang w:val="en-US"/>
        </w:rPr>
        <w:t>IT</w:t>
      </w:r>
      <w:r w:rsidRPr="00F04C39">
        <w:rPr>
          <w:rFonts w:ascii="Times New Roman" w:hAnsi="Times New Roman" w:cs="Times New Roman"/>
          <w:b/>
          <w:sz w:val="28"/>
          <w:szCs w:val="28"/>
        </w:rPr>
        <w:t>-ТЕХНОЛОГИЙ</w:t>
      </w:r>
    </w:p>
    <w:p w:rsidR="00F04C39" w:rsidRPr="00F04C39" w:rsidRDefault="00F04C39" w:rsidP="00F04C39">
      <w:pPr>
        <w:shd w:val="clear" w:color="auto" w:fill="FFFFFF"/>
        <w:spacing w:line="240" w:lineRule="auto"/>
        <w:jc w:val="center"/>
        <w:rPr>
          <w:rFonts w:ascii="Times New Roman" w:eastAsia="Times New Roman" w:hAnsi="Times New Roman" w:cs="Times New Roman"/>
          <w:color w:val="000000"/>
          <w:sz w:val="28"/>
          <w:szCs w:val="28"/>
          <w:lang w:eastAsia="ru-RU"/>
        </w:rPr>
      </w:pPr>
      <w:r w:rsidRPr="00C6028A">
        <w:rPr>
          <w:rFonts w:ascii="Times New Roman" w:hAnsi="Times New Roman" w:cs="Times New Roman"/>
          <w:sz w:val="28"/>
          <w:szCs w:val="28"/>
        </w:rPr>
        <w:t>Сафронов И.А</w:t>
      </w:r>
      <w:r w:rsidRPr="00C6028A">
        <w:rPr>
          <w:rFonts w:ascii="Times New Roman" w:hAnsi="Times New Roman" w:cs="Times New Roman"/>
          <w:b/>
          <w:sz w:val="28"/>
          <w:szCs w:val="28"/>
        </w:rPr>
        <w:t>.</w:t>
      </w:r>
    </w:p>
    <w:p w:rsidR="008A01D0" w:rsidRPr="00F04C39" w:rsidRDefault="005C40A8" w:rsidP="00F04C39">
      <w:pPr>
        <w:ind w:firstLine="708"/>
        <w:rPr>
          <w:rFonts w:ascii="Times New Roman" w:hAnsi="Times New Roman" w:cs="Times New Roman"/>
          <w:b/>
          <w:sz w:val="28"/>
          <w:szCs w:val="28"/>
        </w:rPr>
      </w:pPr>
      <w:bookmarkStart w:id="1" w:name="_Toc517793561"/>
      <w:r w:rsidRPr="00F04C39">
        <w:rPr>
          <w:rFonts w:ascii="Times New Roman" w:hAnsi="Times New Roman" w:cs="Times New Roman"/>
          <w:b/>
          <w:sz w:val="28"/>
          <w:szCs w:val="28"/>
        </w:rPr>
        <w:t>Введение</w:t>
      </w:r>
      <w:bookmarkEnd w:id="1"/>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 xml:space="preserve">Компьютерные игры долгие годы были главным двигателем </w:t>
      </w:r>
      <w:proofErr w:type="gramStart"/>
      <w:r w:rsidRPr="00CC6AE9">
        <w:rPr>
          <w:rFonts w:ascii="Times New Roman" w:hAnsi="Times New Roman"/>
          <w:color w:val="000000"/>
          <w:sz w:val="28"/>
          <w:szCs w:val="28"/>
        </w:rPr>
        <w:t>прогресса</w:t>
      </w:r>
      <w:proofErr w:type="gramEnd"/>
      <w:r w:rsidRPr="00CC6AE9">
        <w:rPr>
          <w:rFonts w:ascii="Times New Roman" w:hAnsi="Times New Roman"/>
          <w:color w:val="000000"/>
          <w:sz w:val="28"/>
          <w:szCs w:val="28"/>
        </w:rPr>
        <w:t xml:space="preserve"> как центральных процессоров, так и графических подсистем. Но в последнее время темпы прироста вычислительных мощностей и внедрения новых возможностей заметно замедлились. Наверное, дело в том, что большинство игроков вполне удовлетворят текущее качество и реалистичность компьютерной графики. Кроме того, возможности сегодняшних технологий, реализуемых в компьютерных комплектующих массовой доступности, позволяют решать большинство задач обычного пользователя.</w:t>
      </w:r>
    </w:p>
    <w:p w:rsidR="004B5222"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Для достижения количественного и качественного отображения, а также преодоления предела технических ограничений, приходится прибегать к хитростям и уловкам разнообразных методов и средств использования 3D графики, которые при аналогичном результате значительно уменьшают потребление вычислительных мощностей, что позволяет увеличить качество отображения конечного игрового продукта.</w:t>
      </w:r>
    </w:p>
    <w:p w:rsidR="00184010" w:rsidRPr="00CC6AE9" w:rsidRDefault="00184010" w:rsidP="00723E1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Областью исследования являются видеоигры, </w:t>
      </w:r>
      <w:r w:rsidR="0071245C">
        <w:rPr>
          <w:rFonts w:ascii="Times New Roman" w:hAnsi="Times New Roman"/>
          <w:color w:val="000000"/>
          <w:sz w:val="28"/>
          <w:szCs w:val="28"/>
        </w:rPr>
        <w:t>исследуемым</w:t>
      </w:r>
      <w:r>
        <w:rPr>
          <w:rFonts w:ascii="Times New Roman" w:hAnsi="Times New Roman"/>
          <w:color w:val="000000"/>
          <w:sz w:val="28"/>
          <w:szCs w:val="28"/>
        </w:rPr>
        <w:t xml:space="preserve"> аспектом </w:t>
      </w:r>
      <w:r w:rsidR="000C6020">
        <w:rPr>
          <w:rFonts w:ascii="Times New Roman" w:hAnsi="Times New Roman"/>
          <w:color w:val="000000"/>
          <w:sz w:val="28"/>
          <w:szCs w:val="28"/>
        </w:rPr>
        <w:t>их формирование являются модели игрового окружения.</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Создание модели игрового окружения – является одним из этапов производства видеоигр, от которого зависят сроки и качество всего проекта.</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Разнообразие используемых методов и разрозненность подходов в области создания игровых моделей могут приводить к ошибкам в топологии</w:t>
      </w:r>
      <w:r w:rsidRPr="00CC6AE9">
        <w:rPr>
          <w:rFonts w:ascii="Times New Roman" w:hAnsi="Times New Roman"/>
          <w:color w:val="000000" w:themeColor="text1"/>
          <w:sz w:val="28"/>
          <w:szCs w:val="28"/>
          <w:shd w:val="clear" w:color="auto" w:fill="FFFFFF"/>
        </w:rPr>
        <w:t xml:space="preserve"> </w:t>
      </w:r>
      <w:r w:rsidRPr="00CC6AE9">
        <w:rPr>
          <w:rFonts w:ascii="Times New Roman" w:hAnsi="Times New Roman"/>
          <w:color w:val="000000"/>
          <w:sz w:val="28"/>
          <w:szCs w:val="28"/>
        </w:rPr>
        <w:t>объектов и при импорте в игровые движки, которые понижают качество проекта и повышают потребление вычислительных мощностей. Нахождение решений проблем, связанных с моделированием 3д-объектов и последующей их эксплуатацией, особо значимо для проектов в области 3д-моделирования в сферах кино, телевидения, культуры, образования, промышленного дизайна и других, где возможно использование 3д-объектов. Это обосновывает актуальность данного диссертационного исследования.</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Тема проработана в базовой концепции понятия 3д-моделирования. Общепризнанную методологию, работающую как стандарт, еще необходимо прорабатывать. Люди в разных сферах работы с 3д-графикой сами определяют</w:t>
      </w:r>
      <w:r w:rsidRPr="00CC6AE9">
        <w:rPr>
          <w:rFonts w:ascii="Times New Roman" w:hAnsi="Times New Roman"/>
          <w:color w:val="000000" w:themeColor="text1"/>
          <w:sz w:val="28"/>
          <w:szCs w:val="28"/>
          <w:shd w:val="clear" w:color="auto" w:fill="FFFFFF"/>
        </w:rPr>
        <w:t xml:space="preserve"> </w:t>
      </w:r>
      <w:r w:rsidRPr="00CC6AE9">
        <w:rPr>
          <w:rFonts w:ascii="Times New Roman" w:hAnsi="Times New Roman"/>
          <w:color w:val="000000"/>
          <w:sz w:val="28"/>
          <w:szCs w:val="28"/>
        </w:rPr>
        <w:t>методы и алгоритмы использования имеющихся средств. Каждый пакет 3-хмерной графики используют зачастую совершенно разные подходы в меру разработанности программ.</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Целью данного исследования является формирование методики создания и оптимизации модели игрового окружения с критерием сокращения используемых вычислительных мощностей.</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Для достижения поставленной цели исследования необходимо решить следующие задачи:</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провести анализ игровых движков и выбрать одних из них для тестирования модели игрового окружения;</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провести анализ 3D-редакторов и выбрать один из них для создания модели игрового окружения;</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провести анализ этапов создания модели и сформировать свод правил по данным этапам;</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провести анализ подготовки модели игрового окружения к импорту в игровой движок и сформировать технические рекомендации по данному процессу;</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следуя выведенному своду правил создать модель игрового окружения;</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исследовать созданную модель игрового окружения, провести коррекцию выявленных недостатков;</w:t>
      </w:r>
    </w:p>
    <w:p w:rsidR="004B5222" w:rsidRPr="00CC6AE9" w:rsidRDefault="004B5222" w:rsidP="00723E18">
      <w:pPr>
        <w:pStyle w:val="ab"/>
        <w:numPr>
          <w:ilvl w:val="0"/>
          <w:numId w:val="4"/>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протестировать импорт модели с использованием технических рекомендация и без них;</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Объектом исследования является процесс создания 3д-моделей игрового окружения по методике.</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Предметом исследования является методика создания модели игрового окружения.</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Отработанная методика позволит выбрать в начале работы приемлемый алгоритм создания модели и снизить потребление вычислительных мощностей на обработку 3д-сцены.</w:t>
      </w:r>
    </w:p>
    <w:p w:rsidR="004B5222" w:rsidRPr="00CC6AE9" w:rsidRDefault="004B5222"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В своей работе я использовал такие методы:</w:t>
      </w:r>
    </w:p>
    <w:p w:rsidR="004B5222" w:rsidRPr="00CC6AE9" w:rsidRDefault="004B5222" w:rsidP="00723E18">
      <w:pPr>
        <w:pStyle w:val="ab"/>
        <w:numPr>
          <w:ilvl w:val="0"/>
          <w:numId w:val="5"/>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Теоретический – сравнение и обобщение методов создания 3д-моделей, моделирование усредненного алгоритма по стандартным параметрам.</w:t>
      </w:r>
    </w:p>
    <w:p w:rsidR="004B5222" w:rsidRPr="00CC6AE9" w:rsidRDefault="004B5222" w:rsidP="00723E18">
      <w:pPr>
        <w:pStyle w:val="ab"/>
        <w:numPr>
          <w:ilvl w:val="0"/>
          <w:numId w:val="5"/>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Эмпирический – эксперимент по созданию моделей по алгоритму, тестирование моделей.</w:t>
      </w:r>
    </w:p>
    <w:p w:rsidR="004B5222" w:rsidRDefault="004B5222" w:rsidP="00723E18">
      <w:pPr>
        <w:pStyle w:val="ab"/>
        <w:numPr>
          <w:ilvl w:val="0"/>
          <w:numId w:val="5"/>
        </w:numPr>
        <w:spacing w:after="0" w:line="240" w:lineRule="auto"/>
        <w:jc w:val="both"/>
        <w:rPr>
          <w:rFonts w:ascii="Times New Roman" w:hAnsi="Times New Roman"/>
          <w:color w:val="000000"/>
          <w:sz w:val="28"/>
          <w:szCs w:val="28"/>
        </w:rPr>
      </w:pPr>
      <w:proofErr w:type="gramStart"/>
      <w:r w:rsidRPr="00CC6AE9">
        <w:rPr>
          <w:rFonts w:ascii="Times New Roman" w:hAnsi="Times New Roman"/>
          <w:color w:val="000000"/>
          <w:sz w:val="28"/>
          <w:szCs w:val="28"/>
        </w:rPr>
        <w:t>Статистический</w:t>
      </w:r>
      <w:proofErr w:type="gramEnd"/>
      <w:r w:rsidRPr="00CC6AE9">
        <w:rPr>
          <w:rFonts w:ascii="Times New Roman" w:hAnsi="Times New Roman"/>
          <w:color w:val="000000"/>
          <w:sz w:val="28"/>
          <w:szCs w:val="28"/>
        </w:rPr>
        <w:t xml:space="preserve"> – количественное сравнение исходных данных и полученных.</w:t>
      </w:r>
    </w:p>
    <w:p w:rsidR="00D145ED" w:rsidRPr="00D145ED" w:rsidRDefault="00D145ED" w:rsidP="00D145ED">
      <w:pPr>
        <w:spacing w:after="0" w:line="240" w:lineRule="auto"/>
        <w:jc w:val="both"/>
        <w:rPr>
          <w:rFonts w:ascii="Times New Roman" w:hAnsi="Times New Roman"/>
          <w:color w:val="000000"/>
          <w:sz w:val="28"/>
          <w:szCs w:val="28"/>
        </w:rPr>
      </w:pPr>
    </w:p>
    <w:p w:rsidR="004B5222" w:rsidRPr="00CC6AE9" w:rsidRDefault="00D145ED" w:rsidP="00723E18">
      <w:pPr>
        <w:pStyle w:val="ab"/>
        <w:numPr>
          <w:ilvl w:val="0"/>
          <w:numId w:val="3"/>
        </w:numPr>
        <w:spacing w:after="0" w:line="240" w:lineRule="auto"/>
        <w:outlineLvl w:val="0"/>
        <w:rPr>
          <w:rFonts w:ascii="Times New Roman" w:hAnsi="Times New Roman" w:cs="Times New Roman"/>
          <w:b/>
          <w:sz w:val="28"/>
          <w:szCs w:val="28"/>
        </w:rPr>
      </w:pPr>
      <w:bookmarkStart w:id="2" w:name="_Toc517793562"/>
      <w:r w:rsidRPr="00CC6AE9">
        <w:rPr>
          <w:rFonts w:ascii="Times New Roman" w:hAnsi="Times New Roman" w:cs="Times New Roman"/>
          <w:b/>
          <w:sz w:val="28"/>
          <w:szCs w:val="28"/>
        </w:rPr>
        <w:t>ТРЕХМЕРНАЯ ГРАФИКА</w:t>
      </w:r>
      <w:bookmarkEnd w:id="2"/>
    </w:p>
    <w:p w:rsidR="008E3872" w:rsidRPr="00CC6AE9" w:rsidRDefault="008E3872" w:rsidP="00723E18">
      <w:pPr>
        <w:pStyle w:val="ab"/>
        <w:numPr>
          <w:ilvl w:val="1"/>
          <w:numId w:val="3"/>
        </w:numPr>
        <w:spacing w:after="0" w:line="240" w:lineRule="auto"/>
        <w:outlineLvl w:val="1"/>
        <w:rPr>
          <w:rFonts w:ascii="Times New Roman" w:hAnsi="Times New Roman" w:cs="Times New Roman"/>
          <w:b/>
          <w:sz w:val="28"/>
          <w:szCs w:val="28"/>
        </w:rPr>
      </w:pPr>
      <w:bookmarkStart w:id="3" w:name="_Toc517793563"/>
      <w:r w:rsidRPr="00CC6AE9">
        <w:rPr>
          <w:rFonts w:ascii="Times New Roman" w:hAnsi="Times New Roman" w:cs="Times New Roman"/>
          <w:b/>
          <w:sz w:val="28"/>
          <w:szCs w:val="28"/>
        </w:rPr>
        <w:t>Трехмерный объект</w:t>
      </w:r>
      <w:bookmarkEnd w:id="3"/>
    </w:p>
    <w:p w:rsidR="004B5222" w:rsidRPr="00CC6AE9" w:rsidRDefault="004B52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Трехмерный объект состоит из вершин, граней, полигонов,</w:t>
      </w:r>
      <w:r w:rsidR="008F43CD" w:rsidRPr="00CC6AE9">
        <w:rPr>
          <w:rFonts w:eastAsiaTheme="minorHAnsi"/>
          <w:sz w:val="28"/>
          <w:szCs w:val="28"/>
          <w:lang w:eastAsia="en-US"/>
        </w:rPr>
        <w:t xml:space="preserve"> материал</w:t>
      </w:r>
      <w:r w:rsidR="00B60A3E" w:rsidRPr="00CC6AE9">
        <w:rPr>
          <w:rFonts w:eastAsiaTheme="minorHAnsi"/>
          <w:sz w:val="28"/>
          <w:szCs w:val="28"/>
          <w:lang w:eastAsia="en-US"/>
        </w:rPr>
        <w:t>ов</w:t>
      </w:r>
      <w:r w:rsidR="008F43CD" w:rsidRPr="00CC6AE9">
        <w:rPr>
          <w:rFonts w:eastAsiaTheme="minorHAnsi"/>
          <w:sz w:val="28"/>
          <w:szCs w:val="28"/>
          <w:lang w:eastAsia="en-US"/>
        </w:rPr>
        <w:t>.</w:t>
      </w:r>
    </w:p>
    <w:p w:rsidR="004B5222" w:rsidRPr="00CC6AE9" w:rsidRDefault="004B52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1. Вершина (ед. </w:t>
      </w:r>
      <w:proofErr w:type="spellStart"/>
      <w:r w:rsidRPr="00CC6AE9">
        <w:rPr>
          <w:rFonts w:eastAsiaTheme="minorHAnsi"/>
          <w:sz w:val="28"/>
          <w:szCs w:val="28"/>
          <w:lang w:eastAsia="en-US"/>
        </w:rPr>
        <w:t>Vertex</w:t>
      </w:r>
      <w:proofErr w:type="spellEnd"/>
      <w:r w:rsidRPr="00CC6AE9">
        <w:rPr>
          <w:rFonts w:eastAsiaTheme="minorHAnsi"/>
          <w:sz w:val="28"/>
          <w:szCs w:val="28"/>
          <w:lang w:eastAsia="en-US"/>
        </w:rPr>
        <w:t xml:space="preserve">, мн. </w:t>
      </w:r>
      <w:proofErr w:type="spellStart"/>
      <w:r w:rsidRPr="00CC6AE9">
        <w:rPr>
          <w:rFonts w:eastAsiaTheme="minorHAnsi"/>
          <w:sz w:val="28"/>
          <w:szCs w:val="28"/>
          <w:lang w:eastAsia="en-US"/>
        </w:rPr>
        <w:t>Vertices</w:t>
      </w:r>
      <w:proofErr w:type="spellEnd"/>
      <w:r w:rsidRPr="00CC6AE9">
        <w:rPr>
          <w:rFonts w:eastAsiaTheme="minorHAnsi"/>
          <w:sz w:val="28"/>
          <w:szCs w:val="28"/>
          <w:lang w:eastAsia="en-US"/>
        </w:rPr>
        <w:t>) - это абстрактная геометрическая точка с координатами X, Y и Z. Вершиной она называется потому, что является крайней точкой либо замкнутого полигона (плоского многоугольника), либо объёмной фигуры.</w:t>
      </w:r>
    </w:p>
    <w:p w:rsidR="004B5222" w:rsidRPr="00CC6AE9" w:rsidRDefault="004B52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2. Грань (</w:t>
      </w:r>
      <w:proofErr w:type="spellStart"/>
      <w:r w:rsidRPr="00CC6AE9">
        <w:rPr>
          <w:rFonts w:eastAsiaTheme="minorHAnsi"/>
          <w:sz w:val="28"/>
          <w:szCs w:val="28"/>
          <w:lang w:eastAsia="en-US"/>
        </w:rPr>
        <w:t>Edge</w:t>
      </w:r>
      <w:proofErr w:type="spellEnd"/>
      <w:r w:rsidRPr="00CC6AE9">
        <w:rPr>
          <w:rFonts w:eastAsiaTheme="minorHAnsi"/>
          <w:sz w:val="28"/>
          <w:szCs w:val="28"/>
          <w:lang w:eastAsia="en-US"/>
        </w:rPr>
        <w:t>) - отрезок прямой, соединяющий две вершины. Опять же, в трёхмерной графике это не самостоятельное нечто, а лишь ограничитель для полигонов.</w:t>
      </w:r>
    </w:p>
    <w:p w:rsidR="004B5222" w:rsidRPr="00CC6AE9" w:rsidRDefault="004B52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3. Полигон (</w:t>
      </w:r>
      <w:proofErr w:type="spellStart"/>
      <w:r w:rsidRPr="00CC6AE9">
        <w:rPr>
          <w:rFonts w:eastAsiaTheme="minorHAnsi"/>
          <w:sz w:val="28"/>
          <w:szCs w:val="28"/>
          <w:lang w:eastAsia="en-US"/>
        </w:rPr>
        <w:t>poly</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polygon</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face</w:t>
      </w:r>
      <w:proofErr w:type="spellEnd"/>
      <w:r w:rsidRPr="00CC6AE9">
        <w:rPr>
          <w:rFonts w:eastAsiaTheme="minorHAnsi"/>
          <w:sz w:val="28"/>
          <w:szCs w:val="28"/>
          <w:lang w:eastAsia="en-US"/>
        </w:rPr>
        <w:t>) - основная функциональная составляющая: плоская многоугольная фигура (обычно трёхмерные редакторы и другие приложения предпочитают оперировать только треугольниками и четырёхугольниками), из множества которых состоит поверхности трёхмерной фигуры.</w:t>
      </w:r>
    </w:p>
    <w:p w:rsidR="004B5222" w:rsidRPr="00CC6AE9" w:rsidRDefault="004B52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Любую даже самую сложную фигуру или поверхность можно представить в виде множества простых фигур: такая идеальная фигура, как шар (точнее, сфера), в компьютерной графике в любом случае представляется в виде множества треугольников и четырёхугольников. Чем их будет больше, тем выше степень приближения, то есть, тем более гладкой, тем более сферической будет поверхность</w:t>
      </w:r>
      <w:r w:rsidR="008E3872" w:rsidRPr="00CC6AE9">
        <w:rPr>
          <w:rFonts w:eastAsiaTheme="minorHAnsi"/>
          <w:sz w:val="28"/>
          <w:szCs w:val="28"/>
          <w:lang w:eastAsia="en-US"/>
        </w:rPr>
        <w:t>, изображено на рисунке 1</w:t>
      </w:r>
      <w:r w:rsidRPr="00CC6AE9">
        <w:rPr>
          <w:rFonts w:eastAsiaTheme="minorHAnsi"/>
          <w:sz w:val="28"/>
          <w:szCs w:val="28"/>
          <w:lang w:eastAsia="en-US"/>
        </w:rPr>
        <w:t>. Но опять-таки, это вопрос степени приближения.</w:t>
      </w:r>
    </w:p>
    <w:p w:rsidR="008E3872" w:rsidRPr="00CC6AE9" w:rsidRDefault="008E3872" w:rsidP="00723E18">
      <w:pPr>
        <w:keepNext/>
        <w:spacing w:after="0" w:line="240" w:lineRule="auto"/>
        <w:jc w:val="center"/>
      </w:pPr>
      <w:r w:rsidRPr="00CC6AE9">
        <w:rPr>
          <w:rFonts w:ascii="Times New Roman" w:hAnsi="Times New Roman"/>
          <w:noProof/>
          <w:color w:val="000000" w:themeColor="text1"/>
          <w:sz w:val="28"/>
          <w:szCs w:val="28"/>
          <w:shd w:val="clear" w:color="auto" w:fill="FFFFFF"/>
          <w:lang w:eastAsia="ru-RU"/>
        </w:rPr>
        <w:drawing>
          <wp:inline distT="0" distB="0" distL="0" distR="0">
            <wp:extent cx="5616575" cy="1654134"/>
            <wp:effectExtent l="0" t="0" r="3175" b="3810"/>
            <wp:docPr id="2" name="Рисунок 2" descr="D:\!МЭИ\Магистр\Картинки для диплома\Картин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ЭИ\Магистр\Картинки для диплома\Картинка 1.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9" t="5440" r="2719" b="5440"/>
                    <a:stretch/>
                  </pic:blipFill>
                  <pic:spPr bwMode="auto">
                    <a:xfrm>
                      <a:off x="0" y="0"/>
                      <a:ext cx="5617403" cy="1654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3872" w:rsidRPr="00CC6AE9" w:rsidRDefault="008E3872" w:rsidP="00723E18">
      <w:pPr>
        <w:pStyle w:val="ad"/>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w:t>
      </w:r>
      <w:r w:rsidR="00257CB6">
        <w:rPr>
          <w:noProof/>
        </w:rPr>
        <w:fldChar w:fldCharType="end"/>
      </w:r>
      <w:r w:rsidRPr="00CC6AE9">
        <w:t>. Степень приближения геометрии сферической формы</w:t>
      </w:r>
    </w:p>
    <w:p w:rsidR="008E3872" w:rsidRPr="00CC6AE9" w:rsidRDefault="008E3872" w:rsidP="00723E18">
      <w:pPr>
        <w:spacing w:line="240" w:lineRule="auto"/>
      </w:pPr>
    </w:p>
    <w:p w:rsidR="00852D83" w:rsidRPr="00CC6AE9" w:rsidRDefault="00A135C5"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Материал трехмерного объекта</w:t>
      </w:r>
      <w:r w:rsidR="00B60A3E" w:rsidRPr="00CC6AE9">
        <w:rPr>
          <w:rFonts w:eastAsiaTheme="minorHAnsi"/>
          <w:sz w:val="28"/>
          <w:szCs w:val="28"/>
          <w:lang w:eastAsia="en-US"/>
        </w:rPr>
        <w:t xml:space="preserve"> (текстура)</w:t>
      </w:r>
      <w:r w:rsidRPr="00CC6AE9">
        <w:rPr>
          <w:rFonts w:eastAsiaTheme="minorHAnsi"/>
          <w:sz w:val="28"/>
          <w:szCs w:val="28"/>
          <w:lang w:eastAsia="en-US"/>
        </w:rPr>
        <w:t xml:space="preserve"> –</w:t>
      </w:r>
      <w:r w:rsidR="008F43CD" w:rsidRPr="00CC6AE9">
        <w:rPr>
          <w:rFonts w:eastAsiaTheme="minorHAnsi"/>
          <w:sz w:val="28"/>
          <w:szCs w:val="28"/>
          <w:lang w:eastAsia="en-US"/>
        </w:rPr>
        <w:t xml:space="preserve"> растровое изображение, нанесенное на полигональную геометрию трехмерного объекта для придания цвета. Использование текстур позволяет воспроизвести малые объекты поверхности, создание которых полигонами оказалось бы чрезмерно ресурсоёмкими. Качество </w:t>
      </w:r>
      <w:proofErr w:type="spellStart"/>
      <w:r w:rsidR="008F43CD" w:rsidRPr="00CC6AE9">
        <w:rPr>
          <w:rFonts w:eastAsiaTheme="minorHAnsi"/>
          <w:sz w:val="28"/>
          <w:szCs w:val="28"/>
          <w:lang w:eastAsia="en-US"/>
        </w:rPr>
        <w:t>текстурированной</w:t>
      </w:r>
      <w:proofErr w:type="spellEnd"/>
      <w:r w:rsidR="008F43CD" w:rsidRPr="00CC6AE9">
        <w:rPr>
          <w:rFonts w:eastAsiaTheme="minorHAnsi"/>
          <w:sz w:val="28"/>
          <w:szCs w:val="28"/>
          <w:lang w:eastAsia="en-US"/>
        </w:rPr>
        <w:t xml:space="preserve"> поверхности определяется </w:t>
      </w:r>
      <w:proofErr w:type="spellStart"/>
      <w:r w:rsidR="008F43CD" w:rsidRPr="00CC6AE9">
        <w:rPr>
          <w:rFonts w:eastAsiaTheme="minorHAnsi"/>
          <w:sz w:val="28"/>
          <w:szCs w:val="28"/>
          <w:lang w:eastAsia="en-US"/>
        </w:rPr>
        <w:t>текселями</w:t>
      </w:r>
      <w:proofErr w:type="spellEnd"/>
      <w:r w:rsidR="008F43CD" w:rsidRPr="00CC6AE9">
        <w:rPr>
          <w:rFonts w:eastAsiaTheme="minorHAnsi"/>
          <w:sz w:val="28"/>
          <w:szCs w:val="28"/>
          <w:lang w:eastAsia="en-US"/>
        </w:rPr>
        <w:t xml:space="preserve"> – количеством пикселей на минимальную единицу текстуры</w:t>
      </w:r>
      <w:r w:rsidR="00B60A3E" w:rsidRPr="00CC6AE9">
        <w:rPr>
          <w:rFonts w:eastAsiaTheme="minorHAnsi"/>
          <w:sz w:val="28"/>
          <w:szCs w:val="28"/>
          <w:lang w:eastAsia="en-US"/>
        </w:rPr>
        <w:t>.</w:t>
      </w:r>
    </w:p>
    <w:p w:rsidR="005C40A8" w:rsidRPr="00CC6AE9" w:rsidRDefault="002A73E9" w:rsidP="00723E18">
      <w:pPr>
        <w:pStyle w:val="ab"/>
        <w:numPr>
          <w:ilvl w:val="1"/>
          <w:numId w:val="3"/>
        </w:numPr>
        <w:spacing w:after="0" w:line="240" w:lineRule="auto"/>
        <w:outlineLvl w:val="1"/>
        <w:rPr>
          <w:rFonts w:ascii="Times New Roman" w:hAnsi="Times New Roman" w:cs="Times New Roman"/>
          <w:b/>
          <w:sz w:val="28"/>
          <w:szCs w:val="28"/>
        </w:rPr>
      </w:pPr>
      <w:bookmarkStart w:id="4" w:name="_Toc517793564"/>
      <w:r w:rsidRPr="00CC6AE9">
        <w:rPr>
          <w:rFonts w:ascii="Times New Roman" w:hAnsi="Times New Roman" w:cs="Times New Roman"/>
          <w:b/>
          <w:sz w:val="28"/>
          <w:szCs w:val="28"/>
        </w:rPr>
        <w:t>Общие сведения геометрии</w:t>
      </w:r>
      <w:r w:rsidR="005C40A8" w:rsidRPr="00CC6AE9">
        <w:rPr>
          <w:rFonts w:ascii="Times New Roman" w:hAnsi="Times New Roman" w:cs="Times New Roman"/>
          <w:b/>
          <w:sz w:val="28"/>
          <w:szCs w:val="28"/>
        </w:rPr>
        <w:t xml:space="preserve"> трехмерного объекта</w:t>
      </w:r>
      <w:bookmarkEnd w:id="4"/>
    </w:p>
    <w:p w:rsidR="002D635C" w:rsidRPr="00CC6AE9" w:rsidRDefault="002D635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Геометрические объекты описывают предмет и явления, обладающие геометрическими свойствами. В общем случае реально существующий объект, не может в точности соответствовать своему описанию. Для этого бы потребовалось бесконечное число троек координат (x, y, z) – по одной для каждой точки поверхности объекта.</w:t>
      </w:r>
    </w:p>
    <w:p w:rsidR="002D635C" w:rsidRPr="00CC6AE9" w:rsidRDefault="002D635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 настоящее время при моделировании объектов используют несколько основных типов геометрических моделей.</w:t>
      </w:r>
    </w:p>
    <w:p w:rsidR="00C34CC6" w:rsidRPr="00CC6AE9" w:rsidRDefault="002D635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описания каркасной модели используются геометрические объекты первого порядка – линии или ребра. Каркасные модели применяют для задания объектов, представляющих собой полиэдры, замкнутые многогранники произвольной формы, ограниченные плоскими гранями</w:t>
      </w:r>
      <w:r w:rsidR="00C34CC6" w:rsidRPr="00CC6AE9">
        <w:rPr>
          <w:rFonts w:eastAsiaTheme="minorHAnsi"/>
          <w:sz w:val="28"/>
          <w:szCs w:val="28"/>
          <w:lang w:eastAsia="en-US"/>
        </w:rPr>
        <w:t>. Каркасная модель содержит список координат вершин полиэдра с указанием связей между ними.</w:t>
      </w:r>
    </w:p>
    <w:p w:rsidR="00C34CC6" w:rsidRPr="00CC6AE9" w:rsidRDefault="00C34CC6"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Каркасное представление объекта часто используется не при моделировании, а при отображении моделей как метод визуализации.</w:t>
      </w:r>
    </w:p>
    <w:p w:rsidR="002D635C" w:rsidRPr="00CC6AE9" w:rsidRDefault="002D635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 </w:t>
      </w:r>
      <w:r w:rsidR="00C34CC6" w:rsidRPr="00CC6AE9">
        <w:rPr>
          <w:rFonts w:eastAsiaTheme="minorHAnsi"/>
          <w:sz w:val="28"/>
          <w:szCs w:val="28"/>
          <w:lang w:eastAsia="en-US"/>
        </w:rPr>
        <w:t>Преимуществами каркасной модели являются низки требования к вычислительным ресурсам, недостатком – невозможность построения высоко реалистичных изображений, так как совокупность отрезков не является адекватным описанием объекта – отрезки сами по себе не определяют поверхностей. Рисунок 2.</w:t>
      </w:r>
    </w:p>
    <w:p w:rsidR="00C34CC6" w:rsidRPr="00CC6AE9" w:rsidRDefault="00C34CC6" w:rsidP="00723E18">
      <w:pPr>
        <w:keepNext/>
        <w:spacing w:line="240" w:lineRule="auto"/>
        <w:jc w:val="center"/>
      </w:pPr>
      <w:r w:rsidRPr="00CC6AE9">
        <w:rPr>
          <w:rFonts w:ascii="Times New Roman" w:hAnsi="Times New Roman" w:cs="Times New Roman"/>
          <w:noProof/>
          <w:sz w:val="28"/>
          <w:szCs w:val="28"/>
          <w:lang w:eastAsia="ru-RU"/>
        </w:rPr>
        <w:drawing>
          <wp:inline distT="0" distB="0" distL="0" distR="0">
            <wp:extent cx="4373245" cy="715645"/>
            <wp:effectExtent l="0" t="0" r="8255" b="8255"/>
            <wp:docPr id="4" name="Рисунок 4" descr="D:\!МЭИ\Магистр\Картинки для диплома\Картинка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ЭИ\Магистр\Картинки для диплома\Картинка 2.gif"/>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245" cy="715645"/>
                    </a:xfrm>
                    <a:prstGeom prst="rect">
                      <a:avLst/>
                    </a:prstGeom>
                    <a:noFill/>
                    <a:ln>
                      <a:noFill/>
                    </a:ln>
                  </pic:spPr>
                </pic:pic>
              </a:graphicData>
            </a:graphic>
          </wp:inline>
        </w:drawing>
      </w:r>
    </w:p>
    <w:p w:rsidR="00C34CC6" w:rsidRPr="00CC6AE9" w:rsidRDefault="00C34CC6" w:rsidP="00723E18">
      <w:pPr>
        <w:pStyle w:val="ad"/>
        <w:jc w:val="center"/>
        <w:rPr>
          <w:rFonts w:ascii="Times New Roman" w:hAnsi="Times New Roman" w:cs="Times New Roman"/>
          <w:sz w:val="28"/>
          <w:szCs w:val="28"/>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2</w:t>
      </w:r>
      <w:r w:rsidR="00257CB6">
        <w:rPr>
          <w:noProof/>
        </w:rPr>
        <w:fldChar w:fldCharType="end"/>
      </w:r>
      <w:r w:rsidRPr="00CC6AE9">
        <w:t>. Одна и та же каркасная модель (а) может описывать и куб (б), и открытую коробку (в)</w:t>
      </w:r>
    </w:p>
    <w:p w:rsidR="002D635C" w:rsidRPr="00CC6AE9" w:rsidRDefault="00C34CC6"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Развитием каркасной модели является кусочно-аналитическая </w:t>
      </w:r>
      <w:proofErr w:type="spellStart"/>
      <w:r w:rsidRPr="00CC6AE9">
        <w:rPr>
          <w:rFonts w:eastAsiaTheme="minorHAnsi"/>
          <w:sz w:val="28"/>
          <w:szCs w:val="28"/>
          <w:lang w:eastAsia="en-US"/>
        </w:rPr>
        <w:t>граневая</w:t>
      </w:r>
      <w:proofErr w:type="spellEnd"/>
      <w:r w:rsidRPr="00CC6AE9">
        <w:rPr>
          <w:rFonts w:eastAsiaTheme="minorHAnsi"/>
          <w:sz w:val="28"/>
          <w:szCs w:val="28"/>
          <w:lang w:eastAsia="en-US"/>
        </w:rPr>
        <w:t xml:space="preserve"> модель, которая задается перечислением всех отдельных граней. Объект задается множеством ограничивающих его граней и нормалью, направленной из объекта. Каждая грань задается циклом ограничивающих ее ребер, каждое ребро – двойкой ограничивающих его точек (вершин), каждая точка – тройкой координат в трехмерном пространстве. Т.е. </w:t>
      </w:r>
      <w:proofErr w:type="spellStart"/>
      <w:r w:rsidRPr="00CC6AE9">
        <w:rPr>
          <w:rFonts w:eastAsiaTheme="minorHAnsi"/>
          <w:sz w:val="28"/>
          <w:szCs w:val="28"/>
          <w:lang w:eastAsia="en-US"/>
        </w:rPr>
        <w:t>граневая</w:t>
      </w:r>
      <w:proofErr w:type="spellEnd"/>
      <w:r w:rsidRPr="00CC6AE9">
        <w:rPr>
          <w:rFonts w:eastAsiaTheme="minorHAnsi"/>
          <w:sz w:val="28"/>
          <w:szCs w:val="28"/>
          <w:lang w:eastAsia="en-US"/>
        </w:rPr>
        <w:t xml:space="preserve"> модель представляет трехмерный объект в виде замкнутой поверхности.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Совокупность граней, предоставленных плоскими многоугольниками и ограниченных прямолинейными ребрами, образует полигональную сетку. Грани могут иметь любую форму, но в подавляющем большинстве случаев используются выпуклые многоугольники с минимальным количеством вершин (треугольники и четырехугольники), т.к. их обсчет выполняется проще.</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Основным недостатком полигональной сетки является приблизительность представления формы объекта при описании искривленных поверхностей. Для улучшения кусочно-линейной аппроксимации таких объектов увеличивают число граней, что приводит к дополнительным затратам памяти и увеличению объема вычислений.</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В рамках </w:t>
      </w:r>
      <w:proofErr w:type="spellStart"/>
      <w:r w:rsidRPr="00CC6AE9">
        <w:rPr>
          <w:rFonts w:eastAsiaTheme="minorHAnsi"/>
          <w:sz w:val="28"/>
          <w:szCs w:val="28"/>
          <w:lang w:eastAsia="en-US"/>
        </w:rPr>
        <w:t>граневой</w:t>
      </w:r>
      <w:proofErr w:type="spellEnd"/>
      <w:r w:rsidRPr="00CC6AE9">
        <w:rPr>
          <w:rFonts w:eastAsiaTheme="minorHAnsi"/>
          <w:sz w:val="28"/>
          <w:szCs w:val="28"/>
          <w:lang w:eastAsia="en-US"/>
        </w:rPr>
        <w:t xml:space="preserve"> модели грани могут представлять собой и искривленные поверхности, ограниченные криволинейными ребрами. Наиболее часто в качестве граней используются параметрические бикубические куски, ограниченные параметрическими кубическими кривыми.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При использовании бикубических кусков для представления объекта с заданной точностью требуется значительно меньшее число граней, чем при аппроксимации полигональной сеткой. Однако, вычисления при работе с бикубическими поверхностями значительно сложнее, чем при работе с плоскими гранями.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В отличие от </w:t>
      </w:r>
      <w:proofErr w:type="spellStart"/>
      <w:r w:rsidRPr="00CC6AE9">
        <w:rPr>
          <w:rFonts w:eastAsiaTheme="minorHAnsi"/>
          <w:sz w:val="28"/>
          <w:szCs w:val="28"/>
          <w:lang w:eastAsia="en-US"/>
        </w:rPr>
        <w:t>граневой</w:t>
      </w:r>
      <w:proofErr w:type="spellEnd"/>
      <w:r w:rsidRPr="00CC6AE9">
        <w:rPr>
          <w:rFonts w:eastAsiaTheme="minorHAnsi"/>
          <w:sz w:val="28"/>
          <w:szCs w:val="28"/>
          <w:lang w:eastAsia="en-US"/>
        </w:rPr>
        <w:t xml:space="preserve"> модели, объемно-параметрическая модель рассматривает объект как сплошное тело. Объект описывается как совокупность некоторых базовых объемных элементов формы (объемных примитивов). Каждый примитив в модели задается двумя группами параметров:</w:t>
      </w:r>
    </w:p>
    <w:p w:rsidR="00275F32" w:rsidRPr="00CC6AE9" w:rsidRDefault="00275F32" w:rsidP="00723E18">
      <w:pPr>
        <w:pStyle w:val="af0"/>
        <w:numPr>
          <w:ilvl w:val="0"/>
          <w:numId w:val="6"/>
        </w:numPr>
        <w:spacing w:before="0" w:beforeAutospacing="0" w:after="0" w:afterAutospacing="0"/>
        <w:ind w:left="0" w:right="57" w:firstLine="709"/>
        <w:jc w:val="both"/>
        <w:rPr>
          <w:rFonts w:eastAsiaTheme="minorHAnsi"/>
          <w:sz w:val="28"/>
          <w:szCs w:val="28"/>
          <w:lang w:eastAsia="en-US"/>
        </w:rPr>
      </w:pPr>
      <w:r w:rsidRPr="00CC6AE9">
        <w:rPr>
          <w:rFonts w:eastAsiaTheme="minorHAnsi"/>
          <w:sz w:val="28"/>
          <w:szCs w:val="28"/>
          <w:lang w:eastAsia="en-US"/>
        </w:rPr>
        <w:t>размерные параметры – определяют геометрические размеры примитива;</w:t>
      </w:r>
    </w:p>
    <w:p w:rsidR="00275F32" w:rsidRPr="00CC6AE9" w:rsidRDefault="00275F32" w:rsidP="00723E18">
      <w:pPr>
        <w:pStyle w:val="af0"/>
        <w:numPr>
          <w:ilvl w:val="0"/>
          <w:numId w:val="6"/>
        </w:numPr>
        <w:spacing w:before="0" w:beforeAutospacing="0" w:after="0" w:afterAutospacing="0"/>
        <w:ind w:left="0" w:right="57" w:firstLine="709"/>
        <w:jc w:val="both"/>
        <w:rPr>
          <w:rFonts w:eastAsiaTheme="minorHAnsi"/>
          <w:sz w:val="28"/>
          <w:szCs w:val="28"/>
          <w:lang w:eastAsia="en-US"/>
        </w:rPr>
      </w:pPr>
      <w:r w:rsidRPr="00CC6AE9">
        <w:rPr>
          <w:rFonts w:eastAsiaTheme="minorHAnsi"/>
          <w:sz w:val="28"/>
          <w:szCs w:val="28"/>
          <w:lang w:eastAsia="en-US"/>
        </w:rPr>
        <w:t>параметры положения – устанавливают положение и ориентацию примитива относительно мировой системы координат.</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 качестве примитивов используются простые геометрические тела: цилиндр, конус, усеченный конус, параллелепипед, шар, тор.</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 качестве параметров положения обычно используют координаты центральной точки примитива и координаты единичного вектора, направленного вдоль высоты примитива.</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Кроме этих параметров задаются операции над примитивами, в качестве которых используются три основные операции теории множеств – объединение, пересечение и вычитание. Объединением двух примитивов является объект, включающий все точки исходных примитивов. Пересечением двух примитивов является объект, все точки которого принадлежат одновременно и первому, и второму примитиву. Результатом вычитания двух примитивов является объект, состоящий из тех точек первого примитива, которые не принадлежат второму примитиву.</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Недостатком объемно-параметрической модели является отсутствие явных границ отсеков граней в случае взаимопроникновения примитивов.</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 рамках кинематической модели объект может быть задан совокупностью объемных элементов, каждый из которых представляет собой объем, «вырезаемый» в пространстве при движении по определенной траектории замкнутого плоского контура. Траектория движения контура может быть, как прямой, так и искривленной.</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Вид элемента определяется формой контура и траекторией его движения. Например, цилиндр в рамках кинематической модели может быть описан как движение круга вдоль отрезка, представляющего собой высоту цилиндра.</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моделирования элементов сложной формы можно использовать изменение размеров контура или его положения относительно траектории во время движения.</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Достоинством модели является практическое отсутствие ограничений на сложность формируемого объекта. К недостаткам относится сложность задания элементов.</w:t>
      </w:r>
    </w:p>
    <w:p w:rsidR="00275F32" w:rsidRPr="00CC6AE9" w:rsidRDefault="00275F32" w:rsidP="00723E18">
      <w:pPr>
        <w:pStyle w:val="af0"/>
        <w:spacing w:before="0" w:beforeAutospacing="0" w:after="0" w:afterAutospacing="0"/>
        <w:ind w:right="57" w:firstLine="709"/>
        <w:jc w:val="both"/>
        <w:rPr>
          <w:rFonts w:eastAsiaTheme="minorHAnsi"/>
          <w:sz w:val="28"/>
          <w:szCs w:val="28"/>
          <w:lang w:eastAsia="en-US"/>
        </w:rPr>
      </w:pPr>
      <w:r w:rsidRPr="00CC6AE9">
        <w:rPr>
          <w:rFonts w:eastAsiaTheme="minorHAnsi"/>
          <w:b/>
          <w:bCs/>
          <w:sz w:val="28"/>
          <w:szCs w:val="28"/>
          <w:lang w:eastAsia="en-US"/>
        </w:rPr>
        <w:t>Полигональные сетки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Полигональные сетки представляют собой совокупность вершин, ребер и многоугольников.</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Сетку можно представить несколькими различными способами.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При явном задании многоугольников каждый многоугольник представляется в виде списка координат его вершин:</w:t>
      </w:r>
    </w:p>
    <w:p w:rsidR="00275F32" w:rsidRPr="0071245C" w:rsidRDefault="00275F32" w:rsidP="00723E18">
      <w:pPr>
        <w:pStyle w:val="af0"/>
        <w:spacing w:before="0" w:beforeAutospacing="0" w:after="0" w:afterAutospacing="0"/>
        <w:ind w:firstLine="709"/>
        <w:jc w:val="both"/>
        <w:rPr>
          <w:rFonts w:eastAsiaTheme="minorHAnsi"/>
          <w:sz w:val="28"/>
          <w:szCs w:val="28"/>
          <w:lang w:val="en-US" w:eastAsia="en-US"/>
        </w:rPr>
      </w:pPr>
      <w:r w:rsidRPr="0071245C">
        <w:rPr>
          <w:rFonts w:eastAsiaTheme="minorHAnsi"/>
          <w:sz w:val="28"/>
          <w:szCs w:val="28"/>
          <w:lang w:val="en-US" w:eastAsia="en-US"/>
        </w:rPr>
        <w:t xml:space="preserve">P = ((x1, y1, z1), (x2, y2, z2), </w:t>
      </w:r>
      <w:proofErr w:type="gramStart"/>
      <w:r w:rsidRPr="0071245C">
        <w:rPr>
          <w:rFonts w:eastAsiaTheme="minorHAnsi"/>
          <w:sz w:val="28"/>
          <w:szCs w:val="28"/>
          <w:lang w:val="en-US" w:eastAsia="en-US"/>
        </w:rPr>
        <w:t>…(</w:t>
      </w:r>
      <w:proofErr w:type="spellStart"/>
      <w:proofErr w:type="gramEnd"/>
      <w:r w:rsidRPr="0071245C">
        <w:rPr>
          <w:rFonts w:eastAsiaTheme="minorHAnsi"/>
          <w:sz w:val="28"/>
          <w:szCs w:val="28"/>
          <w:lang w:val="en-US" w:eastAsia="en-US"/>
        </w:rPr>
        <w:t>xn</w:t>
      </w:r>
      <w:proofErr w:type="spellEnd"/>
      <w:r w:rsidRPr="0071245C">
        <w:rPr>
          <w:rFonts w:eastAsiaTheme="minorHAnsi"/>
          <w:sz w:val="28"/>
          <w:szCs w:val="28"/>
          <w:lang w:val="en-US" w:eastAsia="en-US"/>
        </w:rPr>
        <w:t xml:space="preserve">, </w:t>
      </w:r>
      <w:proofErr w:type="spellStart"/>
      <w:r w:rsidRPr="0071245C">
        <w:rPr>
          <w:rFonts w:eastAsiaTheme="minorHAnsi"/>
          <w:sz w:val="28"/>
          <w:szCs w:val="28"/>
          <w:lang w:val="en-US" w:eastAsia="en-US"/>
        </w:rPr>
        <w:t>yn</w:t>
      </w:r>
      <w:proofErr w:type="spellEnd"/>
      <w:r w:rsidRPr="0071245C">
        <w:rPr>
          <w:rFonts w:eastAsiaTheme="minorHAnsi"/>
          <w:sz w:val="28"/>
          <w:szCs w:val="28"/>
          <w:lang w:val="en-US" w:eastAsia="en-US"/>
        </w:rPr>
        <w:t xml:space="preserve">, </w:t>
      </w:r>
      <w:proofErr w:type="spellStart"/>
      <w:r w:rsidRPr="0071245C">
        <w:rPr>
          <w:rFonts w:eastAsiaTheme="minorHAnsi"/>
          <w:sz w:val="28"/>
          <w:szCs w:val="28"/>
          <w:lang w:val="en-US" w:eastAsia="en-US"/>
        </w:rPr>
        <w:t>zn</w:t>
      </w:r>
      <w:proofErr w:type="spellEnd"/>
      <w:r w:rsidRPr="0071245C">
        <w:rPr>
          <w:rFonts w:eastAsiaTheme="minorHAnsi"/>
          <w:sz w:val="28"/>
          <w:szCs w:val="28"/>
          <w:lang w:val="en-US" w:eastAsia="en-US"/>
        </w:rPr>
        <w:t>)).</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Вершины многоугольника запоминаются в том порядке, в котором они встречаются при обходе вокруг многоугольника. Все последовательные вершины многоугольника, а также первая и последняя вершины, соединяются ребрами.</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Этот способ записи является эффективным для каждого отдельного многоугольника. Для полигональной сетки этот метод приводит к большим потерям памяти из-за дублирования информации о координатах общих вершин многоугольников, а также не дает явного описания общих ребер и вершин. Для поиска всех многоугольников, имеющих общую вершину, требуется сравнение троек координат одного многоугольника с тройками координат всех остальных многоугольников. Если же из-за ошибок округления одна и та же вершина в разных многоугольниках имеет разные координаты, то результат поиска может быть нулевой.</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При визуализации полигональной сетки общие ребра рисуются дважды – по одному разу для каждого многоугольника.</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При задании многоугольников с помощью указателей в список вершин каждый узел полигональной сетки запоминается лишь один раз в списке вершин. Каждый многоугольник определяется списком указателей в список вершин.</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Этот метод требует меньшего объема памяти, но общие ребра многоугольников по-прежнему рисуются дважды.</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При явном задании ребер многоугольников полигональная сетка задается в виде иерархической модели. Координаты каждого узла полигональной сетки запоминаются в списке вершин.</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Создается список ребер, где каждое ребро указывает на две вершины в списке вершин. Каждый многоугольник задается как совокупность указателей на элементы списка ребер.</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Полигональная сетка изображается вычерчиванием всех ребер (а не всех многоугольников).</w:t>
      </w:r>
    </w:p>
    <w:p w:rsidR="00275F32" w:rsidRPr="00CC6AE9" w:rsidRDefault="00275F3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Заданную таким способом полигональную сетку наиболее просто проверять на непротиворечивость представления, т.е. на выполнение некоторых условий: что все многоугольники замкнуты, что все ребра используются по крайней мере один раз, но не более некоторого максимального числа раз, что на каждую вершину есть ссылка по крайней мере от двух ребер и т.п. Проверка непротиворечивости представления наиболее важна для полигональных сеток, созданных в интерактивном режиме (например, при оцифровке объектов), когда ошибки практически неизбежны.</w:t>
      </w:r>
    </w:p>
    <w:p w:rsidR="005C40A8" w:rsidRPr="00CC6AE9" w:rsidRDefault="002A73E9" w:rsidP="00723E18">
      <w:pPr>
        <w:pStyle w:val="ab"/>
        <w:numPr>
          <w:ilvl w:val="1"/>
          <w:numId w:val="3"/>
        </w:numPr>
        <w:spacing w:after="0" w:line="240" w:lineRule="auto"/>
        <w:outlineLvl w:val="1"/>
        <w:rPr>
          <w:rFonts w:ascii="Times New Roman" w:hAnsi="Times New Roman" w:cs="Times New Roman"/>
          <w:b/>
          <w:sz w:val="28"/>
          <w:szCs w:val="28"/>
        </w:rPr>
      </w:pPr>
      <w:bookmarkStart w:id="5" w:name="_Toc517793565"/>
      <w:r w:rsidRPr="00CC6AE9">
        <w:rPr>
          <w:rFonts w:ascii="Times New Roman" w:hAnsi="Times New Roman" w:cs="Times New Roman"/>
          <w:b/>
          <w:sz w:val="28"/>
          <w:szCs w:val="28"/>
        </w:rPr>
        <w:t xml:space="preserve">Общие сведения о </w:t>
      </w:r>
      <w:proofErr w:type="spellStart"/>
      <w:r w:rsidRPr="00CC6AE9">
        <w:rPr>
          <w:rFonts w:ascii="Times New Roman" w:hAnsi="Times New Roman" w:cs="Times New Roman"/>
          <w:b/>
          <w:sz w:val="28"/>
          <w:szCs w:val="28"/>
        </w:rPr>
        <w:t>текстурировании</w:t>
      </w:r>
      <w:proofErr w:type="spellEnd"/>
      <w:r w:rsidRPr="00CC6AE9">
        <w:rPr>
          <w:rFonts w:ascii="Times New Roman" w:hAnsi="Times New Roman" w:cs="Times New Roman"/>
          <w:b/>
          <w:sz w:val="28"/>
          <w:szCs w:val="28"/>
        </w:rPr>
        <w:t xml:space="preserve"> в трехмерной графике</w:t>
      </w:r>
      <w:bookmarkEnd w:id="5"/>
    </w:p>
    <w:p w:rsidR="008260F2" w:rsidRPr="00CC6AE9" w:rsidRDefault="006912B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Любые объекты, </w:t>
      </w:r>
      <w:r w:rsidR="008729CC" w:rsidRPr="00CC6AE9">
        <w:rPr>
          <w:rFonts w:eastAsiaTheme="minorHAnsi"/>
          <w:sz w:val="28"/>
          <w:szCs w:val="28"/>
          <w:lang w:eastAsia="en-US"/>
        </w:rPr>
        <w:t>окружающие нас в реальной жизни, имеют свой характерный рисунок, по которому мы можем безошибочно узнать объект.</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Подобная идентификация происходит на подсознательном уровне. Когда мы видим проходящий через предмет свет, мы понимаем, что он сделан из стекла, а отражение на поверхности объекта дает нам право предположить, что он отполирован.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Созданные в трехмерном редакторе объекты выглядят, как каменные скульптуры с однотонным цветом, и совсем не похожи на настоящие. Чтобы «раскрасить» все элементы сцены, а также наделить их такими физическими свойствами материалов, как прозрачность, шершавость, способностью отражать и преломлять свет и т. д., необходимо для каждого объекта сцены установить характеристики материала, или </w:t>
      </w:r>
      <w:proofErr w:type="spellStart"/>
      <w:r w:rsidRPr="00CC6AE9">
        <w:rPr>
          <w:rFonts w:eastAsiaTheme="minorHAnsi"/>
          <w:sz w:val="28"/>
          <w:szCs w:val="28"/>
          <w:lang w:eastAsia="en-US"/>
        </w:rPr>
        <w:t>текстурироватъ</w:t>
      </w:r>
      <w:proofErr w:type="spellEnd"/>
      <w:r w:rsidRPr="00CC6AE9">
        <w:rPr>
          <w:rFonts w:eastAsiaTheme="minorHAnsi"/>
          <w:sz w:val="28"/>
          <w:szCs w:val="28"/>
          <w:lang w:eastAsia="en-US"/>
        </w:rPr>
        <w:t xml:space="preserve"> сцену.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Это очень непростая задача, особенно для неподготовленного пользователя. В реальной жизни мы воспринимаем объекты такими, какие они есть, не задумываясь о коэффициентах отражения и преломления, размере блика и других физических параметрах объекта. В трехмерной графике все эти свойства материала необходимо устанавливать вручную.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статического изображения продемонстрировать форму гораздо сложнее, поэтому для статического изображения особую роль играют факторы, раскрывающие суть объекта. Например, изображение белого, просвечивающегося перышка создает впечатление легкости, иллюзии того, что оно может улететь при малейшем дуновении ветерка. Если то же самое перо будет темным и не будет пропускать свет, то при взгляде на картинку такие мысли не возникнут. Очевидно, что черный цвет кажется тяжелым, и если в сцене будут изображены два предмета (белый и черный), то зрителю черный будет казаться тяжелее. Материалы, которые имитируются в трехмерной графике, могут быть самыми разнообразными: металл, дерево, пластик, стекло, камень и многое другое. При этом каждый материал определяется большим количеством свойств (рельеф поверхности, зеркальность, рисунок, размер блика и т. д.).</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описания характеристик материала используются числовые значения параметров (процент прозрачности, размер блика и др.).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Одну из основных ролей в описании характеристик материала играют процедурные карты (карты текстур) — двухмерные изображения, генерируемые программой или загруженные из графического файла. Процедурная карта позволяет определенным образом задать изменение параметра материала. Например, использование в качестве карты прозрачности стандартной процедурной карты </w:t>
      </w:r>
      <w:proofErr w:type="spellStart"/>
      <w:r w:rsidRPr="00CC6AE9">
        <w:rPr>
          <w:rFonts w:eastAsiaTheme="minorHAnsi"/>
          <w:sz w:val="28"/>
          <w:szCs w:val="28"/>
          <w:lang w:eastAsia="en-US"/>
        </w:rPr>
        <w:t>Checker</w:t>
      </w:r>
      <w:proofErr w:type="spellEnd"/>
      <w:r w:rsidRPr="00CC6AE9">
        <w:rPr>
          <w:rFonts w:eastAsiaTheme="minorHAnsi"/>
          <w:sz w:val="28"/>
          <w:szCs w:val="28"/>
          <w:lang w:eastAsia="en-US"/>
        </w:rPr>
        <w:t> (Шахматная текстура) делает материал прозрачным и клетчатым.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Визуализируя любой материал, нужно помнить, что качество материала на полученном изображении очень сильно зависит от множества факторов, среди которых: параметры освещения (яркость, угол падения света, цвет источника света и т. д.), алгоритм визуализации (тип используемого визуализатора и его настройки) и разрешение растровой текстуры. </w:t>
      </w:r>
      <w:r w:rsidRPr="00CC6AE9">
        <w:rPr>
          <w:rFonts w:eastAsiaTheme="minorHAnsi"/>
          <w:sz w:val="28"/>
          <w:szCs w:val="28"/>
          <w:lang w:eastAsia="en-US"/>
        </w:rPr>
        <w:br/>
        <w:t>Большое значение также имеет метод проецирования текстуры на объект. Из-за неудачно наложенной текстуры на трехмерном объекте может возникнуть шов или некрасиво повторяющийся рисунок. </w:t>
      </w:r>
    </w:p>
    <w:p w:rsidR="008729CC" w:rsidRPr="00CC6AE9"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Кроме того, обычно реальные объекты не бывают идеально чистыми. Если смоделируем кухонный стол, то несмотря на то, что кухонная клеенка имеет повторяющийся рисунок, ее поверхность не должна казаться однородной — клеенка может быть потерта на углах стола, иметь порезы от ножа и т. д. </w:t>
      </w:r>
    </w:p>
    <w:p w:rsidR="008729CC" w:rsidRDefault="008729CC"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Чтобы трехмерные объекты не выглядели неестественно чистыми, можно использовать сделанные вручную (например, в программе </w:t>
      </w:r>
      <w:proofErr w:type="spellStart"/>
      <w:r w:rsidRPr="00CC6AE9">
        <w:rPr>
          <w:rFonts w:eastAsiaTheme="minorHAnsi"/>
          <w:sz w:val="28"/>
          <w:szCs w:val="28"/>
          <w:lang w:eastAsia="en-US"/>
        </w:rPr>
        <w:t>Adobe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Photoshop</w:t>
      </w:r>
      <w:proofErr w:type="spellEnd"/>
      <w:r w:rsidRPr="00CC6AE9">
        <w:rPr>
          <w:rFonts w:eastAsiaTheme="minorHAnsi"/>
          <w:sz w:val="28"/>
          <w:szCs w:val="28"/>
          <w:lang w:eastAsia="en-US"/>
        </w:rPr>
        <w:t xml:space="preserve">) карты «загрязненности» и смешивать их с имеющимися процедурными картами, получая реалистичный, «изношенный» материал. </w:t>
      </w:r>
    </w:p>
    <w:p w:rsidR="00D145ED" w:rsidRPr="00CC6AE9" w:rsidRDefault="00D145ED" w:rsidP="00723E18">
      <w:pPr>
        <w:pStyle w:val="af0"/>
        <w:spacing w:before="0" w:beforeAutospacing="0" w:after="0" w:afterAutospacing="0"/>
        <w:ind w:firstLine="709"/>
        <w:jc w:val="both"/>
        <w:rPr>
          <w:rFonts w:eastAsiaTheme="minorHAnsi"/>
          <w:sz w:val="28"/>
          <w:szCs w:val="28"/>
          <w:lang w:eastAsia="en-US"/>
        </w:rPr>
      </w:pPr>
    </w:p>
    <w:p w:rsidR="00AD2E18" w:rsidRPr="00CC6AE9" w:rsidRDefault="00AD2E18" w:rsidP="00723E18">
      <w:pPr>
        <w:pStyle w:val="ab"/>
        <w:numPr>
          <w:ilvl w:val="1"/>
          <w:numId w:val="3"/>
        </w:numPr>
        <w:spacing w:after="0" w:line="240" w:lineRule="auto"/>
        <w:outlineLvl w:val="1"/>
        <w:rPr>
          <w:rFonts w:ascii="Times New Roman" w:hAnsi="Times New Roman" w:cs="Times New Roman"/>
          <w:b/>
          <w:sz w:val="28"/>
          <w:szCs w:val="28"/>
        </w:rPr>
      </w:pPr>
      <w:bookmarkStart w:id="6" w:name="_Toc517793566"/>
      <w:r w:rsidRPr="00CC6AE9">
        <w:rPr>
          <w:rFonts w:ascii="Times New Roman" w:hAnsi="Times New Roman" w:cs="Times New Roman"/>
          <w:b/>
          <w:sz w:val="28"/>
          <w:szCs w:val="28"/>
        </w:rPr>
        <w:t>Общее описание процесса создания трехмерного объекта</w:t>
      </w:r>
      <w:bookmarkEnd w:id="6"/>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sz w:val="28"/>
          <w:szCs w:val="28"/>
        </w:rPr>
        <w:t>Процесс создания трехмерного объекта делится на несколько обязательных и последовательных этапов. Они одинаковы, независимо от того, каким способов делаются. Трехмерный объект часто называют сценой. Сначала создают декорации для виртуальной сцены, затем создают актеров — трехмерных персонажей (моделирование), заставляют их двигаться и разговаривать (анимация). После чего устанавливают освещение (освещение) и выбирают точку съемки (съемка). 3D-художникам также приходится раскрашивать все предметы виртуального мира, делая их похожими на настоящие (</w:t>
      </w:r>
      <w:proofErr w:type="spellStart"/>
      <w:r w:rsidRPr="00CC6AE9">
        <w:rPr>
          <w:rFonts w:ascii="Times New Roman" w:hAnsi="Times New Roman" w:cs="Times New Roman"/>
          <w:sz w:val="28"/>
          <w:szCs w:val="28"/>
        </w:rPr>
        <w:t>текстурирование</w:t>
      </w:r>
      <w:proofErr w:type="spellEnd"/>
      <w:r w:rsidRPr="00CC6AE9">
        <w:rPr>
          <w:rFonts w:ascii="Times New Roman" w:hAnsi="Times New Roman" w:cs="Times New Roman"/>
          <w:sz w:val="28"/>
          <w:szCs w:val="28"/>
        </w:rPr>
        <w:t xml:space="preserve">). </w:t>
      </w:r>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b/>
          <w:sz w:val="28"/>
          <w:szCs w:val="28"/>
        </w:rPr>
        <w:t>Моделирование.</w:t>
      </w:r>
      <w:r w:rsidRPr="00CC6AE9">
        <w:rPr>
          <w:rFonts w:ascii="Times New Roman" w:hAnsi="Times New Roman" w:cs="Times New Roman"/>
          <w:sz w:val="28"/>
          <w:szCs w:val="28"/>
        </w:rPr>
        <w:t xml:space="preserve"> Виртуальн</w:t>
      </w:r>
      <w:r w:rsidR="00AD0D22" w:rsidRPr="00CC6AE9">
        <w:rPr>
          <w:rFonts w:ascii="Times New Roman" w:hAnsi="Times New Roman" w:cs="Times New Roman"/>
          <w:sz w:val="28"/>
          <w:szCs w:val="28"/>
        </w:rPr>
        <w:t>ый мир наполняется разными объ</w:t>
      </w:r>
      <w:r w:rsidRPr="00CC6AE9">
        <w:rPr>
          <w:rFonts w:ascii="Times New Roman" w:hAnsi="Times New Roman" w:cs="Times New Roman"/>
          <w:sz w:val="28"/>
          <w:szCs w:val="28"/>
        </w:rPr>
        <w:t>ектами, которые создает пользова</w:t>
      </w:r>
      <w:r w:rsidR="00AD0D22" w:rsidRPr="00CC6AE9">
        <w:rPr>
          <w:rFonts w:ascii="Times New Roman" w:hAnsi="Times New Roman" w:cs="Times New Roman"/>
          <w:sz w:val="28"/>
          <w:szCs w:val="28"/>
        </w:rPr>
        <w:t>тель в 3D-редакторе: трехмерны</w:t>
      </w:r>
      <w:r w:rsidRPr="00CC6AE9">
        <w:rPr>
          <w:rFonts w:ascii="Times New Roman" w:hAnsi="Times New Roman" w:cs="Times New Roman"/>
          <w:sz w:val="28"/>
          <w:szCs w:val="28"/>
        </w:rPr>
        <w:t>ми персонажами, зданиями, гора</w:t>
      </w:r>
      <w:r w:rsidR="00AD0D22" w:rsidRPr="00CC6AE9">
        <w:rPr>
          <w:rFonts w:ascii="Times New Roman" w:hAnsi="Times New Roman" w:cs="Times New Roman"/>
          <w:sz w:val="28"/>
          <w:szCs w:val="28"/>
        </w:rPr>
        <w:t>ми, лесами и другими вещам вир</w:t>
      </w:r>
      <w:r w:rsidRPr="00CC6AE9">
        <w:rPr>
          <w:rFonts w:ascii="Times New Roman" w:hAnsi="Times New Roman" w:cs="Times New Roman"/>
          <w:sz w:val="28"/>
          <w:szCs w:val="28"/>
        </w:rPr>
        <w:t>туального мира. Процесс создани</w:t>
      </w:r>
      <w:r w:rsidR="00AD0D22" w:rsidRPr="00CC6AE9">
        <w:rPr>
          <w:rFonts w:ascii="Times New Roman" w:hAnsi="Times New Roman" w:cs="Times New Roman"/>
          <w:sz w:val="28"/>
          <w:szCs w:val="28"/>
        </w:rPr>
        <w:t>я трехмерных объектов называет</w:t>
      </w:r>
      <w:r w:rsidRPr="00CC6AE9">
        <w:rPr>
          <w:rFonts w:ascii="Times New Roman" w:hAnsi="Times New Roman" w:cs="Times New Roman"/>
          <w:sz w:val="28"/>
          <w:szCs w:val="28"/>
        </w:rPr>
        <w:t>ся моделированием, а сами объек</w:t>
      </w:r>
      <w:r w:rsidR="00AD0D22" w:rsidRPr="00CC6AE9">
        <w:rPr>
          <w:rFonts w:ascii="Times New Roman" w:hAnsi="Times New Roman" w:cs="Times New Roman"/>
          <w:sz w:val="28"/>
          <w:szCs w:val="28"/>
        </w:rPr>
        <w:t>ты — моделями. В отличие от ри</w:t>
      </w:r>
      <w:r w:rsidRPr="00CC6AE9">
        <w:rPr>
          <w:rFonts w:ascii="Times New Roman" w:hAnsi="Times New Roman" w:cs="Times New Roman"/>
          <w:sz w:val="28"/>
          <w:szCs w:val="28"/>
        </w:rPr>
        <w:t>сованного изображения, трехме</w:t>
      </w:r>
      <w:r w:rsidR="00AD0D22" w:rsidRPr="00CC6AE9">
        <w:rPr>
          <w:rFonts w:ascii="Times New Roman" w:hAnsi="Times New Roman" w:cs="Times New Roman"/>
          <w:sz w:val="28"/>
          <w:szCs w:val="28"/>
        </w:rPr>
        <w:t>рную модель можно вращать и пе</w:t>
      </w:r>
      <w:r w:rsidRPr="00CC6AE9">
        <w:rPr>
          <w:rFonts w:ascii="Times New Roman" w:hAnsi="Times New Roman" w:cs="Times New Roman"/>
          <w:sz w:val="28"/>
          <w:szCs w:val="28"/>
        </w:rPr>
        <w:t>ремещать в трех измерениях, глядя на нее со всех сторон. В зависимости от того, какой именно объект нужно создать, на его моделирование может уйти о</w:t>
      </w:r>
      <w:r w:rsidR="00AD0D22" w:rsidRPr="00CC6AE9">
        <w:rPr>
          <w:rFonts w:ascii="Times New Roman" w:hAnsi="Times New Roman" w:cs="Times New Roman"/>
          <w:sz w:val="28"/>
          <w:szCs w:val="28"/>
        </w:rPr>
        <w:t>т нескольких секунд до не</w:t>
      </w:r>
      <w:r w:rsidRPr="00CC6AE9">
        <w:rPr>
          <w:rFonts w:ascii="Times New Roman" w:hAnsi="Times New Roman" w:cs="Times New Roman"/>
          <w:sz w:val="28"/>
          <w:szCs w:val="28"/>
        </w:rPr>
        <w:t>скольких месяцев. Например, шкаф можно сделать за пару минут, а создание человеческой головы</w:t>
      </w:r>
      <w:r w:rsidR="00AD0D22" w:rsidRPr="00CC6AE9">
        <w:rPr>
          <w:rFonts w:ascii="Times New Roman" w:hAnsi="Times New Roman" w:cs="Times New Roman"/>
          <w:sz w:val="28"/>
          <w:szCs w:val="28"/>
        </w:rPr>
        <w:t xml:space="preserve"> может занять не один день. Су</w:t>
      </w:r>
      <w:r w:rsidRPr="00CC6AE9">
        <w:rPr>
          <w:rFonts w:ascii="Times New Roman" w:hAnsi="Times New Roman" w:cs="Times New Roman"/>
          <w:sz w:val="28"/>
          <w:szCs w:val="28"/>
        </w:rPr>
        <w:t>ществует множество разных способов моделирования.</w:t>
      </w:r>
    </w:p>
    <w:p w:rsidR="00AD0D22" w:rsidRPr="00CC6AE9" w:rsidRDefault="00AD2E18" w:rsidP="00723E18">
      <w:pPr>
        <w:spacing w:after="0" w:line="240" w:lineRule="auto"/>
        <w:ind w:firstLine="709"/>
        <w:jc w:val="both"/>
        <w:rPr>
          <w:rFonts w:ascii="Times New Roman" w:hAnsi="Times New Roman" w:cs="Times New Roman"/>
          <w:sz w:val="28"/>
          <w:szCs w:val="28"/>
        </w:rPr>
      </w:pPr>
      <w:proofErr w:type="spellStart"/>
      <w:r w:rsidRPr="00CC6AE9">
        <w:rPr>
          <w:rFonts w:ascii="Times New Roman" w:hAnsi="Times New Roman" w:cs="Times New Roman"/>
          <w:b/>
          <w:sz w:val="28"/>
          <w:szCs w:val="28"/>
        </w:rPr>
        <w:t>Текстурирование</w:t>
      </w:r>
      <w:proofErr w:type="spellEnd"/>
      <w:r w:rsidRPr="00CC6AE9">
        <w:rPr>
          <w:rFonts w:ascii="Times New Roman" w:hAnsi="Times New Roman" w:cs="Times New Roman"/>
          <w:b/>
          <w:sz w:val="28"/>
          <w:szCs w:val="28"/>
        </w:rPr>
        <w:t>.</w:t>
      </w:r>
      <w:r w:rsidRPr="00CC6AE9">
        <w:rPr>
          <w:rFonts w:ascii="Times New Roman" w:hAnsi="Times New Roman" w:cs="Times New Roman"/>
          <w:sz w:val="28"/>
          <w:szCs w:val="28"/>
        </w:rPr>
        <w:t xml:space="preserve"> На этапе</w:t>
      </w:r>
      <w:r w:rsidR="00AD0D22" w:rsidRPr="00CC6AE9">
        <w:rPr>
          <w:rFonts w:ascii="Times New Roman" w:hAnsi="Times New Roman" w:cs="Times New Roman"/>
          <w:sz w:val="28"/>
          <w:szCs w:val="28"/>
        </w:rPr>
        <w:t xml:space="preserve"> моделирования объекты, создан</w:t>
      </w:r>
      <w:r w:rsidRPr="00CC6AE9">
        <w:rPr>
          <w:rFonts w:ascii="Times New Roman" w:hAnsi="Times New Roman" w:cs="Times New Roman"/>
          <w:sz w:val="28"/>
          <w:szCs w:val="28"/>
        </w:rPr>
        <w:t xml:space="preserve">ные в трехмерном пространстве, отличаются друг от друга только формой. Для того чтобы </w:t>
      </w:r>
      <w:r w:rsidR="00AD0D22" w:rsidRPr="00CC6AE9">
        <w:rPr>
          <w:rFonts w:ascii="Times New Roman" w:hAnsi="Times New Roman" w:cs="Times New Roman"/>
          <w:sz w:val="28"/>
          <w:szCs w:val="28"/>
        </w:rPr>
        <w:t xml:space="preserve">трехмерный объект </w:t>
      </w:r>
      <w:r w:rsidRPr="00CC6AE9">
        <w:rPr>
          <w:rFonts w:ascii="Times New Roman" w:hAnsi="Times New Roman" w:cs="Times New Roman"/>
          <w:sz w:val="28"/>
          <w:szCs w:val="28"/>
        </w:rPr>
        <w:t>напоминала реальный предмет, недостаточно точно повторить его форму, нужно еще и раскрасить его соответствующим образом. Пр</w:t>
      </w:r>
      <w:r w:rsidR="00AD0D22" w:rsidRPr="00CC6AE9">
        <w:rPr>
          <w:rFonts w:ascii="Times New Roman" w:hAnsi="Times New Roman" w:cs="Times New Roman"/>
          <w:sz w:val="28"/>
          <w:szCs w:val="28"/>
        </w:rPr>
        <w:t>оцесс раскраски трехмерных объ</w:t>
      </w:r>
      <w:r w:rsidRPr="00CC6AE9">
        <w:rPr>
          <w:rFonts w:ascii="Times New Roman" w:hAnsi="Times New Roman" w:cs="Times New Roman"/>
          <w:sz w:val="28"/>
          <w:szCs w:val="28"/>
        </w:rPr>
        <w:t xml:space="preserve">ектов называется </w:t>
      </w:r>
      <w:proofErr w:type="spellStart"/>
      <w:r w:rsidRPr="00CC6AE9">
        <w:rPr>
          <w:rFonts w:ascii="Times New Roman" w:hAnsi="Times New Roman" w:cs="Times New Roman"/>
          <w:sz w:val="28"/>
          <w:szCs w:val="28"/>
        </w:rPr>
        <w:t>текстурированием</w:t>
      </w:r>
      <w:proofErr w:type="spellEnd"/>
      <w:r w:rsidR="00AD0D22" w:rsidRPr="00CC6AE9">
        <w:rPr>
          <w:rFonts w:ascii="Times New Roman" w:hAnsi="Times New Roman" w:cs="Times New Roman"/>
          <w:sz w:val="28"/>
          <w:szCs w:val="28"/>
        </w:rPr>
        <w:t xml:space="preserve"> — от термина «текстура», кото</w:t>
      </w:r>
      <w:r w:rsidRPr="00CC6AE9">
        <w:rPr>
          <w:rFonts w:ascii="Times New Roman" w:hAnsi="Times New Roman" w:cs="Times New Roman"/>
          <w:sz w:val="28"/>
          <w:szCs w:val="28"/>
        </w:rPr>
        <w:t xml:space="preserve">рым обозначается рисунок, накладываемый на </w:t>
      </w:r>
      <w:r w:rsidR="00AD0D22" w:rsidRPr="00CC6AE9">
        <w:rPr>
          <w:rFonts w:ascii="Times New Roman" w:hAnsi="Times New Roman" w:cs="Times New Roman"/>
          <w:sz w:val="28"/>
          <w:szCs w:val="28"/>
        </w:rPr>
        <w:t>трехмерный объект</w:t>
      </w:r>
      <w:r w:rsidRPr="00CC6AE9">
        <w:rPr>
          <w:rFonts w:ascii="Times New Roman" w:hAnsi="Times New Roman" w:cs="Times New Roman"/>
          <w:sz w:val="28"/>
          <w:szCs w:val="28"/>
        </w:rPr>
        <w:t>. В общем смысле слово «текстура» обозначает особенности строения твердого вещества, обусловленные хара</w:t>
      </w:r>
      <w:r w:rsidR="00AD0D22" w:rsidRPr="00CC6AE9">
        <w:rPr>
          <w:rFonts w:ascii="Times New Roman" w:hAnsi="Times New Roman" w:cs="Times New Roman"/>
          <w:sz w:val="28"/>
          <w:szCs w:val="28"/>
        </w:rPr>
        <w:t>ктером расположения его частей.</w:t>
      </w:r>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sz w:val="28"/>
          <w:szCs w:val="28"/>
        </w:rPr>
        <w:t>В трехмерной графике текст</w:t>
      </w:r>
      <w:r w:rsidR="00AD0D22" w:rsidRPr="00CC6AE9">
        <w:rPr>
          <w:rFonts w:ascii="Times New Roman" w:hAnsi="Times New Roman" w:cs="Times New Roman"/>
          <w:sz w:val="28"/>
          <w:szCs w:val="28"/>
        </w:rPr>
        <w:t>урой может служить как фотогра</w:t>
      </w:r>
      <w:r w:rsidRPr="00CC6AE9">
        <w:rPr>
          <w:rFonts w:ascii="Times New Roman" w:hAnsi="Times New Roman" w:cs="Times New Roman"/>
          <w:sz w:val="28"/>
          <w:szCs w:val="28"/>
        </w:rPr>
        <w:t xml:space="preserve">фия реального объекта, наложенная на </w:t>
      </w:r>
      <w:r w:rsidR="00AD0D22" w:rsidRPr="00CC6AE9">
        <w:rPr>
          <w:rFonts w:ascii="Times New Roman" w:hAnsi="Times New Roman" w:cs="Times New Roman"/>
          <w:sz w:val="28"/>
          <w:szCs w:val="28"/>
        </w:rPr>
        <w:t>трехмерный объект</w:t>
      </w:r>
      <w:r w:rsidRPr="00CC6AE9">
        <w:rPr>
          <w:rFonts w:ascii="Times New Roman" w:hAnsi="Times New Roman" w:cs="Times New Roman"/>
          <w:sz w:val="28"/>
          <w:szCs w:val="28"/>
        </w:rPr>
        <w:t>, так и двумерный рисунок, созданный в програ</w:t>
      </w:r>
      <w:r w:rsidR="00AD0D22" w:rsidRPr="00CC6AE9">
        <w:rPr>
          <w:rFonts w:ascii="Times New Roman" w:hAnsi="Times New Roman" w:cs="Times New Roman"/>
          <w:sz w:val="28"/>
          <w:szCs w:val="28"/>
        </w:rPr>
        <w:t xml:space="preserve">мме типа </w:t>
      </w:r>
      <w:proofErr w:type="spellStart"/>
      <w:r w:rsidR="00AD0D22" w:rsidRPr="00CC6AE9">
        <w:rPr>
          <w:rFonts w:ascii="Times New Roman" w:hAnsi="Times New Roman" w:cs="Times New Roman"/>
          <w:sz w:val="28"/>
          <w:szCs w:val="28"/>
        </w:rPr>
        <w:t>Adobe</w:t>
      </w:r>
      <w:proofErr w:type="spellEnd"/>
      <w:r w:rsidR="00AD0D22" w:rsidRPr="00CC6AE9">
        <w:rPr>
          <w:rFonts w:ascii="Times New Roman" w:hAnsi="Times New Roman" w:cs="Times New Roman"/>
          <w:sz w:val="28"/>
          <w:szCs w:val="28"/>
        </w:rPr>
        <w:t xml:space="preserve"> </w:t>
      </w:r>
      <w:proofErr w:type="spellStart"/>
      <w:r w:rsidR="00AD0D22" w:rsidRPr="00CC6AE9">
        <w:rPr>
          <w:rFonts w:ascii="Times New Roman" w:hAnsi="Times New Roman" w:cs="Times New Roman"/>
          <w:sz w:val="28"/>
          <w:szCs w:val="28"/>
        </w:rPr>
        <w:t>Photoshop</w:t>
      </w:r>
      <w:proofErr w:type="spellEnd"/>
      <w:r w:rsidR="00AD0D22" w:rsidRPr="00CC6AE9">
        <w:rPr>
          <w:rFonts w:ascii="Times New Roman" w:hAnsi="Times New Roman" w:cs="Times New Roman"/>
          <w:sz w:val="28"/>
          <w:szCs w:val="28"/>
        </w:rPr>
        <w:t>. Суще</w:t>
      </w:r>
      <w:r w:rsidRPr="00CC6AE9">
        <w:rPr>
          <w:rFonts w:ascii="Times New Roman" w:hAnsi="Times New Roman" w:cs="Times New Roman"/>
          <w:sz w:val="28"/>
          <w:szCs w:val="28"/>
        </w:rPr>
        <w:t>ствуют и другие типы текстур, о которых будет рассказано позже.</w:t>
      </w:r>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b/>
          <w:sz w:val="28"/>
          <w:szCs w:val="28"/>
        </w:rPr>
        <w:t>Анимация.</w:t>
      </w:r>
      <w:r w:rsidRPr="00CC6AE9">
        <w:rPr>
          <w:rFonts w:ascii="Times New Roman" w:hAnsi="Times New Roman" w:cs="Times New Roman"/>
          <w:sz w:val="28"/>
          <w:szCs w:val="28"/>
        </w:rPr>
        <w:t xml:space="preserve"> В отличие от мод</w:t>
      </w:r>
      <w:r w:rsidR="00AD0D22" w:rsidRPr="00CC6AE9">
        <w:rPr>
          <w:rFonts w:ascii="Times New Roman" w:hAnsi="Times New Roman" w:cs="Times New Roman"/>
          <w:sz w:val="28"/>
          <w:szCs w:val="28"/>
        </w:rPr>
        <w:t>елирования, анимация не являет</w:t>
      </w:r>
      <w:r w:rsidRPr="00CC6AE9">
        <w:rPr>
          <w:rFonts w:ascii="Times New Roman" w:hAnsi="Times New Roman" w:cs="Times New Roman"/>
          <w:sz w:val="28"/>
          <w:szCs w:val="28"/>
        </w:rPr>
        <w:t>ся обязательным этапом создания трехмерных проектов. Например, в этом нет необходимости при соз</w:t>
      </w:r>
      <w:r w:rsidR="00AD0D22" w:rsidRPr="00CC6AE9">
        <w:rPr>
          <w:rFonts w:ascii="Times New Roman" w:hAnsi="Times New Roman" w:cs="Times New Roman"/>
          <w:sz w:val="28"/>
          <w:szCs w:val="28"/>
        </w:rPr>
        <w:t>дании проекта интерьера кварти</w:t>
      </w:r>
      <w:r w:rsidRPr="00CC6AE9">
        <w:rPr>
          <w:rFonts w:ascii="Times New Roman" w:hAnsi="Times New Roman" w:cs="Times New Roman"/>
          <w:sz w:val="28"/>
          <w:szCs w:val="28"/>
        </w:rPr>
        <w:t>ры. Но при создании рекламного ролика или эффекта наподобие взрыва без анимации не обойтис</w:t>
      </w:r>
      <w:r w:rsidR="00AD0D22" w:rsidRPr="00CC6AE9">
        <w:rPr>
          <w:rFonts w:ascii="Times New Roman" w:hAnsi="Times New Roman" w:cs="Times New Roman"/>
          <w:sz w:val="28"/>
          <w:szCs w:val="28"/>
        </w:rPr>
        <w:t>ь. Анимация подразумевает изме</w:t>
      </w:r>
      <w:r w:rsidRPr="00CC6AE9">
        <w:rPr>
          <w:rFonts w:ascii="Times New Roman" w:hAnsi="Times New Roman" w:cs="Times New Roman"/>
          <w:sz w:val="28"/>
          <w:szCs w:val="28"/>
        </w:rPr>
        <w:t>нение во времени положения объектов в трехмерном пространстве. В процессе создания анимации</w:t>
      </w:r>
      <w:r w:rsidR="00AD0D22" w:rsidRPr="00CC6AE9">
        <w:rPr>
          <w:rFonts w:ascii="Times New Roman" w:hAnsi="Times New Roman" w:cs="Times New Roman"/>
          <w:sz w:val="28"/>
          <w:szCs w:val="28"/>
        </w:rPr>
        <w:t xml:space="preserve"> 3D-художнику необходимо разме</w:t>
      </w:r>
      <w:r w:rsidRPr="00CC6AE9">
        <w:rPr>
          <w:rFonts w:ascii="Times New Roman" w:hAnsi="Times New Roman" w:cs="Times New Roman"/>
          <w:sz w:val="28"/>
          <w:szCs w:val="28"/>
        </w:rPr>
        <w:t>стить уже созданные им объекты в каждом кадре</w:t>
      </w:r>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b/>
          <w:sz w:val="28"/>
          <w:szCs w:val="28"/>
        </w:rPr>
        <w:t>Съемка.</w:t>
      </w:r>
      <w:r w:rsidRPr="00CC6AE9">
        <w:rPr>
          <w:rFonts w:ascii="Times New Roman" w:hAnsi="Times New Roman" w:cs="Times New Roman"/>
          <w:sz w:val="28"/>
          <w:szCs w:val="28"/>
        </w:rPr>
        <w:t xml:space="preserve"> Конечный продукт трехмерной анимации — видео, которое может «сниматься» с разных точек. Выбор точки и метода съемки в трехмерной анимации не менее важен, чем в настоящем кино или на телевидении. Для съемки анимации, созданной в 3D-редакторе, применяются в</w:t>
      </w:r>
      <w:r w:rsidR="00AD0D22" w:rsidRPr="00CC6AE9">
        <w:rPr>
          <w:rFonts w:ascii="Times New Roman" w:hAnsi="Times New Roman" w:cs="Times New Roman"/>
          <w:sz w:val="28"/>
          <w:szCs w:val="28"/>
        </w:rPr>
        <w:t>иртуальные камеры. Их можно пе</w:t>
      </w:r>
      <w:r w:rsidRPr="00CC6AE9">
        <w:rPr>
          <w:rFonts w:ascii="Times New Roman" w:hAnsi="Times New Roman" w:cs="Times New Roman"/>
          <w:sz w:val="28"/>
          <w:szCs w:val="28"/>
        </w:rPr>
        <w:t>ремещать, переключаться между</w:t>
      </w:r>
      <w:r w:rsidR="00AD0D22" w:rsidRPr="00CC6AE9">
        <w:rPr>
          <w:rFonts w:ascii="Times New Roman" w:hAnsi="Times New Roman" w:cs="Times New Roman"/>
          <w:sz w:val="28"/>
          <w:szCs w:val="28"/>
        </w:rPr>
        <w:t xml:space="preserve"> ними в процессе анимации. Вир</w:t>
      </w:r>
      <w:r w:rsidRPr="00CC6AE9">
        <w:rPr>
          <w:rFonts w:ascii="Times New Roman" w:hAnsi="Times New Roman" w:cs="Times New Roman"/>
          <w:sz w:val="28"/>
          <w:szCs w:val="28"/>
        </w:rPr>
        <w:t xml:space="preserve">туальные камеры обладают теми же свойствами, что и настоящие: они могут фиксировать картинку </w:t>
      </w:r>
      <w:r w:rsidR="00AD0D22" w:rsidRPr="00CC6AE9">
        <w:rPr>
          <w:rFonts w:ascii="Times New Roman" w:hAnsi="Times New Roman" w:cs="Times New Roman"/>
          <w:sz w:val="28"/>
          <w:szCs w:val="28"/>
        </w:rPr>
        <w:t>под разным углом зрения, имити</w:t>
      </w:r>
      <w:r w:rsidRPr="00CC6AE9">
        <w:rPr>
          <w:rFonts w:ascii="Times New Roman" w:hAnsi="Times New Roman" w:cs="Times New Roman"/>
          <w:sz w:val="28"/>
          <w:szCs w:val="28"/>
        </w:rPr>
        <w:t>ровать эффект глубины резкости и т. д. При работе над анимационным проектом необходимо уметь правильно подобрать расположение камер, настроить их, чтобы точка съемки была наиболее уда</w:t>
      </w:r>
      <w:r w:rsidR="00AD0D22" w:rsidRPr="00CC6AE9">
        <w:rPr>
          <w:rFonts w:ascii="Times New Roman" w:hAnsi="Times New Roman" w:cs="Times New Roman"/>
          <w:sz w:val="28"/>
          <w:szCs w:val="28"/>
        </w:rPr>
        <w:t>чной, продумать, как камеры бу</w:t>
      </w:r>
      <w:r w:rsidRPr="00CC6AE9">
        <w:rPr>
          <w:rFonts w:ascii="Times New Roman" w:hAnsi="Times New Roman" w:cs="Times New Roman"/>
          <w:sz w:val="28"/>
          <w:szCs w:val="28"/>
        </w:rPr>
        <w:t>дут перемещаться в процессе съемки.</w:t>
      </w:r>
    </w:p>
    <w:p w:rsidR="00AD2E18" w:rsidRPr="00CC6AE9" w:rsidRDefault="00AD2E18" w:rsidP="00723E18">
      <w:pPr>
        <w:spacing w:after="0" w:line="240" w:lineRule="auto"/>
        <w:ind w:firstLine="709"/>
        <w:jc w:val="both"/>
        <w:rPr>
          <w:rFonts w:ascii="Times New Roman" w:hAnsi="Times New Roman" w:cs="Times New Roman"/>
          <w:sz w:val="28"/>
          <w:szCs w:val="28"/>
        </w:rPr>
      </w:pPr>
      <w:r w:rsidRPr="00CC6AE9">
        <w:rPr>
          <w:rFonts w:ascii="Times New Roman" w:hAnsi="Times New Roman" w:cs="Times New Roman"/>
          <w:b/>
          <w:sz w:val="28"/>
          <w:szCs w:val="28"/>
        </w:rPr>
        <w:t>Освещение.</w:t>
      </w:r>
      <w:r w:rsidRPr="00CC6AE9">
        <w:rPr>
          <w:rFonts w:ascii="Times New Roman" w:hAnsi="Times New Roman" w:cs="Times New Roman"/>
          <w:sz w:val="28"/>
          <w:szCs w:val="28"/>
        </w:rPr>
        <w:t xml:space="preserve"> Для имитации освещения в тр</w:t>
      </w:r>
      <w:r w:rsidR="00AD0D22" w:rsidRPr="00CC6AE9">
        <w:rPr>
          <w:rFonts w:ascii="Times New Roman" w:hAnsi="Times New Roman" w:cs="Times New Roman"/>
          <w:sz w:val="28"/>
          <w:szCs w:val="28"/>
        </w:rPr>
        <w:t>ехмерной графи</w:t>
      </w:r>
      <w:r w:rsidRPr="00CC6AE9">
        <w:rPr>
          <w:rFonts w:ascii="Times New Roman" w:hAnsi="Times New Roman" w:cs="Times New Roman"/>
          <w:sz w:val="28"/>
          <w:szCs w:val="28"/>
        </w:rPr>
        <w:t xml:space="preserve">ке используют специальные объекты, которые так и называются — источники света. Чтобы освещение </w:t>
      </w:r>
      <w:r w:rsidR="00AD0D22" w:rsidRPr="00CC6AE9">
        <w:rPr>
          <w:rFonts w:ascii="Times New Roman" w:hAnsi="Times New Roman" w:cs="Times New Roman"/>
          <w:sz w:val="28"/>
          <w:szCs w:val="28"/>
        </w:rPr>
        <w:t xml:space="preserve">трехмерных объектов </w:t>
      </w:r>
      <w:r w:rsidRPr="00CC6AE9">
        <w:rPr>
          <w:rFonts w:ascii="Times New Roman" w:hAnsi="Times New Roman" w:cs="Times New Roman"/>
          <w:sz w:val="28"/>
          <w:szCs w:val="28"/>
        </w:rPr>
        <w:t>было похоже на настоящее, приходится учитывать множество факторов: где расположен источник света, с какой силой он светит, от каких предметов свет отражается и т. д.</w:t>
      </w:r>
    </w:p>
    <w:p w:rsidR="00AD2E18" w:rsidRPr="00CC6AE9" w:rsidRDefault="00AD2E18"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
          <w:sz w:val="28"/>
          <w:szCs w:val="28"/>
          <w:lang w:eastAsia="en-US"/>
        </w:rPr>
        <w:t>Визуализация.</w:t>
      </w:r>
      <w:r w:rsidRPr="00CC6AE9">
        <w:rPr>
          <w:rFonts w:eastAsiaTheme="minorHAnsi"/>
          <w:sz w:val="28"/>
          <w:szCs w:val="28"/>
          <w:lang w:eastAsia="en-US"/>
        </w:rPr>
        <w:t xml:space="preserve"> После мо</w:t>
      </w:r>
      <w:r w:rsidR="00AD0D22" w:rsidRPr="00CC6AE9">
        <w:rPr>
          <w:rFonts w:eastAsiaTheme="minorHAnsi"/>
          <w:sz w:val="28"/>
          <w:szCs w:val="28"/>
          <w:lang w:eastAsia="en-US"/>
        </w:rPr>
        <w:t xml:space="preserve">делирования объектов, </w:t>
      </w:r>
      <w:proofErr w:type="spellStart"/>
      <w:r w:rsidR="00AD0D22" w:rsidRPr="00CC6AE9">
        <w:rPr>
          <w:rFonts w:eastAsiaTheme="minorHAnsi"/>
          <w:sz w:val="28"/>
          <w:szCs w:val="28"/>
          <w:lang w:eastAsia="en-US"/>
        </w:rPr>
        <w:t>текстури</w:t>
      </w:r>
      <w:r w:rsidRPr="00CC6AE9">
        <w:rPr>
          <w:rFonts w:eastAsiaTheme="minorHAnsi"/>
          <w:sz w:val="28"/>
          <w:szCs w:val="28"/>
          <w:lang w:eastAsia="en-US"/>
        </w:rPr>
        <w:t>рования</w:t>
      </w:r>
      <w:proofErr w:type="spellEnd"/>
      <w:r w:rsidRPr="00CC6AE9">
        <w:rPr>
          <w:rFonts w:eastAsiaTheme="minorHAnsi"/>
          <w:sz w:val="28"/>
          <w:szCs w:val="28"/>
          <w:lang w:eastAsia="en-US"/>
        </w:rPr>
        <w:t>, анимации, освещения, установки и настройки камер можно приступить к визуализации. В результате получается фото или видео, которое записывается в файл. Визуализацию также называют рендерингом, или просчетом</w:t>
      </w:r>
      <w:r w:rsidR="00B15466" w:rsidRPr="00CC6AE9">
        <w:rPr>
          <w:rFonts w:eastAsiaTheme="minorHAnsi"/>
          <w:sz w:val="28"/>
          <w:szCs w:val="28"/>
          <w:lang w:eastAsia="en-US"/>
        </w:rPr>
        <w:t>.</w:t>
      </w:r>
    </w:p>
    <w:p w:rsidR="00B15466" w:rsidRPr="00CC6AE9" w:rsidRDefault="00B15466"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
          <w:sz w:val="28"/>
          <w:szCs w:val="28"/>
          <w:lang w:eastAsia="en-US"/>
        </w:rPr>
        <w:t>Импорт в игровой движок.</w:t>
      </w:r>
      <w:r w:rsidRPr="00CC6AE9">
        <w:rPr>
          <w:rFonts w:eastAsiaTheme="minorHAnsi"/>
          <w:sz w:val="28"/>
          <w:szCs w:val="28"/>
          <w:lang w:eastAsia="en-US"/>
        </w:rPr>
        <w:t xml:space="preserve"> Перенос трехмерного объекта и его составных частей в игровой движок, для последующей настройки в игровой сцене.</w:t>
      </w:r>
    </w:p>
    <w:p w:rsidR="00AD0D22" w:rsidRPr="00CC6AE9" w:rsidRDefault="00AD0D22"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Этапы создания трехмерного объекта для игры и создания видео/статичной картинки</w:t>
      </w:r>
      <w:r w:rsidR="00B15466" w:rsidRPr="00CC6AE9">
        <w:rPr>
          <w:rFonts w:eastAsiaTheme="minorHAnsi"/>
          <w:sz w:val="28"/>
          <w:szCs w:val="28"/>
          <w:lang w:eastAsia="en-US"/>
        </w:rPr>
        <w:t xml:space="preserve"> изображены на рисунке 3 и 4.</w:t>
      </w:r>
    </w:p>
    <w:p w:rsidR="00B15466" w:rsidRPr="00CC6AE9" w:rsidRDefault="00B15466" w:rsidP="00723E18">
      <w:pPr>
        <w:keepNext/>
        <w:spacing w:line="240" w:lineRule="auto"/>
        <w:jc w:val="center"/>
      </w:pPr>
      <w:r w:rsidRPr="00CC6AE9">
        <w:rPr>
          <w:rFonts w:ascii="Times New Roman" w:hAnsi="Times New Roman" w:cs="Times New Roman"/>
          <w:noProof/>
          <w:sz w:val="28"/>
          <w:szCs w:val="28"/>
          <w:lang w:eastAsia="ru-RU"/>
        </w:rPr>
        <w:drawing>
          <wp:inline distT="0" distB="0" distL="0" distR="0">
            <wp:extent cx="3927945" cy="2291301"/>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15466" w:rsidRPr="00CC6AE9" w:rsidRDefault="00B15466" w:rsidP="00723E18">
      <w:pPr>
        <w:pStyle w:val="ad"/>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3</w:t>
      </w:r>
      <w:r w:rsidR="00257CB6">
        <w:rPr>
          <w:noProof/>
        </w:rPr>
        <w:fldChar w:fldCharType="end"/>
      </w:r>
      <w:r w:rsidRPr="00CC6AE9">
        <w:t>. Этапы создания трехмерного объекта для игры.</w:t>
      </w:r>
    </w:p>
    <w:p w:rsidR="00B15466" w:rsidRPr="00CC6AE9" w:rsidRDefault="00B15466" w:rsidP="00723E18">
      <w:pPr>
        <w:pStyle w:val="ad"/>
        <w:keepNext/>
        <w:jc w:val="center"/>
      </w:pPr>
      <w:r w:rsidRPr="00CC6AE9">
        <w:rPr>
          <w:noProof/>
          <w:lang w:eastAsia="ru-RU"/>
        </w:rPr>
        <w:drawing>
          <wp:inline distT="0" distB="0" distL="0" distR="0">
            <wp:extent cx="5486400"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C76A6" w:rsidRDefault="00B15466" w:rsidP="00723E18">
      <w:pPr>
        <w:pStyle w:val="ad"/>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4</w:t>
      </w:r>
      <w:r w:rsidR="00257CB6">
        <w:rPr>
          <w:noProof/>
        </w:rPr>
        <w:fldChar w:fldCharType="end"/>
      </w:r>
      <w:r w:rsidRPr="00CC6AE9">
        <w:t>.Этапы создания трехмерного объекта для визуализации.</w:t>
      </w:r>
    </w:p>
    <w:p w:rsidR="00D145ED" w:rsidRDefault="00D145ED" w:rsidP="00723E18">
      <w:pPr>
        <w:spacing w:line="240" w:lineRule="auto"/>
        <w:jc w:val="center"/>
        <w:rPr>
          <w:rFonts w:ascii="Times New Roman" w:hAnsi="Times New Roman" w:cs="Times New Roman"/>
          <w:sz w:val="28"/>
          <w:szCs w:val="28"/>
        </w:rPr>
      </w:pPr>
    </w:p>
    <w:p w:rsidR="00636EE7" w:rsidRDefault="00636EE7" w:rsidP="00723E18">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Общая схема полного </w:t>
      </w:r>
      <w:proofErr w:type="gramStart"/>
      <w:r>
        <w:rPr>
          <w:rFonts w:ascii="Times New Roman" w:hAnsi="Times New Roman" w:cs="Times New Roman"/>
          <w:sz w:val="28"/>
          <w:szCs w:val="28"/>
        </w:rPr>
        <w:t>цикла создания модели трехмерного окружения игрового мира</w:t>
      </w:r>
      <w:proofErr w:type="gramEnd"/>
    </w:p>
    <w:p w:rsidR="00636EE7" w:rsidRDefault="00636EE7" w:rsidP="00723E18">
      <w:pPr>
        <w:spacing w:line="240" w:lineRule="auto"/>
        <w:rPr>
          <w:rFonts w:ascii="Times New Roman" w:hAnsi="Times New Roman" w:cs="Times New Roman"/>
          <w:sz w:val="28"/>
          <w:szCs w:val="28"/>
        </w:rPr>
      </w:pPr>
      <w:r w:rsidRPr="00636EE7">
        <w:rPr>
          <w:rFonts w:ascii="Times New Roman" w:hAnsi="Times New Roman" w:cs="Times New Roman"/>
          <w:noProof/>
          <w:sz w:val="28"/>
          <w:szCs w:val="28"/>
          <w:lang w:eastAsia="ru-RU"/>
        </w:rPr>
        <w:drawing>
          <wp:inline distT="0" distB="0" distL="0" distR="0">
            <wp:extent cx="5940425" cy="1869440"/>
            <wp:effectExtent l="0" t="0" r="317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852" b="60440"/>
                    <a:stretch/>
                  </pic:blipFill>
                  <pic:spPr>
                    <a:xfrm>
                      <a:off x="0" y="0"/>
                      <a:ext cx="5940425" cy="1869440"/>
                    </a:xfrm>
                    <a:prstGeom prst="rect">
                      <a:avLst/>
                    </a:prstGeom>
                  </pic:spPr>
                </pic:pic>
              </a:graphicData>
            </a:graphic>
          </wp:inline>
        </w:drawing>
      </w:r>
    </w:p>
    <w:p w:rsidR="00636EE7" w:rsidRPr="00636EE7" w:rsidRDefault="00636EE7" w:rsidP="00723E18">
      <w:pPr>
        <w:spacing w:line="240" w:lineRule="auto"/>
        <w:jc w:val="center"/>
        <w:rPr>
          <w:rFonts w:ascii="Times New Roman" w:hAnsi="Times New Roman" w:cs="Times New Roman"/>
          <w:sz w:val="28"/>
          <w:szCs w:val="28"/>
        </w:rPr>
      </w:pPr>
      <w:r w:rsidRPr="00636EE7">
        <w:rPr>
          <w:rFonts w:ascii="Times New Roman" w:hAnsi="Times New Roman" w:cs="Times New Roman"/>
          <w:sz w:val="28"/>
          <w:szCs w:val="28"/>
        </w:rPr>
        <w:t>Подробная схема создания трехмерного объекта</w:t>
      </w:r>
    </w:p>
    <w:p w:rsidR="00D145ED" w:rsidRDefault="00636EE7" w:rsidP="00D145ED">
      <w:pPr>
        <w:spacing w:line="240" w:lineRule="auto"/>
        <w:rPr>
          <w:rFonts w:ascii="Times New Roman" w:hAnsi="Times New Roman" w:cs="Times New Roman"/>
          <w:b/>
          <w:sz w:val="28"/>
          <w:szCs w:val="28"/>
        </w:rPr>
      </w:pPr>
      <w:r w:rsidRPr="00636EE7">
        <w:rPr>
          <w:rFonts w:ascii="Times New Roman" w:hAnsi="Times New Roman" w:cs="Times New Roman"/>
          <w:noProof/>
          <w:sz w:val="28"/>
          <w:szCs w:val="28"/>
          <w:lang w:eastAsia="ru-RU"/>
        </w:rPr>
        <w:drawing>
          <wp:inline distT="0" distB="0" distL="0" distR="0">
            <wp:extent cx="5940425" cy="2167255"/>
            <wp:effectExtent l="0" t="0" r="3175" b="444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670"/>
                    <a:stretch/>
                  </pic:blipFill>
                  <pic:spPr>
                    <a:xfrm>
                      <a:off x="0" y="0"/>
                      <a:ext cx="5940425" cy="2167255"/>
                    </a:xfrm>
                    <a:prstGeom prst="rect">
                      <a:avLst/>
                    </a:prstGeom>
                  </pic:spPr>
                </pic:pic>
              </a:graphicData>
            </a:graphic>
          </wp:inline>
        </w:drawing>
      </w:r>
      <w:bookmarkStart w:id="7" w:name="_Toc517793567"/>
    </w:p>
    <w:p w:rsidR="00D145ED" w:rsidRDefault="00D145ED" w:rsidP="00D145ED">
      <w:pPr>
        <w:spacing w:line="240" w:lineRule="auto"/>
        <w:rPr>
          <w:rFonts w:ascii="Times New Roman" w:hAnsi="Times New Roman" w:cs="Times New Roman"/>
          <w:b/>
          <w:sz w:val="28"/>
          <w:szCs w:val="28"/>
        </w:rPr>
      </w:pPr>
    </w:p>
    <w:p w:rsidR="005C40A8" w:rsidRPr="00D145ED" w:rsidRDefault="005C40A8" w:rsidP="00D145ED">
      <w:pPr>
        <w:spacing w:line="240" w:lineRule="auto"/>
        <w:rPr>
          <w:rFonts w:ascii="Times New Roman" w:hAnsi="Times New Roman" w:cs="Times New Roman"/>
          <w:sz w:val="28"/>
          <w:szCs w:val="28"/>
        </w:rPr>
      </w:pPr>
      <w:r w:rsidRPr="00D145ED">
        <w:rPr>
          <w:rFonts w:ascii="Times New Roman" w:hAnsi="Times New Roman" w:cs="Times New Roman"/>
          <w:sz w:val="28"/>
          <w:szCs w:val="28"/>
        </w:rPr>
        <w:t>Исследование методов и сре</w:t>
      </w:r>
      <w:proofErr w:type="gramStart"/>
      <w:r w:rsidRPr="00D145ED">
        <w:rPr>
          <w:rFonts w:ascii="Times New Roman" w:hAnsi="Times New Roman" w:cs="Times New Roman"/>
          <w:sz w:val="28"/>
          <w:szCs w:val="28"/>
        </w:rPr>
        <w:t>дств тр</w:t>
      </w:r>
      <w:proofErr w:type="gramEnd"/>
      <w:r w:rsidRPr="00D145ED">
        <w:rPr>
          <w:rFonts w:ascii="Times New Roman" w:hAnsi="Times New Roman" w:cs="Times New Roman"/>
          <w:sz w:val="28"/>
          <w:szCs w:val="28"/>
        </w:rPr>
        <w:t>ехмерной графики</w:t>
      </w:r>
      <w:bookmarkEnd w:id="7"/>
    </w:p>
    <w:p w:rsidR="000D08BE" w:rsidRPr="00CC6AE9"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8" w:name="_Toc517793568"/>
      <w:r w:rsidRPr="00CC6AE9">
        <w:rPr>
          <w:rFonts w:ascii="Times New Roman" w:hAnsi="Times New Roman" w:cs="Times New Roman"/>
          <w:b/>
          <w:sz w:val="28"/>
          <w:szCs w:val="28"/>
        </w:rPr>
        <w:t xml:space="preserve">Сравнительный анализ </w:t>
      </w:r>
      <w:r w:rsidR="007363B3" w:rsidRPr="00CC6AE9">
        <w:rPr>
          <w:rFonts w:ascii="Times New Roman" w:hAnsi="Times New Roman" w:cs="Times New Roman"/>
          <w:b/>
          <w:sz w:val="28"/>
          <w:szCs w:val="28"/>
        </w:rPr>
        <w:t>инструментов трехмерной графики</w:t>
      </w:r>
      <w:bookmarkEnd w:id="8"/>
    </w:p>
    <w:p w:rsidR="00906A1D" w:rsidRPr="00CC6AE9" w:rsidRDefault="00B9500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Почти все игровые движки, имеют встроенный редактор ландшафта, позволяющий моделировать и </w:t>
      </w:r>
      <w:proofErr w:type="spellStart"/>
      <w:r w:rsidRPr="00CC6AE9">
        <w:rPr>
          <w:rFonts w:eastAsiaTheme="minorHAnsi"/>
          <w:sz w:val="28"/>
          <w:szCs w:val="28"/>
          <w:lang w:eastAsia="en-US"/>
        </w:rPr>
        <w:t>текстурировать</w:t>
      </w:r>
      <w:proofErr w:type="spellEnd"/>
      <w:r w:rsidRPr="00CC6AE9">
        <w:rPr>
          <w:rFonts w:eastAsiaTheme="minorHAnsi"/>
          <w:sz w:val="28"/>
          <w:szCs w:val="28"/>
          <w:lang w:eastAsia="en-US"/>
        </w:rPr>
        <w:t xml:space="preserve"> игровые локации, но не имеет инструментов по созданию сложных полигональных трехмерных объектов. </w:t>
      </w:r>
    </w:p>
    <w:p w:rsidR="00B9500D" w:rsidRPr="00CC6AE9" w:rsidRDefault="00B9500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этих целей служат специализированные программные пакеты трехмерного моделирования, некоторые из которых включают в себя не только функции моделирования, но и весь инструментарий, необходимый для создания полноценного трехмерного объекта.</w:t>
      </w:r>
    </w:p>
    <w:p w:rsidR="00906A1D" w:rsidRPr="00CC6AE9" w:rsidRDefault="00906A1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Для создания компьютерной </w:t>
      </w:r>
      <w:r w:rsidR="00407A46" w:rsidRPr="00CC6AE9">
        <w:rPr>
          <w:rFonts w:eastAsiaTheme="minorHAnsi"/>
          <w:sz w:val="28"/>
          <w:szCs w:val="28"/>
          <w:lang w:eastAsia="en-US"/>
        </w:rPr>
        <w:t xml:space="preserve">игровой </w:t>
      </w:r>
      <w:r w:rsidRPr="00CC6AE9">
        <w:rPr>
          <w:rFonts w:eastAsiaTheme="minorHAnsi"/>
          <w:sz w:val="28"/>
          <w:szCs w:val="28"/>
          <w:lang w:eastAsia="en-US"/>
        </w:rPr>
        <w:t>графики используется множество различных приложений. Условно их можно разделить на следующие группы:</w:t>
      </w:r>
    </w:p>
    <w:p w:rsidR="00906A1D" w:rsidRPr="00CC6AE9" w:rsidRDefault="00906A1D" w:rsidP="00723E18">
      <w:pPr>
        <w:pStyle w:val="ab"/>
        <w:numPr>
          <w:ilvl w:val="0"/>
          <w:numId w:val="7"/>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 xml:space="preserve">программы для цифрового </w:t>
      </w:r>
      <w:proofErr w:type="spellStart"/>
      <w:r w:rsidRPr="00CC6AE9">
        <w:rPr>
          <w:rFonts w:ascii="Times New Roman" w:hAnsi="Times New Roman"/>
          <w:color w:val="000000"/>
          <w:sz w:val="28"/>
          <w:szCs w:val="28"/>
        </w:rPr>
        <w:t>скульптинга</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Pixologic</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ZBrush</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Autodesk</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Mudbox</w:t>
      </w:r>
      <w:proofErr w:type="spellEnd"/>
      <w:r w:rsidRPr="00CC6AE9">
        <w:rPr>
          <w:rFonts w:ascii="Times New Roman" w:hAnsi="Times New Roman"/>
          <w:color w:val="000000"/>
          <w:sz w:val="28"/>
          <w:szCs w:val="28"/>
        </w:rPr>
        <w:t>)</w:t>
      </w:r>
    </w:p>
    <w:p w:rsidR="00906A1D" w:rsidRPr="00CC6AE9" w:rsidRDefault="00906A1D" w:rsidP="00723E18">
      <w:pPr>
        <w:pStyle w:val="ab"/>
        <w:numPr>
          <w:ilvl w:val="0"/>
          <w:numId w:val="7"/>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 xml:space="preserve">узкоспециализированные приложения, под конкретные задачи (анимация жидкостей – </w:t>
      </w:r>
      <w:proofErr w:type="spellStart"/>
      <w:r w:rsidRPr="00CC6AE9">
        <w:rPr>
          <w:rFonts w:ascii="Times New Roman" w:hAnsi="Times New Roman"/>
          <w:color w:val="000000"/>
          <w:sz w:val="28"/>
          <w:szCs w:val="28"/>
        </w:rPr>
        <w:t>RealFlow</w:t>
      </w:r>
      <w:proofErr w:type="spellEnd"/>
      <w:r w:rsidRPr="00CC6AE9">
        <w:rPr>
          <w:rFonts w:ascii="Times New Roman" w:hAnsi="Times New Roman"/>
          <w:color w:val="000000"/>
          <w:sz w:val="28"/>
          <w:szCs w:val="28"/>
        </w:rPr>
        <w:t xml:space="preserve">, создание текстур – </w:t>
      </w:r>
      <w:proofErr w:type="spellStart"/>
      <w:r w:rsidRPr="00CC6AE9">
        <w:rPr>
          <w:rFonts w:ascii="Times New Roman" w:hAnsi="Times New Roman"/>
          <w:color w:val="000000"/>
          <w:sz w:val="28"/>
          <w:szCs w:val="28"/>
        </w:rPr>
        <w:t>Mari</w:t>
      </w:r>
      <w:proofErr w:type="spellEnd"/>
      <w:r w:rsidRPr="00CC6AE9">
        <w:rPr>
          <w:rFonts w:ascii="Times New Roman" w:hAnsi="Times New Roman"/>
          <w:color w:val="000000"/>
          <w:sz w:val="28"/>
          <w:szCs w:val="28"/>
        </w:rPr>
        <w:t>, и пр.)</w:t>
      </w:r>
    </w:p>
    <w:p w:rsidR="00906A1D" w:rsidRPr="00CC6AE9" w:rsidRDefault="00906A1D" w:rsidP="00723E18">
      <w:pPr>
        <w:pStyle w:val="ab"/>
        <w:numPr>
          <w:ilvl w:val="0"/>
          <w:numId w:val="7"/>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универсальные 3D редакторы (</w:t>
      </w:r>
      <w:proofErr w:type="spellStart"/>
      <w:r w:rsidRPr="00CC6AE9">
        <w:rPr>
          <w:rFonts w:ascii="Times New Roman" w:hAnsi="Times New Roman"/>
          <w:color w:val="000000"/>
          <w:sz w:val="28"/>
          <w:szCs w:val="28"/>
        </w:rPr>
        <w:t>Cinema</w:t>
      </w:r>
      <w:proofErr w:type="spellEnd"/>
      <w:r w:rsidRPr="00CC6AE9">
        <w:rPr>
          <w:rFonts w:ascii="Times New Roman" w:hAnsi="Times New Roman"/>
          <w:color w:val="000000"/>
          <w:sz w:val="28"/>
          <w:szCs w:val="28"/>
        </w:rPr>
        <w:t xml:space="preserve"> 4D, 3Ds MAX, </w:t>
      </w:r>
      <w:proofErr w:type="spellStart"/>
      <w:r w:rsidRPr="00CC6AE9">
        <w:rPr>
          <w:rFonts w:ascii="Times New Roman" w:hAnsi="Times New Roman"/>
          <w:color w:val="000000"/>
          <w:sz w:val="28"/>
          <w:szCs w:val="28"/>
        </w:rPr>
        <w:t>Maya</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Houdini</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Blender</w:t>
      </w:r>
      <w:proofErr w:type="spellEnd"/>
      <w:r w:rsidRPr="00CC6AE9">
        <w:rPr>
          <w:rFonts w:ascii="Times New Roman" w:hAnsi="Times New Roman"/>
          <w:color w:val="000000"/>
          <w:sz w:val="28"/>
          <w:szCs w:val="28"/>
        </w:rPr>
        <w:t xml:space="preserve"> и т.д.)</w:t>
      </w:r>
    </w:p>
    <w:p w:rsidR="00906A1D" w:rsidRPr="00CC6AE9" w:rsidRDefault="00906A1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Комбинирование различных приложений зависит от конкретной задачи, стоящей перед художником. </w:t>
      </w:r>
      <w:r w:rsidR="00407A46" w:rsidRPr="00CC6AE9">
        <w:rPr>
          <w:rFonts w:eastAsiaTheme="minorHAnsi"/>
          <w:sz w:val="28"/>
          <w:szCs w:val="28"/>
          <w:lang w:eastAsia="en-US"/>
        </w:rPr>
        <w:t>Рассмотрим универсальные</w:t>
      </w:r>
      <w:r w:rsidRPr="00CC6AE9">
        <w:rPr>
          <w:rFonts w:eastAsiaTheme="minorHAnsi"/>
          <w:sz w:val="28"/>
          <w:szCs w:val="28"/>
          <w:lang w:eastAsia="en-US"/>
        </w:rPr>
        <w:t xml:space="preserve"> 3D редакторов.</w:t>
      </w:r>
    </w:p>
    <w:p w:rsidR="00906A1D" w:rsidRPr="00CC6AE9" w:rsidRDefault="00906A1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Универсальные 3D редакторы, как правило уже содержат все необходимые инструменты для моделирования, анимации и визуализации.</w:t>
      </w:r>
    </w:p>
    <w:p w:rsidR="00906A1D" w:rsidRPr="00CC6AE9" w:rsidRDefault="00906A1D"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При выборе универсального 3D-редактора необходимо учесть следующие факторы: </w:t>
      </w:r>
    </w:p>
    <w:p w:rsidR="00906A1D" w:rsidRPr="00CC6AE9" w:rsidRDefault="00906A1D" w:rsidP="00723E18">
      <w:pPr>
        <w:pStyle w:val="ab"/>
        <w:numPr>
          <w:ilvl w:val="0"/>
          <w:numId w:val="8"/>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функционал программы</w:t>
      </w:r>
    </w:p>
    <w:p w:rsidR="00906A1D" w:rsidRPr="00CC6AE9" w:rsidRDefault="00906A1D" w:rsidP="00723E18">
      <w:pPr>
        <w:pStyle w:val="ab"/>
        <w:numPr>
          <w:ilvl w:val="0"/>
          <w:numId w:val="8"/>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удобство пользования</w:t>
      </w:r>
    </w:p>
    <w:p w:rsidR="00906A1D" w:rsidRPr="00CC6AE9" w:rsidRDefault="00906A1D" w:rsidP="00723E18">
      <w:pPr>
        <w:pStyle w:val="ab"/>
        <w:numPr>
          <w:ilvl w:val="0"/>
          <w:numId w:val="8"/>
        </w:num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доступность, цена</w:t>
      </w:r>
    </w:p>
    <w:p w:rsidR="00906A1D" w:rsidRPr="00CC6AE9" w:rsidRDefault="00906A1D"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
          <w:sz w:val="28"/>
          <w:szCs w:val="28"/>
          <w:lang w:eastAsia="en-US"/>
        </w:rPr>
        <w:t xml:space="preserve">3Ds </w:t>
      </w:r>
      <w:proofErr w:type="spellStart"/>
      <w:r w:rsidRPr="00CC6AE9">
        <w:rPr>
          <w:rFonts w:eastAsiaTheme="minorHAnsi"/>
          <w:b/>
          <w:sz w:val="28"/>
          <w:szCs w:val="28"/>
          <w:lang w:eastAsia="en-US"/>
        </w:rPr>
        <w:t>Max</w:t>
      </w:r>
      <w:proofErr w:type="spellEnd"/>
      <w:r w:rsidR="004E7DF7" w:rsidRPr="00CC6AE9">
        <w:rPr>
          <w:rFonts w:eastAsiaTheme="minorHAnsi"/>
          <w:b/>
          <w:sz w:val="28"/>
          <w:szCs w:val="28"/>
          <w:lang w:eastAsia="en-US"/>
        </w:rPr>
        <w:t xml:space="preserve"> [1]</w:t>
      </w:r>
      <w:r w:rsidRPr="00CC6AE9">
        <w:rPr>
          <w:rFonts w:eastAsiaTheme="minorHAnsi"/>
          <w:sz w:val="28"/>
          <w:szCs w:val="28"/>
          <w:lang w:eastAsia="en-US"/>
        </w:rPr>
        <w:t xml:space="preserve"> – «пионер» среди 3D редакторов, очень популярный инструмент, </w:t>
      </w:r>
      <w:r w:rsidR="004E7DF7" w:rsidRPr="00CC6AE9">
        <w:rPr>
          <w:rFonts w:eastAsiaTheme="minorHAnsi"/>
          <w:sz w:val="28"/>
          <w:szCs w:val="28"/>
          <w:lang w:eastAsia="en-US"/>
        </w:rPr>
        <w:t>занимает ведущие позиции в сфере дизайна и архитектурной визуализации. Часто используется в игровой индустрии.</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r w:rsidRPr="00CC6AE9">
        <w:rPr>
          <w:rFonts w:eastAsiaTheme="minorHAnsi"/>
          <w:sz w:val="28"/>
          <w:szCs w:val="28"/>
          <w:lang w:val="en-US" w:eastAsia="en-US"/>
        </w:rPr>
        <w:t>:</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Основные виды моделирования (полигональное, сплайновое, NURBS)</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Мощная система частиц</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Модуль волосы/шерсть</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Расширенные </w:t>
      </w:r>
      <w:proofErr w:type="spellStart"/>
      <w:r w:rsidRPr="00CC6AE9">
        <w:rPr>
          <w:rFonts w:eastAsiaTheme="minorHAnsi"/>
          <w:sz w:val="28"/>
          <w:szCs w:val="28"/>
          <w:lang w:eastAsia="en-US"/>
        </w:rPr>
        <w:t>шейдеры</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Shader</w:t>
      </w:r>
      <w:proofErr w:type="spellEnd"/>
      <w:r w:rsidRPr="00CC6AE9">
        <w:rPr>
          <w:rFonts w:eastAsiaTheme="minorHAnsi"/>
          <w:sz w:val="28"/>
          <w:szCs w:val="28"/>
          <w:lang w:eastAsia="en-US"/>
        </w:rPr>
        <w:t xml:space="preserve"> FX</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поддержка новых и усовершенствованных механизмов </w:t>
      </w:r>
      <w:proofErr w:type="spellStart"/>
      <w:r w:rsidRPr="00CC6AE9">
        <w:rPr>
          <w:rFonts w:eastAsiaTheme="minorHAnsi"/>
          <w:sz w:val="28"/>
          <w:szCs w:val="28"/>
          <w:lang w:eastAsia="en-US"/>
        </w:rPr>
        <w:t>Iray</w:t>
      </w:r>
      <w:proofErr w:type="spellEnd"/>
      <w:r w:rsidRPr="00CC6AE9">
        <w:rPr>
          <w:rFonts w:eastAsiaTheme="minorHAnsi"/>
          <w:sz w:val="28"/>
          <w:szCs w:val="28"/>
          <w:lang w:eastAsia="en-US"/>
        </w:rPr>
        <w:t xml:space="preserve"> и </w:t>
      </w:r>
      <w:proofErr w:type="spellStart"/>
      <w:r w:rsidRPr="00CC6AE9">
        <w:rPr>
          <w:rFonts w:eastAsiaTheme="minorHAnsi"/>
          <w:sz w:val="28"/>
          <w:szCs w:val="28"/>
          <w:lang w:eastAsia="en-US"/>
        </w:rPr>
        <w:t>mental</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ray</w:t>
      </w:r>
      <w:proofErr w:type="spellEnd"/>
      <w:r w:rsidRPr="00CC6AE9">
        <w:rPr>
          <w:rFonts w:eastAsiaTheme="minorHAnsi"/>
          <w:sz w:val="28"/>
          <w:szCs w:val="28"/>
          <w:lang w:eastAsia="en-US"/>
        </w:rPr>
        <w:t>.</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анимация толпы,</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импорт из </w:t>
      </w:r>
      <w:proofErr w:type="spellStart"/>
      <w:r w:rsidRPr="00CC6AE9">
        <w:rPr>
          <w:rFonts w:eastAsiaTheme="minorHAnsi"/>
          <w:sz w:val="28"/>
          <w:szCs w:val="28"/>
          <w:lang w:eastAsia="en-US"/>
        </w:rPr>
        <w:t>Revit</w:t>
      </w:r>
      <w:proofErr w:type="spellEnd"/>
      <w:r w:rsidRPr="00CC6AE9">
        <w:rPr>
          <w:rFonts w:eastAsiaTheme="minorHAnsi"/>
          <w:sz w:val="28"/>
          <w:szCs w:val="28"/>
          <w:lang w:eastAsia="en-US"/>
        </w:rPr>
        <w:t xml:space="preserve"> и </w:t>
      </w:r>
      <w:proofErr w:type="spellStart"/>
      <w:r w:rsidRPr="00CC6AE9">
        <w:rPr>
          <w:rFonts w:eastAsiaTheme="minorHAnsi"/>
          <w:sz w:val="28"/>
          <w:szCs w:val="28"/>
          <w:lang w:eastAsia="en-US"/>
        </w:rPr>
        <w:t>SketchUp</w:t>
      </w:r>
      <w:proofErr w:type="spellEnd"/>
      <w:r w:rsidRPr="00CC6AE9">
        <w:rPr>
          <w:rFonts w:eastAsiaTheme="minorHAnsi"/>
          <w:sz w:val="28"/>
          <w:szCs w:val="28"/>
          <w:lang w:eastAsia="en-US"/>
        </w:rPr>
        <w:t>,</w:t>
      </w:r>
    </w:p>
    <w:p w:rsidR="004E7DF7" w:rsidRPr="00CC6AE9" w:rsidRDefault="004E7DF7" w:rsidP="00723E18">
      <w:pPr>
        <w:pStyle w:val="af0"/>
        <w:numPr>
          <w:ilvl w:val="0"/>
          <w:numId w:val="9"/>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интеграция </w:t>
      </w:r>
      <w:proofErr w:type="spellStart"/>
      <w:r w:rsidRPr="00CC6AE9">
        <w:rPr>
          <w:rFonts w:eastAsiaTheme="minorHAnsi"/>
          <w:sz w:val="28"/>
          <w:szCs w:val="28"/>
          <w:lang w:eastAsia="en-US"/>
        </w:rPr>
        <w:t>композитинга</w:t>
      </w:r>
      <w:proofErr w:type="spellEnd"/>
      <w:r w:rsidRPr="00CC6AE9">
        <w:rPr>
          <w:rFonts w:eastAsiaTheme="minorHAnsi"/>
          <w:sz w:val="28"/>
          <w:szCs w:val="28"/>
          <w:lang w:eastAsia="en-US"/>
        </w:rPr>
        <w:t>.</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Cs/>
          <w:sz w:val="28"/>
          <w:szCs w:val="28"/>
          <w:lang w:eastAsia="en-US"/>
        </w:rPr>
        <w:t>Плюсы:</w:t>
      </w:r>
      <w:r w:rsidRPr="00CC6AE9">
        <w:rPr>
          <w:rFonts w:eastAsiaTheme="minorHAnsi"/>
          <w:sz w:val="28"/>
          <w:szCs w:val="28"/>
          <w:lang w:eastAsia="en-US"/>
        </w:rPr>
        <w:t> огромный функционал, множество плагинов и обучающей информации.</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Cs/>
          <w:sz w:val="28"/>
          <w:szCs w:val="28"/>
          <w:lang w:eastAsia="en-US"/>
        </w:rPr>
        <w:t>Минусы: </w:t>
      </w:r>
      <w:r w:rsidRPr="00CC6AE9">
        <w:rPr>
          <w:rFonts w:eastAsiaTheme="minorHAnsi"/>
          <w:sz w:val="28"/>
          <w:szCs w:val="28"/>
          <w:lang w:eastAsia="en-US"/>
        </w:rPr>
        <w:t>не так прост в освоении, платная основа.</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b/>
          <w:bCs/>
          <w:sz w:val="28"/>
          <w:szCs w:val="28"/>
          <w:lang w:eastAsia="en-US"/>
        </w:rPr>
        <w:t>Maya</w:t>
      </w:r>
      <w:proofErr w:type="spellEnd"/>
      <w:r w:rsidRPr="00CC6AE9">
        <w:rPr>
          <w:rFonts w:eastAsiaTheme="minorHAnsi"/>
          <w:b/>
          <w:bCs/>
          <w:sz w:val="28"/>
          <w:szCs w:val="28"/>
          <w:lang w:eastAsia="en-US"/>
        </w:rPr>
        <w:t xml:space="preserve"> [2]</w:t>
      </w:r>
      <w:r w:rsidRPr="00CC6AE9">
        <w:rPr>
          <w:rFonts w:eastAsiaTheme="minorHAnsi"/>
          <w:sz w:val="28"/>
          <w:szCs w:val="28"/>
          <w:lang w:eastAsia="en-US"/>
        </w:rPr>
        <w:t xml:space="preserve"> – промышленный стандарт 3D графики в кино и телевидении.  </w:t>
      </w:r>
      <w:proofErr w:type="spellStart"/>
      <w:r w:rsidRPr="00CC6AE9">
        <w:rPr>
          <w:rFonts w:eastAsiaTheme="minorHAnsi"/>
          <w:sz w:val="28"/>
          <w:szCs w:val="28"/>
          <w:lang w:eastAsia="en-US"/>
        </w:rPr>
        <w:t>Maya</w:t>
      </w:r>
      <w:proofErr w:type="spellEnd"/>
      <w:r w:rsidRPr="00CC6AE9">
        <w:rPr>
          <w:rFonts w:eastAsiaTheme="minorHAnsi"/>
          <w:sz w:val="28"/>
          <w:szCs w:val="28"/>
          <w:lang w:eastAsia="en-US"/>
        </w:rPr>
        <w:t xml:space="preserve"> популярна среди крупных студий и масштабных проектов в рекламе, кино, игровой индустрии. Пакет идеален для создания анимации.</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полный набор инструментов для NURBS- и полигонального моделирования;</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мощные средства общей и анатомической анимации;</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развитая система частиц;</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технология </w:t>
      </w:r>
      <w:proofErr w:type="spellStart"/>
      <w:r w:rsidRPr="00CC6AE9">
        <w:rPr>
          <w:rFonts w:eastAsiaTheme="minorHAnsi"/>
          <w:sz w:val="28"/>
          <w:szCs w:val="28"/>
          <w:lang w:eastAsia="en-US"/>
        </w:rPr>
        <w:t>Maya</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Fur</w:t>
      </w:r>
      <w:proofErr w:type="spellEnd"/>
      <w:r w:rsidRPr="00CC6AE9">
        <w:rPr>
          <w:rFonts w:eastAsiaTheme="minorHAnsi"/>
          <w:sz w:val="28"/>
          <w:szCs w:val="28"/>
          <w:lang w:eastAsia="en-US"/>
        </w:rPr>
        <w:t xml:space="preserve"> (создание меха, волос, травы);</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технология </w:t>
      </w:r>
      <w:proofErr w:type="spellStart"/>
      <w:r w:rsidRPr="00CC6AE9">
        <w:rPr>
          <w:rFonts w:eastAsiaTheme="minorHAnsi"/>
          <w:sz w:val="28"/>
          <w:szCs w:val="28"/>
          <w:lang w:eastAsia="en-US"/>
        </w:rPr>
        <w:t>Maya</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Fluid</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Effects</w:t>
      </w:r>
      <w:proofErr w:type="spellEnd"/>
      <w:r w:rsidRPr="00CC6AE9">
        <w:rPr>
          <w:rFonts w:eastAsiaTheme="minorHAnsi"/>
          <w:sz w:val="28"/>
          <w:szCs w:val="28"/>
          <w:lang w:eastAsia="en-US"/>
        </w:rPr>
        <w:t xml:space="preserve"> (моделирование жидкостей, атмосферы);</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динамика твердых и мягких тел;</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широкий набор средств создания динамических спецэффектов;</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UV-текстуры, нормали и цветовое кодирование;</w:t>
      </w:r>
    </w:p>
    <w:p w:rsidR="004E7DF7" w:rsidRPr="00CC6AE9" w:rsidRDefault="004E7DF7" w:rsidP="00723E18">
      <w:pPr>
        <w:pStyle w:val="af0"/>
        <w:numPr>
          <w:ilvl w:val="0"/>
          <w:numId w:val="10"/>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многопроцессорный гибкий рендеринг.</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Плюсы: огромный функционал и возможности.</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Минусы: длительное и сложное обучение, высокие требования к системе, высокая цена.</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b/>
          <w:bCs/>
          <w:sz w:val="28"/>
          <w:szCs w:val="28"/>
          <w:lang w:eastAsia="en-US"/>
        </w:rPr>
        <w:t>Cinema</w:t>
      </w:r>
      <w:proofErr w:type="spellEnd"/>
      <w:r w:rsidRPr="00CC6AE9">
        <w:rPr>
          <w:rFonts w:eastAsiaTheme="minorHAnsi"/>
          <w:b/>
          <w:bCs/>
          <w:sz w:val="28"/>
          <w:szCs w:val="28"/>
          <w:lang w:eastAsia="en-US"/>
        </w:rPr>
        <w:t> 4D [3]</w:t>
      </w:r>
      <w:r w:rsidRPr="00CC6AE9">
        <w:rPr>
          <w:rFonts w:eastAsiaTheme="minorHAnsi"/>
          <w:sz w:val="28"/>
          <w:szCs w:val="28"/>
          <w:lang w:eastAsia="en-US"/>
        </w:rPr>
        <w:t xml:space="preserve"> – один из самых лучших и удобных 3D пакетов на сегодняшний день. Огромный функционал: от моделирования, анимации, эффектов до «лепки» и модуля </w:t>
      </w:r>
      <w:proofErr w:type="spellStart"/>
      <w:r w:rsidRPr="00CC6AE9">
        <w:rPr>
          <w:rFonts w:eastAsiaTheme="minorHAnsi"/>
          <w:sz w:val="28"/>
          <w:szCs w:val="28"/>
          <w:lang w:eastAsia="en-US"/>
        </w:rPr>
        <w:t>BodyPaint</w:t>
      </w:r>
      <w:proofErr w:type="spellEnd"/>
      <w:r w:rsidRPr="00CC6AE9">
        <w:rPr>
          <w:rFonts w:eastAsiaTheme="minorHAnsi"/>
          <w:sz w:val="28"/>
          <w:szCs w:val="28"/>
          <w:lang w:eastAsia="en-US"/>
        </w:rPr>
        <w:t xml:space="preserve"> 3D.  У </w:t>
      </w:r>
      <w:proofErr w:type="spellStart"/>
      <w:r w:rsidRPr="00CC6AE9">
        <w:rPr>
          <w:rFonts w:eastAsiaTheme="minorHAnsi"/>
          <w:sz w:val="28"/>
          <w:szCs w:val="28"/>
          <w:lang w:eastAsia="en-US"/>
        </w:rPr>
        <w:t>Cinema</w:t>
      </w:r>
      <w:proofErr w:type="spellEnd"/>
      <w:r w:rsidRPr="00CC6AE9">
        <w:rPr>
          <w:rFonts w:eastAsiaTheme="minorHAnsi"/>
          <w:sz w:val="28"/>
          <w:szCs w:val="28"/>
          <w:lang w:eastAsia="en-US"/>
        </w:rPr>
        <w:t xml:space="preserve"> 4D более понятный и удобный интерфейс нежели у 3Ds </w:t>
      </w:r>
      <w:proofErr w:type="spellStart"/>
      <w:r w:rsidRPr="00CC6AE9">
        <w:rPr>
          <w:rFonts w:eastAsiaTheme="minorHAnsi"/>
          <w:sz w:val="28"/>
          <w:szCs w:val="28"/>
          <w:lang w:eastAsia="en-US"/>
        </w:rPr>
        <w:t>Max</w:t>
      </w:r>
      <w:proofErr w:type="spellEnd"/>
      <w:r w:rsidRPr="00CC6AE9">
        <w:rPr>
          <w:rFonts w:eastAsiaTheme="minorHAnsi"/>
          <w:sz w:val="28"/>
          <w:szCs w:val="28"/>
          <w:lang w:eastAsia="en-US"/>
        </w:rPr>
        <w:t xml:space="preserve"> и </w:t>
      </w:r>
      <w:proofErr w:type="spellStart"/>
      <w:r w:rsidRPr="00CC6AE9">
        <w:rPr>
          <w:rFonts w:eastAsiaTheme="minorHAnsi"/>
          <w:sz w:val="28"/>
          <w:szCs w:val="28"/>
          <w:lang w:eastAsia="en-US"/>
        </w:rPr>
        <w:t>Maya</w:t>
      </w:r>
      <w:proofErr w:type="spellEnd"/>
      <w:r w:rsidRPr="00CC6AE9">
        <w:rPr>
          <w:rFonts w:eastAsiaTheme="minorHAnsi"/>
          <w:sz w:val="28"/>
          <w:szCs w:val="28"/>
          <w:lang w:eastAsia="en-US"/>
        </w:rPr>
        <w:t xml:space="preserve">. Широко используется в </w:t>
      </w:r>
      <w:proofErr w:type="spellStart"/>
      <w:r w:rsidRPr="00CC6AE9">
        <w:rPr>
          <w:rFonts w:eastAsiaTheme="minorHAnsi"/>
          <w:sz w:val="28"/>
          <w:szCs w:val="28"/>
          <w:lang w:eastAsia="en-US"/>
        </w:rPr>
        <w:t>моушен-дизайне</w:t>
      </w:r>
      <w:proofErr w:type="spellEnd"/>
      <w:r w:rsidRPr="00CC6AE9">
        <w:rPr>
          <w:rFonts w:eastAsiaTheme="minorHAnsi"/>
          <w:sz w:val="28"/>
          <w:szCs w:val="28"/>
          <w:lang w:eastAsia="en-US"/>
        </w:rPr>
        <w:t>, киноиндустрии и рекламе.</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полигональное и NURBS-моделирование;</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proofErr w:type="spellStart"/>
      <w:r w:rsidRPr="00CC6AE9">
        <w:rPr>
          <w:rFonts w:eastAsiaTheme="minorHAnsi"/>
          <w:sz w:val="28"/>
          <w:szCs w:val="28"/>
          <w:lang w:eastAsia="en-US"/>
        </w:rPr>
        <w:t>BodyPaint</w:t>
      </w:r>
      <w:proofErr w:type="spellEnd"/>
      <w:r w:rsidRPr="00CC6AE9">
        <w:rPr>
          <w:rFonts w:eastAsiaTheme="minorHAnsi"/>
          <w:sz w:val="28"/>
          <w:szCs w:val="28"/>
          <w:lang w:eastAsia="en-US"/>
        </w:rPr>
        <w:t xml:space="preserve"> 3D (модуль для создания разверток UV и текстурных карт);</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генерация и анимация объектов;</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proofErr w:type="spellStart"/>
      <w:r w:rsidRPr="00CC6AE9">
        <w:rPr>
          <w:rFonts w:eastAsiaTheme="minorHAnsi"/>
          <w:sz w:val="28"/>
          <w:szCs w:val="28"/>
          <w:lang w:eastAsia="en-US"/>
        </w:rPr>
        <w:t>персонажная</w:t>
      </w:r>
      <w:proofErr w:type="spellEnd"/>
      <w:r w:rsidRPr="00CC6AE9">
        <w:rPr>
          <w:rFonts w:eastAsiaTheme="minorHAnsi"/>
          <w:sz w:val="28"/>
          <w:szCs w:val="28"/>
          <w:lang w:eastAsia="en-US"/>
        </w:rPr>
        <w:t xml:space="preserve"> анимация;</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динамика мягких и твердых тел;</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модуль для создания реалистичных волос;</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система частиц </w:t>
      </w:r>
      <w:proofErr w:type="spellStart"/>
      <w:r w:rsidRPr="00CC6AE9">
        <w:rPr>
          <w:rFonts w:eastAsiaTheme="minorHAnsi"/>
          <w:sz w:val="28"/>
          <w:szCs w:val="28"/>
          <w:lang w:eastAsia="en-US"/>
        </w:rPr>
        <w:t>Thinking</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Particles</w:t>
      </w:r>
      <w:proofErr w:type="spellEnd"/>
      <w:r w:rsidRPr="00CC6AE9">
        <w:rPr>
          <w:rFonts w:eastAsiaTheme="minorHAnsi"/>
          <w:sz w:val="28"/>
          <w:szCs w:val="28"/>
          <w:lang w:eastAsia="en-US"/>
        </w:rPr>
        <w:t>;</w:t>
      </w:r>
    </w:p>
    <w:p w:rsidR="004E7DF7" w:rsidRPr="00CC6AE9" w:rsidRDefault="004E7DF7" w:rsidP="00723E18">
      <w:pPr>
        <w:pStyle w:val="af0"/>
        <w:numPr>
          <w:ilvl w:val="0"/>
          <w:numId w:val="11"/>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неплохой встроенный визуализатор.</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Плюсы: легкость в освоении, интуитивный интерфейс, отличный функционал, множество обучающих материалов, тесная связь с </w:t>
      </w:r>
      <w:proofErr w:type="spellStart"/>
      <w:r w:rsidRPr="00CC6AE9">
        <w:rPr>
          <w:rFonts w:eastAsiaTheme="minorHAnsi"/>
          <w:sz w:val="28"/>
          <w:szCs w:val="28"/>
          <w:lang w:eastAsia="en-US"/>
        </w:rPr>
        <w:t>Adobe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After</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Effects</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Houdini</w:t>
      </w:r>
      <w:proofErr w:type="spellEnd"/>
      <w:r w:rsidRPr="00CC6AE9">
        <w:rPr>
          <w:rFonts w:eastAsiaTheme="minorHAnsi"/>
          <w:sz w:val="28"/>
          <w:szCs w:val="28"/>
          <w:lang w:eastAsia="en-US"/>
        </w:rPr>
        <w:t xml:space="preserve"> и т.д.</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Минусы: неотлаженная система перехода между версиями, платная основа.</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b/>
          <w:bCs/>
          <w:sz w:val="28"/>
          <w:szCs w:val="28"/>
          <w:lang w:eastAsia="en-US"/>
        </w:rPr>
        <w:t>Modo</w:t>
      </w:r>
      <w:proofErr w:type="spellEnd"/>
      <w:r w:rsidRPr="00CC6AE9">
        <w:rPr>
          <w:rFonts w:eastAsiaTheme="minorHAnsi"/>
          <w:b/>
          <w:bCs/>
          <w:sz w:val="28"/>
          <w:szCs w:val="28"/>
          <w:lang w:eastAsia="en-US"/>
        </w:rPr>
        <w:t xml:space="preserve"> [4] </w:t>
      </w:r>
      <w:r w:rsidRPr="00CC6AE9">
        <w:rPr>
          <w:rFonts w:eastAsiaTheme="minorHAnsi"/>
          <w:sz w:val="28"/>
          <w:szCs w:val="28"/>
          <w:lang w:eastAsia="en-US"/>
        </w:rPr>
        <w:t xml:space="preserve">– полноценный продукт для моделирования, рисования, анимации и визуализации. Включает также инструменты </w:t>
      </w:r>
      <w:proofErr w:type="spellStart"/>
      <w:r w:rsidRPr="00CC6AE9">
        <w:rPr>
          <w:rFonts w:eastAsiaTheme="minorHAnsi"/>
          <w:sz w:val="28"/>
          <w:szCs w:val="28"/>
          <w:lang w:eastAsia="en-US"/>
        </w:rPr>
        <w:t>скульптинга</w:t>
      </w:r>
      <w:proofErr w:type="spellEnd"/>
      <w:r w:rsidRPr="00CC6AE9">
        <w:rPr>
          <w:rFonts w:eastAsiaTheme="minorHAnsi"/>
          <w:sz w:val="28"/>
          <w:szCs w:val="28"/>
          <w:lang w:eastAsia="en-US"/>
        </w:rPr>
        <w:t xml:space="preserve"> и текстурного окрашивания. Благодаря удобству пользования и высокой производительности, у </w:t>
      </w:r>
      <w:proofErr w:type="spellStart"/>
      <w:r w:rsidRPr="00CC6AE9">
        <w:rPr>
          <w:rFonts w:eastAsiaTheme="minorHAnsi"/>
          <w:sz w:val="28"/>
          <w:szCs w:val="28"/>
          <w:lang w:eastAsia="en-US"/>
        </w:rPr>
        <w:t>Modo</w:t>
      </w:r>
      <w:proofErr w:type="spellEnd"/>
      <w:r w:rsidRPr="00CC6AE9">
        <w:rPr>
          <w:rFonts w:eastAsiaTheme="minorHAnsi"/>
          <w:sz w:val="28"/>
          <w:szCs w:val="28"/>
          <w:lang w:eastAsia="en-US"/>
        </w:rPr>
        <w:t xml:space="preserve"> репутация одного из самых быстрых инструментов моделирования. </w:t>
      </w:r>
      <w:proofErr w:type="spellStart"/>
      <w:r w:rsidRPr="00CC6AE9">
        <w:rPr>
          <w:rFonts w:eastAsiaTheme="minorHAnsi"/>
          <w:sz w:val="28"/>
          <w:szCs w:val="28"/>
          <w:lang w:eastAsia="en-US"/>
        </w:rPr>
        <w:t>Modo</w:t>
      </w:r>
      <w:proofErr w:type="spellEnd"/>
      <w:r w:rsidRPr="00CC6AE9">
        <w:rPr>
          <w:rFonts w:eastAsiaTheme="minorHAnsi"/>
          <w:sz w:val="28"/>
          <w:szCs w:val="28"/>
          <w:lang w:eastAsia="en-US"/>
        </w:rPr>
        <w:t xml:space="preserve"> популярен в сфере рекламы, разработки игр, спецэффектов и архитектурной визуализации.  </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полигональное и моделирование SDS;</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современные инструменты анимации;</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динамика твердых и мягких тел;</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система рисования;</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материал </w:t>
      </w:r>
      <w:proofErr w:type="spellStart"/>
      <w:r w:rsidRPr="00CC6AE9">
        <w:rPr>
          <w:rFonts w:eastAsiaTheme="minorHAnsi"/>
          <w:sz w:val="28"/>
          <w:szCs w:val="28"/>
          <w:lang w:eastAsia="en-US"/>
        </w:rPr>
        <w:t>Fur</w:t>
      </w:r>
      <w:proofErr w:type="spellEnd"/>
      <w:r w:rsidRPr="00CC6AE9">
        <w:rPr>
          <w:rFonts w:eastAsiaTheme="minorHAnsi"/>
          <w:sz w:val="28"/>
          <w:szCs w:val="28"/>
          <w:lang w:eastAsia="en-US"/>
        </w:rPr>
        <w:t xml:space="preserve"> (мех) для создания волос, травы и меха;</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инструменты лепки;</w:t>
      </w:r>
    </w:p>
    <w:p w:rsidR="004E7DF7" w:rsidRPr="00CC6AE9" w:rsidRDefault="004E7DF7" w:rsidP="00723E18">
      <w:pPr>
        <w:pStyle w:val="af0"/>
        <w:numPr>
          <w:ilvl w:val="0"/>
          <w:numId w:val="12"/>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быстрая и качественная визуализация.</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Плюсы: мощный и понятный инструментарий, высокая производительность.</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Минусы: мало информации, платная основа.</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b/>
          <w:bCs/>
          <w:sz w:val="28"/>
          <w:szCs w:val="28"/>
          <w:lang w:eastAsia="en-US"/>
        </w:rPr>
        <w:t>Houdini</w:t>
      </w:r>
      <w:proofErr w:type="spellEnd"/>
      <w:r w:rsidRPr="00CC6AE9">
        <w:rPr>
          <w:rFonts w:eastAsiaTheme="minorHAnsi"/>
          <w:b/>
          <w:bCs/>
          <w:sz w:val="28"/>
          <w:szCs w:val="28"/>
          <w:lang w:eastAsia="en-US"/>
        </w:rPr>
        <w:t xml:space="preserve"> [5]</w:t>
      </w:r>
      <w:r w:rsidRPr="00CC6AE9">
        <w:rPr>
          <w:rFonts w:eastAsiaTheme="minorHAnsi"/>
          <w:sz w:val="28"/>
          <w:szCs w:val="28"/>
          <w:lang w:eastAsia="en-US"/>
        </w:rPr>
        <w:t xml:space="preserve"> – мощный профессиональный пакет для работы с 3D графикой, в его основе процедурная, </w:t>
      </w:r>
      <w:proofErr w:type="spellStart"/>
      <w:r w:rsidRPr="00CC6AE9">
        <w:rPr>
          <w:rFonts w:eastAsiaTheme="minorHAnsi"/>
          <w:sz w:val="28"/>
          <w:szCs w:val="28"/>
          <w:lang w:eastAsia="en-US"/>
        </w:rPr>
        <w:t>нодовая</w:t>
      </w:r>
      <w:proofErr w:type="spellEnd"/>
      <w:r w:rsidRPr="00CC6AE9">
        <w:rPr>
          <w:rFonts w:eastAsiaTheme="minorHAnsi"/>
          <w:sz w:val="28"/>
          <w:szCs w:val="28"/>
          <w:lang w:eastAsia="en-US"/>
        </w:rPr>
        <w:t xml:space="preserve"> система. </w:t>
      </w:r>
      <w:proofErr w:type="spellStart"/>
      <w:r w:rsidRPr="00CC6AE9">
        <w:rPr>
          <w:rFonts w:eastAsiaTheme="minorHAnsi"/>
          <w:sz w:val="28"/>
          <w:szCs w:val="28"/>
          <w:lang w:eastAsia="en-US"/>
        </w:rPr>
        <w:t>Houdini</w:t>
      </w:r>
      <w:proofErr w:type="spellEnd"/>
      <w:r w:rsidRPr="00CC6AE9">
        <w:rPr>
          <w:rFonts w:eastAsiaTheme="minorHAnsi"/>
          <w:sz w:val="28"/>
          <w:szCs w:val="28"/>
          <w:lang w:eastAsia="en-US"/>
        </w:rPr>
        <w:t xml:space="preserve"> идеально подходит для создания сложной динамики, симуляции: частиц, жидкости, дыма, огня, имитации природных явлений и т.д. А также это отличный инструмент для создания впечатляющих визуальных эффектов. Основная область применения </w:t>
      </w:r>
      <w:proofErr w:type="spellStart"/>
      <w:r w:rsidRPr="00CC6AE9">
        <w:rPr>
          <w:rFonts w:eastAsiaTheme="minorHAnsi"/>
          <w:sz w:val="28"/>
          <w:szCs w:val="28"/>
          <w:lang w:eastAsia="en-US"/>
        </w:rPr>
        <w:t>Houdini</w:t>
      </w:r>
      <w:proofErr w:type="spellEnd"/>
      <w:r w:rsidRPr="00CC6AE9">
        <w:rPr>
          <w:rFonts w:eastAsiaTheme="minorHAnsi"/>
          <w:sz w:val="28"/>
          <w:szCs w:val="28"/>
          <w:lang w:eastAsia="en-US"/>
        </w:rPr>
        <w:t xml:space="preserve"> – киноиндустрия.</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полигональное и NURBS-моделирование,</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анимация (ключевая, процедурная),</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proofErr w:type="spellStart"/>
      <w:r w:rsidRPr="00CC6AE9">
        <w:rPr>
          <w:rFonts w:eastAsiaTheme="minorHAnsi"/>
          <w:sz w:val="28"/>
          <w:szCs w:val="28"/>
          <w:lang w:eastAsia="en-US"/>
        </w:rPr>
        <w:t>персонажная</w:t>
      </w:r>
      <w:proofErr w:type="spellEnd"/>
      <w:r w:rsidRPr="00CC6AE9">
        <w:rPr>
          <w:rFonts w:eastAsiaTheme="minorHAnsi"/>
          <w:sz w:val="28"/>
          <w:szCs w:val="28"/>
          <w:lang w:eastAsia="en-US"/>
        </w:rPr>
        <w:t xml:space="preserve"> анимация,</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система частиц,</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динамика твердых и мягких тел, тканей, шерсти/волос, газов и жидкостей,</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работа с объемным звуком,</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мощный </w:t>
      </w:r>
      <w:proofErr w:type="spellStart"/>
      <w:r w:rsidRPr="00CC6AE9">
        <w:rPr>
          <w:rFonts w:eastAsiaTheme="minorHAnsi"/>
          <w:sz w:val="28"/>
          <w:szCs w:val="28"/>
          <w:lang w:eastAsia="en-US"/>
        </w:rPr>
        <w:t>рендер</w:t>
      </w:r>
      <w:proofErr w:type="spellEnd"/>
      <w:r w:rsidRPr="00CC6AE9">
        <w:rPr>
          <w:rFonts w:eastAsiaTheme="minorHAnsi"/>
          <w:sz w:val="28"/>
          <w:szCs w:val="28"/>
          <w:lang w:eastAsia="en-US"/>
        </w:rPr>
        <w:t xml:space="preserve"> движок </w:t>
      </w:r>
      <w:proofErr w:type="spellStart"/>
      <w:r w:rsidRPr="00CC6AE9">
        <w:rPr>
          <w:rFonts w:eastAsiaTheme="minorHAnsi"/>
          <w:sz w:val="28"/>
          <w:szCs w:val="28"/>
          <w:lang w:eastAsia="en-US"/>
        </w:rPr>
        <w:t>Mantra</w:t>
      </w:r>
      <w:proofErr w:type="spellEnd"/>
      <w:r w:rsidRPr="00CC6AE9">
        <w:rPr>
          <w:rFonts w:eastAsiaTheme="minorHAnsi"/>
          <w:sz w:val="28"/>
          <w:szCs w:val="28"/>
          <w:lang w:eastAsia="en-US"/>
        </w:rPr>
        <w:t>,</w:t>
      </w:r>
    </w:p>
    <w:p w:rsidR="004E7DF7" w:rsidRPr="00CC6AE9" w:rsidRDefault="004E7DF7" w:rsidP="00723E18">
      <w:pPr>
        <w:pStyle w:val="af0"/>
        <w:numPr>
          <w:ilvl w:val="0"/>
          <w:numId w:val="14"/>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 xml:space="preserve">встроенный инструмент </w:t>
      </w:r>
      <w:proofErr w:type="spellStart"/>
      <w:r w:rsidRPr="00CC6AE9">
        <w:rPr>
          <w:rFonts w:eastAsiaTheme="minorHAnsi"/>
          <w:sz w:val="28"/>
          <w:szCs w:val="28"/>
          <w:lang w:eastAsia="en-US"/>
        </w:rPr>
        <w:t>композитинга</w:t>
      </w:r>
      <w:proofErr w:type="spellEnd"/>
      <w:r w:rsidRPr="00CC6AE9">
        <w:rPr>
          <w:rFonts w:eastAsiaTheme="minorHAnsi"/>
          <w:sz w:val="28"/>
          <w:szCs w:val="28"/>
          <w:lang w:eastAsia="en-US"/>
        </w:rPr>
        <w:t>.</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Плюсы: высококлассные спецэффекты и анимация.</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Минусы: мало информации, высокая цена.</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b/>
          <w:sz w:val="28"/>
          <w:szCs w:val="28"/>
          <w:lang w:eastAsia="en-US"/>
        </w:rPr>
        <w:t>Blender</w:t>
      </w:r>
      <w:proofErr w:type="spellEnd"/>
      <w:r w:rsidRPr="00CC6AE9">
        <w:rPr>
          <w:rFonts w:eastAsiaTheme="minorHAnsi"/>
          <w:b/>
          <w:sz w:val="28"/>
          <w:szCs w:val="28"/>
          <w:lang w:eastAsia="en-US"/>
        </w:rPr>
        <w:t xml:space="preserve"> [6]</w:t>
      </w:r>
      <w:r w:rsidRPr="00CC6AE9">
        <w:rPr>
          <w:rFonts w:eastAsiaTheme="minorHAnsi"/>
          <w:sz w:val="28"/>
          <w:szCs w:val="28"/>
          <w:lang w:eastAsia="en-US"/>
        </w:rPr>
        <w:t xml:space="preserve"> - единственный в списке бесплатный 3D пакет, который практически не уступает по функционалу платным приложениям. </w:t>
      </w:r>
      <w:proofErr w:type="spellStart"/>
      <w:r w:rsidRPr="00CC6AE9">
        <w:rPr>
          <w:rFonts w:eastAsiaTheme="minorHAnsi"/>
          <w:sz w:val="28"/>
          <w:szCs w:val="28"/>
          <w:lang w:eastAsia="en-US"/>
        </w:rPr>
        <w:t>Blender</w:t>
      </w:r>
      <w:proofErr w:type="spellEnd"/>
      <w:r w:rsidRPr="00CC6AE9">
        <w:rPr>
          <w:rFonts w:eastAsiaTheme="minorHAnsi"/>
          <w:sz w:val="28"/>
          <w:szCs w:val="28"/>
          <w:lang w:eastAsia="en-US"/>
        </w:rPr>
        <w:t xml:space="preserve"> включает в себя средства для 3D моделирования, анимации, а также набор опций для создания игр, визуальных эффектов и </w:t>
      </w:r>
      <w:proofErr w:type="spellStart"/>
      <w:r w:rsidRPr="00CC6AE9">
        <w:rPr>
          <w:rFonts w:eastAsiaTheme="minorHAnsi"/>
          <w:sz w:val="28"/>
          <w:szCs w:val="28"/>
          <w:lang w:eastAsia="en-US"/>
        </w:rPr>
        <w:t>скульптинга</w:t>
      </w:r>
      <w:proofErr w:type="spellEnd"/>
      <w:r w:rsidRPr="00CC6AE9">
        <w:rPr>
          <w:rFonts w:eastAsiaTheme="minorHAnsi"/>
          <w:sz w:val="28"/>
          <w:szCs w:val="28"/>
          <w:lang w:eastAsia="en-US"/>
        </w:rPr>
        <w:t xml:space="preserve">. Отличная альтернатива «монстрам» 3D анимации. Благодаря поддержке </w:t>
      </w:r>
      <w:proofErr w:type="spellStart"/>
      <w:r w:rsidRPr="00CC6AE9">
        <w:rPr>
          <w:rFonts w:eastAsiaTheme="minorHAnsi"/>
          <w:sz w:val="28"/>
          <w:szCs w:val="28"/>
          <w:lang w:eastAsia="en-US"/>
        </w:rPr>
        <w:t>Blender</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Foundation</w:t>
      </w:r>
      <w:proofErr w:type="spellEnd"/>
      <w:r w:rsidRPr="00CC6AE9">
        <w:rPr>
          <w:rFonts w:eastAsiaTheme="minorHAnsi"/>
          <w:sz w:val="28"/>
          <w:szCs w:val="28"/>
          <w:lang w:eastAsia="en-US"/>
        </w:rPr>
        <w:t>, программа очень быстро и стабильно развивается.</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Возможности:</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полигональное моделирование, сплайны, NURBS-кривые и поверхности;</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режим лепки;</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система частиц;</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динамика твердых и мягких тел: жидкость, шерсть/волосы и т.д.;</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скелетная анимация;</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встроенные механизмы рендеринга и интеграция со сторонними визуализаторами;</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редактор видео;</w:t>
      </w:r>
    </w:p>
    <w:p w:rsidR="004E7DF7" w:rsidRPr="00CC6AE9" w:rsidRDefault="004E7DF7" w:rsidP="00723E18">
      <w:pPr>
        <w:pStyle w:val="af0"/>
        <w:numPr>
          <w:ilvl w:val="0"/>
          <w:numId w:val="13"/>
        </w:numPr>
        <w:spacing w:before="0" w:beforeAutospacing="0" w:after="0" w:afterAutospacing="0"/>
        <w:jc w:val="both"/>
        <w:rPr>
          <w:rFonts w:eastAsiaTheme="minorHAnsi"/>
          <w:sz w:val="28"/>
          <w:szCs w:val="28"/>
          <w:lang w:eastAsia="en-US"/>
        </w:rPr>
      </w:pPr>
      <w:r w:rsidRPr="00CC6AE9">
        <w:rPr>
          <w:rFonts w:eastAsiaTheme="minorHAnsi"/>
          <w:sz w:val="28"/>
          <w:szCs w:val="28"/>
          <w:lang w:eastAsia="en-US"/>
        </w:rPr>
        <w:t>функции создания игр и приложений (</w:t>
      </w:r>
      <w:proofErr w:type="spellStart"/>
      <w:r w:rsidRPr="00CC6AE9">
        <w:rPr>
          <w:rFonts w:eastAsiaTheme="minorHAnsi"/>
          <w:sz w:val="28"/>
          <w:szCs w:val="28"/>
          <w:lang w:eastAsia="en-US"/>
        </w:rPr>
        <w:t>Game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Blender</w:t>
      </w:r>
      <w:proofErr w:type="spellEnd"/>
      <w:r w:rsidRPr="00CC6AE9">
        <w:rPr>
          <w:rFonts w:eastAsiaTheme="minorHAnsi"/>
          <w:sz w:val="28"/>
          <w:szCs w:val="28"/>
          <w:lang w:eastAsia="en-US"/>
        </w:rPr>
        <w:t>).</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Плюсы: доступность, открытый код, кроссплатформенность, небольшой размер (около 50 мегабайт), широкий функционал,</w:t>
      </w:r>
      <w:r w:rsidR="00407A46" w:rsidRPr="00CC6AE9">
        <w:rPr>
          <w:rFonts w:eastAsiaTheme="minorHAnsi"/>
          <w:sz w:val="28"/>
          <w:szCs w:val="28"/>
          <w:lang w:eastAsia="en-US"/>
        </w:rPr>
        <w:t xml:space="preserve"> расширения,</w:t>
      </w:r>
      <w:r w:rsidRPr="00CC6AE9">
        <w:rPr>
          <w:rFonts w:eastAsiaTheme="minorHAnsi"/>
          <w:sz w:val="28"/>
          <w:szCs w:val="28"/>
          <w:lang w:eastAsia="en-US"/>
        </w:rPr>
        <w:t xml:space="preserve"> возможность создания игр. </w:t>
      </w:r>
    </w:p>
    <w:p w:rsidR="004E7DF7" w:rsidRPr="00CC6AE9" w:rsidRDefault="004E7DF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Минусы: отсутствие документации в базовой поставке.</w:t>
      </w:r>
    </w:p>
    <w:p w:rsidR="00714233" w:rsidRPr="00CC6AE9" w:rsidRDefault="00326DF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b/>
          <w:sz w:val="28"/>
          <w:szCs w:val="28"/>
          <w:lang w:eastAsia="en-US"/>
        </w:rPr>
        <w:t xml:space="preserve">Цифровой </w:t>
      </w:r>
      <w:proofErr w:type="spellStart"/>
      <w:r w:rsidRPr="00CC6AE9">
        <w:rPr>
          <w:rFonts w:eastAsiaTheme="minorHAnsi"/>
          <w:b/>
          <w:sz w:val="28"/>
          <w:szCs w:val="28"/>
          <w:lang w:eastAsia="en-US"/>
        </w:rPr>
        <w:t>скульптинг</w:t>
      </w:r>
      <w:proofErr w:type="spellEnd"/>
      <w:r w:rsidRPr="00CC6AE9">
        <w:rPr>
          <w:rFonts w:eastAsiaTheme="minorHAnsi"/>
          <w:sz w:val="28"/>
          <w:szCs w:val="28"/>
          <w:lang w:eastAsia="en-US"/>
        </w:rPr>
        <w:t xml:space="preserve"> </w:t>
      </w:r>
      <w:r w:rsidR="00714233" w:rsidRPr="00CC6AE9">
        <w:rPr>
          <w:rFonts w:eastAsiaTheme="minorHAnsi"/>
          <w:sz w:val="28"/>
          <w:szCs w:val="28"/>
          <w:lang w:eastAsia="en-US"/>
        </w:rPr>
        <w:t>–</w:t>
      </w:r>
      <w:r w:rsidRPr="00CC6AE9">
        <w:rPr>
          <w:rFonts w:eastAsiaTheme="minorHAnsi"/>
          <w:sz w:val="28"/>
          <w:szCs w:val="28"/>
          <w:lang w:eastAsia="en-US"/>
        </w:rPr>
        <w:t xml:space="preserve"> </w:t>
      </w:r>
      <w:r w:rsidR="00714233" w:rsidRPr="00CC6AE9">
        <w:rPr>
          <w:rFonts w:eastAsiaTheme="minorHAnsi"/>
          <w:sz w:val="28"/>
          <w:szCs w:val="28"/>
          <w:lang w:eastAsia="en-US"/>
        </w:rPr>
        <w:t xml:space="preserve">функционал трехмерного моделирования, представляющий собой имитацию процесса «лепки» трехмерного объекта, то есть деформирования её полигональной сетки специальными инструментами – кистями. Можно провести аналогию с лепкой фигур руками из пластилина или глины. Хотя универсальные редакторы и предоставляют возможности цифрового </w:t>
      </w:r>
      <w:proofErr w:type="spellStart"/>
      <w:r w:rsidR="00714233" w:rsidRPr="00CC6AE9">
        <w:rPr>
          <w:rFonts w:eastAsiaTheme="minorHAnsi"/>
          <w:sz w:val="28"/>
          <w:szCs w:val="28"/>
          <w:lang w:eastAsia="en-US"/>
        </w:rPr>
        <w:t>скульптинга</w:t>
      </w:r>
      <w:proofErr w:type="spellEnd"/>
      <w:r w:rsidR="00714233" w:rsidRPr="00CC6AE9">
        <w:rPr>
          <w:rFonts w:eastAsiaTheme="minorHAnsi"/>
          <w:sz w:val="28"/>
          <w:szCs w:val="28"/>
          <w:lang w:eastAsia="en-US"/>
        </w:rPr>
        <w:t xml:space="preserve">, для удобной и правильной работы лучше воспользоваться специализированными программами, такими как </w:t>
      </w:r>
      <w:proofErr w:type="spellStart"/>
      <w:r w:rsidR="00714233" w:rsidRPr="00CC6AE9">
        <w:rPr>
          <w:rFonts w:eastAsiaTheme="minorHAnsi"/>
          <w:sz w:val="28"/>
          <w:szCs w:val="28"/>
          <w:lang w:val="en-US" w:eastAsia="en-US"/>
        </w:rPr>
        <w:t>ZBrush</w:t>
      </w:r>
      <w:proofErr w:type="spellEnd"/>
      <w:r w:rsidR="00714233" w:rsidRPr="00CC6AE9">
        <w:rPr>
          <w:rFonts w:eastAsiaTheme="minorHAnsi"/>
          <w:sz w:val="28"/>
          <w:szCs w:val="28"/>
          <w:lang w:eastAsia="en-US"/>
        </w:rPr>
        <w:t xml:space="preserve">, </w:t>
      </w:r>
      <w:proofErr w:type="spellStart"/>
      <w:r w:rsidR="00714233" w:rsidRPr="00CC6AE9">
        <w:rPr>
          <w:rFonts w:eastAsiaTheme="minorHAnsi"/>
          <w:sz w:val="28"/>
          <w:szCs w:val="28"/>
          <w:lang w:val="en-US" w:eastAsia="en-US"/>
        </w:rPr>
        <w:t>Mudbox</w:t>
      </w:r>
      <w:proofErr w:type="spellEnd"/>
      <w:r w:rsidR="00714233" w:rsidRPr="00CC6AE9">
        <w:rPr>
          <w:rFonts w:eastAsiaTheme="minorHAnsi"/>
          <w:sz w:val="28"/>
          <w:szCs w:val="28"/>
          <w:lang w:eastAsia="en-US"/>
        </w:rPr>
        <w:t>.</w:t>
      </w:r>
    </w:p>
    <w:p w:rsidR="00714233" w:rsidRPr="00CC6AE9" w:rsidRDefault="00714233" w:rsidP="00723E18">
      <w:pPr>
        <w:pStyle w:val="af0"/>
        <w:keepNext/>
        <w:spacing w:before="0" w:beforeAutospacing="0" w:after="0" w:afterAutospacing="0"/>
        <w:jc w:val="center"/>
      </w:pPr>
      <w:r w:rsidRPr="00CC6AE9">
        <w:rPr>
          <w:noProof/>
          <w:color w:val="000000"/>
          <w:sz w:val="28"/>
          <w:szCs w:val="28"/>
        </w:rPr>
        <w:drawing>
          <wp:inline distT="0" distB="0" distL="0" distR="0">
            <wp:extent cx="5876290" cy="3045460"/>
            <wp:effectExtent l="0" t="0" r="0" b="2540"/>
            <wp:docPr id="14" name="Рисунок 14" descr="http://orig10.deviantart.net/6119/f/2009/328/a/8/claim_zbrush_by_c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rig10.deviantart.net/6119/f/2009/328/a/8/claim_zbrush_by_ced66.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4" t="806" r="493" b="6508"/>
                    <a:stretch>
                      <a:fillRect/>
                    </a:stretch>
                  </pic:blipFill>
                  <pic:spPr bwMode="auto">
                    <a:xfrm>
                      <a:off x="0" y="0"/>
                      <a:ext cx="5876290" cy="3045460"/>
                    </a:xfrm>
                    <a:prstGeom prst="rect">
                      <a:avLst/>
                    </a:prstGeom>
                    <a:noFill/>
                    <a:ln>
                      <a:noFill/>
                    </a:ln>
                  </pic:spPr>
                </pic:pic>
              </a:graphicData>
            </a:graphic>
          </wp:inline>
        </w:drawing>
      </w:r>
    </w:p>
    <w:p w:rsidR="00326DFE" w:rsidRPr="00CC6AE9" w:rsidRDefault="00714233" w:rsidP="00723E18">
      <w:pPr>
        <w:pStyle w:val="ad"/>
        <w:jc w:val="center"/>
        <w:rPr>
          <w:sz w:val="28"/>
          <w:szCs w:val="28"/>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5</w:t>
      </w:r>
      <w:r w:rsidR="00257CB6">
        <w:rPr>
          <w:noProof/>
        </w:rPr>
        <w:fldChar w:fldCharType="end"/>
      </w:r>
      <w:r w:rsidRPr="00CC6AE9">
        <w:t xml:space="preserve">. Результат цифрового </w:t>
      </w:r>
      <w:proofErr w:type="spellStart"/>
      <w:r w:rsidRPr="00CC6AE9">
        <w:t>скульптинга</w:t>
      </w:r>
      <w:proofErr w:type="spellEnd"/>
    </w:p>
    <w:p w:rsidR="00407A46" w:rsidRPr="00CC6AE9" w:rsidRDefault="00804355" w:rsidP="00723E18">
      <w:pPr>
        <w:pStyle w:val="af0"/>
        <w:spacing w:before="0" w:beforeAutospacing="0" w:after="0" w:afterAutospacing="0"/>
        <w:ind w:firstLine="709"/>
        <w:jc w:val="both"/>
        <w:rPr>
          <w:rFonts w:eastAsiaTheme="minorHAnsi"/>
          <w:sz w:val="28"/>
          <w:szCs w:val="28"/>
          <w:lang w:eastAsia="en-US"/>
        </w:rPr>
      </w:pPr>
      <w:proofErr w:type="gramStart"/>
      <w:r w:rsidRPr="00CC6AE9">
        <w:rPr>
          <w:rFonts w:eastAsiaTheme="minorHAnsi"/>
          <w:sz w:val="28"/>
          <w:szCs w:val="28"/>
          <w:lang w:eastAsia="en-US"/>
        </w:rPr>
        <w:t xml:space="preserve">Всего существует две программы для цифрового </w:t>
      </w:r>
      <w:proofErr w:type="spellStart"/>
      <w:r w:rsidRPr="00CC6AE9">
        <w:rPr>
          <w:rFonts w:eastAsiaTheme="minorHAnsi"/>
          <w:sz w:val="28"/>
          <w:szCs w:val="28"/>
          <w:lang w:eastAsia="en-US"/>
        </w:rPr>
        <w:t>скульптинга</w:t>
      </w:r>
      <w:proofErr w:type="spellEnd"/>
      <w:r w:rsidRPr="00CC6AE9">
        <w:rPr>
          <w:rFonts w:eastAsiaTheme="minorHAnsi"/>
          <w:sz w:val="28"/>
          <w:szCs w:val="28"/>
          <w:lang w:eastAsia="en-US"/>
        </w:rPr>
        <w:t>, которые, по моему мнению, полностью удовлетворяют потребности художников трехмерной графики:</w:t>
      </w:r>
      <w:proofErr w:type="gramEnd"/>
    </w:p>
    <w:p w:rsidR="00804355" w:rsidRPr="00CC6AE9" w:rsidRDefault="00804355"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val="en-US" w:eastAsia="en-US"/>
        </w:rPr>
        <w:t>ZBrush</w:t>
      </w:r>
      <w:proofErr w:type="spellEnd"/>
      <w:r w:rsidR="005D42A0" w:rsidRPr="0071245C">
        <w:rPr>
          <w:rFonts w:eastAsiaTheme="minorHAnsi"/>
          <w:sz w:val="28"/>
          <w:szCs w:val="28"/>
          <w:lang w:eastAsia="en-US"/>
        </w:rPr>
        <w:t xml:space="preserve"> [7]</w:t>
      </w:r>
      <w:r w:rsidRPr="0071245C">
        <w:rPr>
          <w:rFonts w:eastAsiaTheme="minorHAnsi"/>
          <w:sz w:val="28"/>
          <w:szCs w:val="28"/>
          <w:lang w:eastAsia="en-US"/>
        </w:rPr>
        <w:t xml:space="preserve"> </w:t>
      </w:r>
      <w:r w:rsidRPr="00CC6AE9">
        <w:rPr>
          <w:rFonts w:eastAsiaTheme="minorHAnsi"/>
          <w:sz w:val="28"/>
          <w:szCs w:val="28"/>
          <w:lang w:eastAsia="en-US"/>
        </w:rPr>
        <w:t xml:space="preserve">и </w:t>
      </w:r>
      <w:proofErr w:type="spellStart"/>
      <w:r w:rsidRPr="00CC6AE9">
        <w:rPr>
          <w:rFonts w:eastAsiaTheme="minorHAnsi"/>
          <w:sz w:val="28"/>
          <w:szCs w:val="28"/>
          <w:lang w:val="en-US" w:eastAsia="en-US"/>
        </w:rPr>
        <w:t>Mudbox</w:t>
      </w:r>
      <w:proofErr w:type="spellEnd"/>
      <w:r w:rsidR="005D42A0" w:rsidRPr="0071245C">
        <w:rPr>
          <w:rFonts w:eastAsiaTheme="minorHAnsi"/>
          <w:sz w:val="28"/>
          <w:szCs w:val="28"/>
          <w:lang w:eastAsia="en-US"/>
        </w:rPr>
        <w:t xml:space="preserve"> [8]</w:t>
      </w:r>
      <w:r w:rsidRPr="00CC6AE9">
        <w:rPr>
          <w:rFonts w:eastAsiaTheme="minorHAnsi"/>
          <w:sz w:val="28"/>
          <w:szCs w:val="28"/>
          <w:lang w:eastAsia="en-US"/>
        </w:rPr>
        <w:t>.</w:t>
      </w:r>
    </w:p>
    <w:p w:rsidR="00804355" w:rsidRPr="00CC6AE9" w:rsidRDefault="00804355"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Для сравнения программных продуктов необходимо иметь базовый трехмерный объект, его можно создать и в универсальном трехмерном редакторе, но рассмотрим в рамках этих двух программ.</w:t>
      </w:r>
    </w:p>
    <w:p w:rsidR="00804355" w:rsidRPr="00CC6AE9" w:rsidRDefault="00804355"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В </w:t>
      </w:r>
      <w:proofErr w:type="spellStart"/>
      <w:r w:rsidRPr="00CC6AE9">
        <w:rPr>
          <w:rFonts w:eastAsiaTheme="minorHAnsi"/>
          <w:sz w:val="28"/>
          <w:szCs w:val="28"/>
          <w:lang w:val="en-US" w:eastAsia="en-US"/>
        </w:rPr>
        <w:t>ZBrush</w:t>
      </w:r>
      <w:proofErr w:type="spellEnd"/>
      <w:r w:rsidRPr="00CC6AE9">
        <w:rPr>
          <w:rFonts w:eastAsiaTheme="minorHAnsi"/>
          <w:sz w:val="28"/>
          <w:szCs w:val="28"/>
          <w:lang w:eastAsia="en-US"/>
        </w:rPr>
        <w:t xml:space="preserve"> существует масса возможностей для создания трехмерного объекта. Персонажей и различных существ можно создавать с помощью </w:t>
      </w:r>
      <w:proofErr w:type="spellStart"/>
      <w:r w:rsidRPr="00CC6AE9">
        <w:rPr>
          <w:rFonts w:eastAsiaTheme="minorHAnsi"/>
          <w:sz w:val="28"/>
          <w:szCs w:val="28"/>
          <w:lang w:val="en-US" w:eastAsia="en-US"/>
        </w:rPr>
        <w:t>ZSpheres</w:t>
      </w:r>
      <w:proofErr w:type="spellEnd"/>
      <w:r w:rsidRPr="00CC6AE9">
        <w:rPr>
          <w:rFonts w:eastAsiaTheme="minorHAnsi"/>
          <w:sz w:val="28"/>
          <w:szCs w:val="28"/>
          <w:lang w:eastAsia="en-US"/>
        </w:rPr>
        <w:t xml:space="preserve">. </w:t>
      </w:r>
      <w:proofErr w:type="spellStart"/>
      <w:r w:rsidRPr="00CC6AE9">
        <w:rPr>
          <w:rFonts w:eastAsiaTheme="minorHAnsi"/>
          <w:sz w:val="28"/>
          <w:szCs w:val="28"/>
          <w:lang w:val="en-US" w:eastAsia="en-US"/>
        </w:rPr>
        <w:t>ShadowBox</w:t>
      </w:r>
      <w:proofErr w:type="spellEnd"/>
      <w:r w:rsidRPr="00CC6AE9">
        <w:rPr>
          <w:rFonts w:eastAsiaTheme="minorHAnsi"/>
          <w:sz w:val="28"/>
          <w:szCs w:val="28"/>
          <w:lang w:eastAsia="en-US"/>
        </w:rPr>
        <w:t xml:space="preserve"> идеально подходит для работы с твердыми объектами, позволяя создавать сложные объекты из примитивов.</w:t>
      </w:r>
    </w:p>
    <w:p w:rsidR="00804355" w:rsidRPr="00CC6AE9" w:rsidRDefault="00804355"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У </w:t>
      </w:r>
      <w:proofErr w:type="spellStart"/>
      <w:r w:rsidRPr="00CC6AE9">
        <w:rPr>
          <w:rFonts w:eastAsiaTheme="minorHAnsi"/>
          <w:sz w:val="28"/>
          <w:szCs w:val="28"/>
          <w:lang w:val="en-US" w:eastAsia="en-US"/>
        </w:rPr>
        <w:t>Mudbox</w:t>
      </w:r>
      <w:proofErr w:type="spellEnd"/>
      <w:r w:rsidRPr="00CC6AE9">
        <w:rPr>
          <w:rFonts w:eastAsiaTheme="minorHAnsi"/>
          <w:sz w:val="28"/>
          <w:szCs w:val="28"/>
          <w:lang w:eastAsia="en-US"/>
        </w:rPr>
        <w:t xml:space="preserve"> более ограниченные возможности по созданию трехмерного объекта, при этом зачастую приходится использовать уже готовый объект, заранее сделанный в универсальном трехмерном редакторе.</w:t>
      </w:r>
    </w:p>
    <w:p w:rsidR="00804355" w:rsidRPr="00CC6AE9" w:rsidRDefault="00804355"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Скалптинг</w:t>
      </w:r>
      <w:proofErr w:type="spellEnd"/>
      <w:r w:rsidRPr="00CC6AE9">
        <w:rPr>
          <w:rFonts w:eastAsiaTheme="minorHAnsi"/>
          <w:sz w:val="28"/>
          <w:szCs w:val="28"/>
          <w:lang w:eastAsia="en-US"/>
        </w:rPr>
        <w:t>.</w:t>
      </w:r>
      <w:r w:rsidRPr="00CC6AE9">
        <w:rPr>
          <w:rFonts w:eastAsiaTheme="minorHAnsi"/>
          <w:b/>
          <w:sz w:val="28"/>
          <w:szCs w:val="28"/>
          <w:lang w:eastAsia="en-US"/>
        </w:rPr>
        <w:t xml:space="preserve"> </w:t>
      </w:r>
      <w:r w:rsidRPr="00CC6AE9">
        <w:rPr>
          <w:rFonts w:eastAsiaTheme="minorHAnsi"/>
          <w:sz w:val="28"/>
          <w:szCs w:val="28"/>
          <w:lang w:eastAsia="en-US"/>
        </w:rPr>
        <w:t xml:space="preserve">В </w:t>
      </w:r>
      <w:proofErr w:type="spellStart"/>
      <w:r w:rsidRPr="00CC6AE9">
        <w:rPr>
          <w:rFonts w:eastAsiaTheme="minorHAnsi"/>
          <w:sz w:val="28"/>
          <w:szCs w:val="28"/>
          <w:lang w:val="en-US" w:eastAsia="en-US"/>
        </w:rPr>
        <w:t>ZBrush</w:t>
      </w:r>
      <w:proofErr w:type="spellEnd"/>
      <w:r w:rsidRPr="00CC6AE9">
        <w:rPr>
          <w:rFonts w:eastAsiaTheme="minorHAnsi"/>
          <w:sz w:val="28"/>
          <w:szCs w:val="28"/>
          <w:lang w:eastAsia="en-US"/>
        </w:rPr>
        <w:t xml:space="preserve"> больше встроенных кистей для лепки. Есть кис</w:t>
      </w:r>
      <w:r w:rsidR="007363B3" w:rsidRPr="00CC6AE9">
        <w:rPr>
          <w:rFonts w:eastAsiaTheme="minorHAnsi"/>
          <w:sz w:val="28"/>
          <w:szCs w:val="28"/>
          <w:lang w:eastAsia="en-US"/>
        </w:rPr>
        <w:t>т</w:t>
      </w:r>
      <w:r w:rsidRPr="00CC6AE9">
        <w:rPr>
          <w:rFonts w:eastAsiaTheme="minorHAnsi"/>
          <w:sz w:val="28"/>
          <w:szCs w:val="28"/>
          <w:lang w:eastAsia="en-US"/>
        </w:rPr>
        <w:t xml:space="preserve">и, с помощью которых можно вытягивать общую форму трехмерного объекта, лепить поверх </w:t>
      </w:r>
      <w:r w:rsidR="007363B3" w:rsidRPr="00CC6AE9">
        <w:rPr>
          <w:rFonts w:eastAsiaTheme="minorHAnsi"/>
          <w:sz w:val="28"/>
          <w:szCs w:val="28"/>
          <w:lang w:eastAsia="en-US"/>
        </w:rPr>
        <w:t>существующего</w:t>
      </w:r>
      <w:r w:rsidRPr="00CC6AE9">
        <w:rPr>
          <w:rFonts w:eastAsiaTheme="minorHAnsi"/>
          <w:sz w:val="28"/>
          <w:szCs w:val="28"/>
          <w:lang w:eastAsia="en-US"/>
        </w:rPr>
        <w:t>, заострять грани</w:t>
      </w:r>
      <w:r w:rsidR="007363B3" w:rsidRPr="00CC6AE9">
        <w:rPr>
          <w:rFonts w:eastAsiaTheme="minorHAnsi"/>
          <w:sz w:val="28"/>
          <w:szCs w:val="28"/>
          <w:lang w:eastAsia="en-US"/>
        </w:rPr>
        <w:t xml:space="preserve">. Кроме того, </w:t>
      </w:r>
      <w:proofErr w:type="spellStart"/>
      <w:r w:rsidR="007363B3" w:rsidRPr="00CC6AE9">
        <w:rPr>
          <w:rFonts w:eastAsiaTheme="minorHAnsi"/>
          <w:sz w:val="28"/>
          <w:szCs w:val="28"/>
          <w:lang w:val="en-US" w:eastAsia="en-US"/>
        </w:rPr>
        <w:t>ZBrush</w:t>
      </w:r>
      <w:proofErr w:type="spellEnd"/>
      <w:r w:rsidR="007363B3" w:rsidRPr="00CC6AE9">
        <w:rPr>
          <w:rFonts w:eastAsiaTheme="minorHAnsi"/>
          <w:sz w:val="28"/>
          <w:szCs w:val="28"/>
          <w:lang w:eastAsia="en-US"/>
        </w:rPr>
        <w:t xml:space="preserve"> предлагает широкие возможности по настройке кистей и их отпечатков.</w:t>
      </w:r>
    </w:p>
    <w:p w:rsidR="007363B3" w:rsidRPr="00CC6AE9" w:rsidRDefault="007363B3"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Стандартные кисти </w:t>
      </w:r>
      <w:proofErr w:type="spellStart"/>
      <w:r w:rsidRPr="00CC6AE9">
        <w:rPr>
          <w:rFonts w:eastAsiaTheme="minorHAnsi"/>
          <w:sz w:val="28"/>
          <w:szCs w:val="28"/>
          <w:lang w:val="en-US" w:eastAsia="en-US"/>
        </w:rPr>
        <w:t>Mudbox</w:t>
      </w:r>
      <w:proofErr w:type="spellEnd"/>
      <w:r w:rsidRPr="00CC6AE9">
        <w:rPr>
          <w:rFonts w:eastAsiaTheme="minorHAnsi"/>
          <w:sz w:val="28"/>
          <w:szCs w:val="28"/>
          <w:lang w:eastAsia="en-US"/>
        </w:rPr>
        <w:t xml:space="preserve"> не сильно отличаются от кистей </w:t>
      </w:r>
      <w:proofErr w:type="spellStart"/>
      <w:r w:rsidRPr="00CC6AE9">
        <w:rPr>
          <w:rFonts w:eastAsiaTheme="minorHAnsi"/>
          <w:sz w:val="28"/>
          <w:szCs w:val="28"/>
          <w:lang w:val="en-US" w:eastAsia="en-US"/>
        </w:rPr>
        <w:t>ZBrush</w:t>
      </w:r>
      <w:proofErr w:type="spellEnd"/>
      <w:r w:rsidRPr="00CC6AE9">
        <w:rPr>
          <w:rFonts w:eastAsiaTheme="minorHAnsi"/>
          <w:sz w:val="28"/>
          <w:szCs w:val="28"/>
          <w:lang w:eastAsia="en-US"/>
        </w:rPr>
        <w:t xml:space="preserve">. С помощью кистей так же можно перемещать геометрию и лепить поверх других объектов, но есть один момент, который сильно выделяет </w:t>
      </w:r>
      <w:proofErr w:type="spellStart"/>
      <w:r w:rsidRPr="00CC6AE9">
        <w:rPr>
          <w:rFonts w:eastAsiaTheme="minorHAnsi"/>
          <w:sz w:val="28"/>
          <w:szCs w:val="28"/>
          <w:lang w:val="en-US" w:eastAsia="en-US"/>
        </w:rPr>
        <w:t>Mudbox</w:t>
      </w:r>
      <w:proofErr w:type="spellEnd"/>
      <w:r w:rsidRPr="00CC6AE9">
        <w:rPr>
          <w:rFonts w:eastAsiaTheme="minorHAnsi"/>
          <w:sz w:val="28"/>
          <w:szCs w:val="28"/>
          <w:lang w:eastAsia="en-US"/>
        </w:rPr>
        <w:t xml:space="preserve"> от </w:t>
      </w:r>
      <w:proofErr w:type="spellStart"/>
      <w:r w:rsidRPr="00CC6AE9">
        <w:rPr>
          <w:rFonts w:eastAsiaTheme="minorHAnsi"/>
          <w:sz w:val="28"/>
          <w:szCs w:val="28"/>
          <w:lang w:val="en-US" w:eastAsia="en-US"/>
        </w:rPr>
        <w:t>ZBrush</w:t>
      </w:r>
      <w:proofErr w:type="spellEnd"/>
      <w:r w:rsidRPr="00CC6AE9">
        <w:rPr>
          <w:rFonts w:eastAsiaTheme="minorHAnsi"/>
          <w:sz w:val="28"/>
          <w:szCs w:val="28"/>
          <w:lang w:eastAsia="en-US"/>
        </w:rPr>
        <w:t xml:space="preserve">. Это использование векторных карт смещения в качестве штампов, представляют собой сохранение любого слепленного объекта в виде кисти для дальнейшего взаимодействия. </w:t>
      </w:r>
    </w:p>
    <w:p w:rsidR="00804355" w:rsidRPr="00CC6AE9" w:rsidRDefault="007363B3"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Ретопология</w:t>
      </w:r>
      <w:proofErr w:type="spellEnd"/>
      <w:r w:rsidRPr="00CC6AE9">
        <w:rPr>
          <w:rFonts w:eastAsiaTheme="minorHAnsi"/>
          <w:sz w:val="28"/>
          <w:szCs w:val="28"/>
          <w:lang w:eastAsia="en-US"/>
        </w:rPr>
        <w:t>.</w:t>
      </w:r>
      <w:r w:rsidRPr="00CC6AE9">
        <w:rPr>
          <w:rFonts w:eastAsiaTheme="minorHAnsi"/>
          <w:b/>
          <w:sz w:val="28"/>
          <w:szCs w:val="28"/>
          <w:lang w:eastAsia="en-US"/>
        </w:rPr>
        <w:t xml:space="preserve"> </w:t>
      </w:r>
      <w:r w:rsidRPr="00CC6AE9">
        <w:rPr>
          <w:rFonts w:eastAsiaTheme="minorHAnsi"/>
          <w:sz w:val="28"/>
          <w:szCs w:val="28"/>
          <w:lang w:eastAsia="en-US"/>
        </w:rPr>
        <w:t xml:space="preserve">Создание новой корректной топологии по некорректной сетке лепки, является важным моментом с </w:t>
      </w:r>
      <w:proofErr w:type="spellStart"/>
      <w:r w:rsidRPr="00CC6AE9">
        <w:rPr>
          <w:rFonts w:eastAsiaTheme="minorHAnsi"/>
          <w:sz w:val="28"/>
          <w:szCs w:val="28"/>
          <w:lang w:eastAsia="en-US"/>
        </w:rPr>
        <w:t>скалптинге</w:t>
      </w:r>
      <w:proofErr w:type="spellEnd"/>
      <w:r w:rsidRPr="00CC6AE9">
        <w:rPr>
          <w:rFonts w:eastAsiaTheme="minorHAnsi"/>
          <w:sz w:val="28"/>
          <w:szCs w:val="28"/>
          <w:lang w:eastAsia="en-US"/>
        </w:rPr>
        <w:t xml:space="preserve">. Как в </w:t>
      </w:r>
      <w:proofErr w:type="spellStart"/>
      <w:r w:rsidRPr="00CC6AE9">
        <w:rPr>
          <w:rFonts w:eastAsiaTheme="minorHAnsi"/>
          <w:sz w:val="28"/>
          <w:szCs w:val="28"/>
          <w:lang w:eastAsia="en-US"/>
        </w:rPr>
        <w:t>ZBrush</w:t>
      </w:r>
      <w:proofErr w:type="spellEnd"/>
      <w:r w:rsidRPr="00CC6AE9">
        <w:rPr>
          <w:rFonts w:eastAsiaTheme="minorHAnsi"/>
          <w:sz w:val="28"/>
          <w:szCs w:val="28"/>
          <w:lang w:eastAsia="en-US"/>
        </w:rPr>
        <w:t xml:space="preserve">, так и в </w:t>
      </w:r>
      <w:proofErr w:type="spellStart"/>
      <w:r w:rsidRPr="00CC6AE9">
        <w:rPr>
          <w:rFonts w:eastAsiaTheme="minorHAnsi"/>
          <w:sz w:val="28"/>
          <w:szCs w:val="28"/>
          <w:lang w:eastAsia="en-US"/>
        </w:rPr>
        <w:t>Mudbox</w:t>
      </w:r>
      <w:proofErr w:type="spellEnd"/>
      <w:r w:rsidRPr="00CC6AE9">
        <w:rPr>
          <w:rFonts w:eastAsiaTheme="minorHAnsi"/>
          <w:sz w:val="28"/>
          <w:szCs w:val="28"/>
          <w:lang w:eastAsia="en-US"/>
        </w:rPr>
        <w:t xml:space="preserve"> есть свои решения для </w:t>
      </w:r>
      <w:proofErr w:type="spellStart"/>
      <w:r w:rsidRPr="00CC6AE9">
        <w:rPr>
          <w:rFonts w:eastAsiaTheme="minorHAnsi"/>
          <w:sz w:val="28"/>
          <w:szCs w:val="28"/>
          <w:lang w:eastAsia="en-US"/>
        </w:rPr>
        <w:t>ретопологии</w:t>
      </w:r>
      <w:proofErr w:type="spellEnd"/>
      <w:r w:rsidRPr="00CC6AE9">
        <w:rPr>
          <w:rFonts w:eastAsiaTheme="minorHAnsi"/>
          <w:sz w:val="28"/>
          <w:szCs w:val="28"/>
          <w:lang w:eastAsia="en-US"/>
        </w:rPr>
        <w:t>.</w:t>
      </w:r>
    </w:p>
    <w:p w:rsidR="007363B3" w:rsidRPr="00CC6AE9" w:rsidRDefault="007363B3"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Есть автоматизированные способы, с помощью которых можно быстро создать новый </w:t>
      </w:r>
      <w:r w:rsidR="00084EA7" w:rsidRPr="00CC6AE9">
        <w:rPr>
          <w:rFonts w:eastAsiaTheme="minorHAnsi"/>
          <w:sz w:val="28"/>
          <w:szCs w:val="28"/>
          <w:lang w:eastAsia="en-US"/>
        </w:rPr>
        <w:t>объект</w:t>
      </w:r>
      <w:r w:rsidRPr="00CC6AE9">
        <w:rPr>
          <w:rFonts w:eastAsiaTheme="minorHAnsi"/>
          <w:sz w:val="28"/>
          <w:szCs w:val="28"/>
          <w:lang w:eastAsia="en-US"/>
        </w:rPr>
        <w:t xml:space="preserve"> по направляющим исходя из </w:t>
      </w:r>
      <w:proofErr w:type="spellStart"/>
      <w:r w:rsidRPr="00CC6AE9">
        <w:rPr>
          <w:rFonts w:eastAsiaTheme="minorHAnsi"/>
          <w:sz w:val="28"/>
          <w:szCs w:val="28"/>
          <w:lang w:eastAsia="en-US"/>
        </w:rPr>
        <w:t>поликаунта</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ZBrush</w:t>
      </w:r>
      <w:proofErr w:type="spellEnd"/>
      <w:r w:rsidRPr="00CC6AE9">
        <w:rPr>
          <w:rFonts w:eastAsiaTheme="minorHAnsi"/>
          <w:sz w:val="28"/>
          <w:szCs w:val="28"/>
          <w:lang w:eastAsia="en-US"/>
        </w:rPr>
        <w:t xml:space="preserve"> использует </w:t>
      </w:r>
      <w:proofErr w:type="spellStart"/>
      <w:r w:rsidRPr="00CC6AE9">
        <w:rPr>
          <w:rFonts w:eastAsiaTheme="minorHAnsi"/>
          <w:sz w:val="28"/>
          <w:szCs w:val="28"/>
          <w:lang w:eastAsia="en-US"/>
        </w:rPr>
        <w:t>ZRemesher</w:t>
      </w:r>
      <w:proofErr w:type="spellEnd"/>
      <w:r w:rsidRPr="00CC6AE9">
        <w:rPr>
          <w:rFonts w:eastAsiaTheme="minorHAnsi"/>
          <w:sz w:val="28"/>
          <w:szCs w:val="28"/>
          <w:lang w:eastAsia="en-US"/>
        </w:rPr>
        <w:t xml:space="preserve">, а </w:t>
      </w:r>
      <w:proofErr w:type="spellStart"/>
      <w:r w:rsidRPr="00CC6AE9">
        <w:rPr>
          <w:rFonts w:eastAsiaTheme="minorHAnsi"/>
          <w:sz w:val="28"/>
          <w:szCs w:val="28"/>
          <w:lang w:eastAsia="en-US"/>
        </w:rPr>
        <w:t>Mudbox</w:t>
      </w:r>
      <w:proofErr w:type="spellEnd"/>
      <w:r w:rsidRPr="00CC6AE9">
        <w:rPr>
          <w:rFonts w:eastAsiaTheme="minorHAnsi"/>
          <w:sz w:val="28"/>
          <w:szCs w:val="28"/>
          <w:lang w:eastAsia="en-US"/>
        </w:rPr>
        <w:t xml:space="preserve"> отвечает ему опцией </w:t>
      </w:r>
      <w:proofErr w:type="spellStart"/>
      <w:r w:rsidRPr="00CC6AE9">
        <w:rPr>
          <w:rFonts w:eastAsiaTheme="minorHAnsi"/>
          <w:sz w:val="28"/>
          <w:szCs w:val="28"/>
          <w:lang w:eastAsia="en-US"/>
        </w:rPr>
        <w:t>Retopologize</w:t>
      </w:r>
      <w:proofErr w:type="spellEnd"/>
      <w:r w:rsidRPr="00CC6AE9">
        <w:rPr>
          <w:rFonts w:eastAsiaTheme="minorHAnsi"/>
          <w:sz w:val="28"/>
          <w:szCs w:val="28"/>
          <w:lang w:eastAsia="en-US"/>
        </w:rPr>
        <w:t xml:space="preserve">. Но инструменты </w:t>
      </w:r>
      <w:proofErr w:type="spellStart"/>
      <w:r w:rsidRPr="00CC6AE9">
        <w:rPr>
          <w:rFonts w:eastAsiaTheme="minorHAnsi"/>
          <w:sz w:val="28"/>
          <w:szCs w:val="28"/>
          <w:lang w:eastAsia="en-US"/>
        </w:rPr>
        <w:t>ретопологии</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ZBrush</w:t>
      </w:r>
      <w:proofErr w:type="spellEnd"/>
      <w:r w:rsidRPr="00CC6AE9">
        <w:rPr>
          <w:rFonts w:eastAsiaTheme="minorHAnsi"/>
          <w:sz w:val="28"/>
          <w:szCs w:val="28"/>
          <w:lang w:eastAsia="en-US"/>
        </w:rPr>
        <w:t xml:space="preserve"> существуют дольше, а поэтому они более продуманные. </w:t>
      </w:r>
    </w:p>
    <w:p w:rsidR="00084EA7" w:rsidRPr="00CC6AE9" w:rsidRDefault="00084EA7"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Для </w:t>
      </w:r>
      <w:proofErr w:type="spellStart"/>
      <w:r w:rsidRPr="00CC6AE9">
        <w:rPr>
          <w:rFonts w:eastAsiaTheme="minorHAnsi"/>
          <w:sz w:val="28"/>
          <w:szCs w:val="28"/>
          <w:lang w:eastAsia="en-US"/>
        </w:rPr>
        <w:t>текстурирования</w:t>
      </w:r>
      <w:proofErr w:type="spellEnd"/>
      <w:r w:rsidRPr="00CC6AE9">
        <w:rPr>
          <w:rFonts w:eastAsiaTheme="minorHAnsi"/>
          <w:sz w:val="28"/>
          <w:szCs w:val="28"/>
          <w:lang w:eastAsia="en-US"/>
        </w:rPr>
        <w:t xml:space="preserve"> лучше использовать узкоспециализированный программные продукты. Как и в случае со </w:t>
      </w:r>
      <w:proofErr w:type="spellStart"/>
      <w:r w:rsidRPr="00CC6AE9">
        <w:rPr>
          <w:rFonts w:eastAsiaTheme="minorHAnsi"/>
          <w:sz w:val="28"/>
          <w:szCs w:val="28"/>
          <w:lang w:eastAsia="en-US"/>
        </w:rPr>
        <w:t>скульптингом</w:t>
      </w:r>
      <w:proofErr w:type="spellEnd"/>
      <w:r w:rsidRPr="00CC6AE9">
        <w:rPr>
          <w:rFonts w:eastAsiaTheme="minorHAnsi"/>
          <w:sz w:val="28"/>
          <w:szCs w:val="28"/>
          <w:lang w:eastAsia="en-US"/>
        </w:rPr>
        <w:t>, можно воспользоваться и универсальными редакторами, но специализированные программы позволяют сделать это быстрее, удобнее и качественней.</w:t>
      </w:r>
    </w:p>
    <w:p w:rsidR="00074AEF" w:rsidRPr="00CC6AE9" w:rsidRDefault="00074AEF" w:rsidP="00723E18">
      <w:pPr>
        <w:spacing w:line="240" w:lineRule="auto"/>
        <w:rPr>
          <w:rFonts w:ascii="Times New Roman" w:hAnsi="Times New Roman" w:cs="Times New Roman"/>
          <w:sz w:val="28"/>
          <w:szCs w:val="28"/>
        </w:rPr>
      </w:pPr>
      <w:r w:rsidRPr="00CC6AE9">
        <w:rPr>
          <w:rFonts w:ascii="Times New Roman" w:hAnsi="Times New Roman" w:cs="Times New Roman"/>
          <w:sz w:val="28"/>
          <w:szCs w:val="28"/>
        </w:rPr>
        <w:t>Из существующих программ можно выделить:</w:t>
      </w:r>
    </w:p>
    <w:p w:rsidR="00074AEF" w:rsidRPr="00CC6AE9" w:rsidRDefault="004B22A4" w:rsidP="00723E18">
      <w:pPr>
        <w:pStyle w:val="ab"/>
        <w:numPr>
          <w:ilvl w:val="0"/>
          <w:numId w:val="16"/>
        </w:numPr>
        <w:spacing w:line="240" w:lineRule="auto"/>
        <w:rPr>
          <w:rFonts w:ascii="Times New Roman" w:hAnsi="Times New Roman" w:cs="Times New Roman"/>
          <w:sz w:val="28"/>
          <w:szCs w:val="28"/>
          <w:lang w:val="en-US"/>
        </w:rPr>
      </w:pPr>
      <w:r w:rsidRPr="00CC6AE9">
        <w:rPr>
          <w:rFonts w:ascii="Times New Roman" w:hAnsi="Times New Roman" w:cs="Times New Roman"/>
          <w:sz w:val="28"/>
          <w:szCs w:val="28"/>
          <w:lang w:val="en-US"/>
        </w:rPr>
        <w:t xml:space="preserve">The </w:t>
      </w:r>
      <w:r w:rsidR="00074AEF" w:rsidRPr="00CC6AE9">
        <w:rPr>
          <w:rFonts w:ascii="Times New Roman" w:hAnsi="Times New Roman" w:cs="Times New Roman"/>
          <w:sz w:val="28"/>
          <w:szCs w:val="28"/>
          <w:lang w:val="en-US"/>
        </w:rPr>
        <w:t>Foun</w:t>
      </w:r>
      <w:r w:rsidRPr="00CC6AE9">
        <w:rPr>
          <w:rFonts w:ascii="Times New Roman" w:hAnsi="Times New Roman" w:cs="Times New Roman"/>
          <w:sz w:val="28"/>
          <w:szCs w:val="28"/>
          <w:lang w:val="en-US"/>
        </w:rPr>
        <w:t>d</w:t>
      </w:r>
      <w:r w:rsidR="005D42A0">
        <w:rPr>
          <w:rFonts w:ascii="Times New Roman" w:hAnsi="Times New Roman" w:cs="Times New Roman"/>
          <w:sz w:val="28"/>
          <w:szCs w:val="28"/>
          <w:lang w:val="en-US"/>
        </w:rPr>
        <w:t>ry Mari [9</w:t>
      </w:r>
      <w:r w:rsidR="00074AEF" w:rsidRPr="00CC6AE9">
        <w:rPr>
          <w:rFonts w:ascii="Times New Roman" w:hAnsi="Times New Roman" w:cs="Times New Roman"/>
          <w:sz w:val="28"/>
          <w:szCs w:val="28"/>
          <w:lang w:val="en-US"/>
        </w:rPr>
        <w:t>]</w:t>
      </w:r>
    </w:p>
    <w:p w:rsidR="00074AEF" w:rsidRPr="00CC6AE9" w:rsidRDefault="005D42A0" w:rsidP="00723E18">
      <w:pPr>
        <w:pStyle w:val="ab"/>
        <w:numPr>
          <w:ilvl w:val="0"/>
          <w:numId w:val="16"/>
        </w:num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3D Coat [10</w:t>
      </w:r>
      <w:r w:rsidR="00074AEF" w:rsidRPr="00CC6AE9">
        <w:rPr>
          <w:rFonts w:ascii="Times New Roman" w:hAnsi="Times New Roman" w:cs="Times New Roman"/>
          <w:sz w:val="28"/>
          <w:szCs w:val="28"/>
          <w:lang w:val="en-US"/>
        </w:rPr>
        <w:t>]</w:t>
      </w:r>
    </w:p>
    <w:p w:rsidR="00074AEF" w:rsidRPr="00CC6AE9" w:rsidRDefault="00074AEF" w:rsidP="00723E18">
      <w:pPr>
        <w:pStyle w:val="ab"/>
        <w:numPr>
          <w:ilvl w:val="0"/>
          <w:numId w:val="16"/>
        </w:numPr>
        <w:spacing w:line="240" w:lineRule="auto"/>
        <w:rPr>
          <w:rFonts w:ascii="Times New Roman" w:hAnsi="Times New Roman" w:cs="Times New Roman"/>
          <w:sz w:val="28"/>
          <w:szCs w:val="28"/>
          <w:lang w:val="en-US"/>
        </w:rPr>
      </w:pPr>
      <w:r w:rsidRPr="00CC6AE9">
        <w:rPr>
          <w:rFonts w:ascii="Times New Roman" w:hAnsi="Times New Roman" w:cs="Times New Roman"/>
          <w:sz w:val="28"/>
          <w:szCs w:val="28"/>
          <w:lang w:val="en-US"/>
        </w:rPr>
        <w:t>Substance Painter [</w:t>
      </w:r>
      <w:r w:rsidR="005D42A0">
        <w:rPr>
          <w:rFonts w:ascii="Times New Roman" w:hAnsi="Times New Roman" w:cs="Times New Roman"/>
          <w:sz w:val="28"/>
          <w:szCs w:val="28"/>
          <w:lang w:val="en-US"/>
        </w:rPr>
        <w:t>11</w:t>
      </w:r>
      <w:r w:rsidRPr="00CC6AE9">
        <w:rPr>
          <w:rFonts w:ascii="Times New Roman" w:hAnsi="Times New Roman" w:cs="Times New Roman"/>
          <w:sz w:val="28"/>
          <w:szCs w:val="28"/>
          <w:lang w:val="en-US"/>
        </w:rPr>
        <w:t>]</w:t>
      </w:r>
    </w:p>
    <w:p w:rsidR="004B22A4" w:rsidRPr="0071245C" w:rsidRDefault="004B22A4"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The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Foundry</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Mari</w:t>
      </w:r>
      <w:proofErr w:type="spellEnd"/>
      <w:r w:rsidRPr="00CC6AE9">
        <w:rPr>
          <w:rFonts w:eastAsiaTheme="minorHAnsi"/>
          <w:sz w:val="28"/>
          <w:szCs w:val="28"/>
          <w:lang w:eastAsia="en-US"/>
        </w:rPr>
        <w:t xml:space="preserve"> - одна из самых известных разработок для </w:t>
      </w:r>
      <w:proofErr w:type="spellStart"/>
      <w:r w:rsidRPr="00CC6AE9">
        <w:rPr>
          <w:rFonts w:eastAsiaTheme="minorHAnsi"/>
          <w:sz w:val="28"/>
          <w:szCs w:val="28"/>
          <w:lang w:eastAsia="en-US"/>
        </w:rPr>
        <w:t>текстурирования</w:t>
      </w:r>
      <w:proofErr w:type="spellEnd"/>
      <w:r w:rsidRPr="00CC6AE9">
        <w:rPr>
          <w:rFonts w:eastAsiaTheme="minorHAnsi"/>
          <w:sz w:val="28"/>
          <w:szCs w:val="28"/>
          <w:lang w:eastAsia="en-US"/>
        </w:rPr>
        <w:t xml:space="preserve"> трехмерных объектов, используется для обработки экстремальных проектов в первую очередь. </w:t>
      </w:r>
      <w:proofErr w:type="gramStart"/>
      <w:r w:rsidRPr="00CC6AE9">
        <w:rPr>
          <w:rFonts w:eastAsiaTheme="minorHAnsi"/>
          <w:sz w:val="28"/>
          <w:szCs w:val="28"/>
          <w:lang w:eastAsia="en-US"/>
        </w:rPr>
        <w:t>Объекты</w:t>
      </w:r>
      <w:proofErr w:type="gramEnd"/>
      <w:r w:rsidRPr="00CC6AE9">
        <w:rPr>
          <w:rFonts w:eastAsiaTheme="minorHAnsi"/>
          <w:sz w:val="28"/>
          <w:szCs w:val="28"/>
          <w:lang w:eastAsia="en-US"/>
        </w:rPr>
        <w:t xml:space="preserve"> создаваемые в данном приложении часто можно наблюдать в разных фильмах, например Район номер девять, Милые кости, даже </w:t>
      </w:r>
      <w:proofErr w:type="spellStart"/>
      <w:r w:rsidRPr="00CC6AE9">
        <w:rPr>
          <w:rFonts w:eastAsiaTheme="minorHAnsi"/>
          <w:sz w:val="28"/>
          <w:szCs w:val="28"/>
          <w:lang w:eastAsia="en-US"/>
        </w:rPr>
        <w:t>Аватар</w:t>
      </w:r>
      <w:proofErr w:type="spellEnd"/>
      <w:r w:rsidRPr="00CC6AE9">
        <w:rPr>
          <w:rFonts w:eastAsiaTheme="minorHAnsi"/>
          <w:sz w:val="28"/>
          <w:szCs w:val="28"/>
          <w:lang w:eastAsia="en-US"/>
        </w:rPr>
        <w:t xml:space="preserve"> пользовался наработками. </w:t>
      </w:r>
      <w:r w:rsidR="005C54EE" w:rsidRPr="00CC6AE9">
        <w:rPr>
          <w:rFonts w:eastAsiaTheme="minorHAnsi"/>
          <w:sz w:val="28"/>
          <w:szCs w:val="28"/>
          <w:lang w:eastAsia="en-US"/>
        </w:rPr>
        <w:t>Платная основа.</w:t>
      </w:r>
    </w:p>
    <w:p w:rsidR="004B22A4" w:rsidRPr="00CC6AE9" w:rsidRDefault="004B22A4"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3D-Coat так же предоставляет набор инструментов для </w:t>
      </w:r>
      <w:proofErr w:type="spellStart"/>
      <w:r w:rsidRPr="00CC6AE9">
        <w:rPr>
          <w:rFonts w:eastAsiaTheme="minorHAnsi"/>
          <w:sz w:val="28"/>
          <w:szCs w:val="28"/>
          <w:lang w:eastAsia="en-US"/>
        </w:rPr>
        <w:t>текстурирования</w:t>
      </w:r>
      <w:proofErr w:type="spellEnd"/>
      <w:r w:rsidRPr="00CC6AE9">
        <w:rPr>
          <w:rFonts w:eastAsiaTheme="minorHAnsi"/>
          <w:sz w:val="28"/>
          <w:szCs w:val="28"/>
          <w:lang w:eastAsia="en-US"/>
        </w:rPr>
        <w:t xml:space="preserve"> объектов. </w:t>
      </w:r>
    </w:p>
    <w:p w:rsidR="004B22A4" w:rsidRPr="00CC6AE9" w:rsidRDefault="004B22A4"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Поддержка до 16</w:t>
      </w:r>
      <w:r w:rsidR="005C54EE" w:rsidRPr="00CC6AE9">
        <w:rPr>
          <w:rFonts w:eastAsiaTheme="minorHAnsi"/>
          <w:sz w:val="28"/>
          <w:szCs w:val="28"/>
          <w:lang w:eastAsia="en-US"/>
        </w:rPr>
        <w:t>00x16000</w:t>
      </w:r>
      <w:r w:rsidRPr="00CC6AE9">
        <w:rPr>
          <w:rFonts w:eastAsiaTheme="minorHAnsi"/>
          <w:sz w:val="28"/>
          <w:szCs w:val="28"/>
          <w:lang w:eastAsia="en-US"/>
        </w:rPr>
        <w:t xml:space="preserve"> текстур, 32 битный </w:t>
      </w:r>
      <w:proofErr w:type="spellStart"/>
      <w:r w:rsidRPr="00CC6AE9">
        <w:rPr>
          <w:rFonts w:eastAsiaTheme="minorHAnsi"/>
          <w:sz w:val="28"/>
          <w:szCs w:val="28"/>
          <w:lang w:eastAsia="en-US"/>
        </w:rPr>
        <w:t>диспэйсмент</w:t>
      </w:r>
      <w:proofErr w:type="spellEnd"/>
      <w:r w:rsidR="005C54EE" w:rsidRPr="00CC6AE9">
        <w:rPr>
          <w:rFonts w:eastAsiaTheme="minorHAnsi"/>
          <w:sz w:val="28"/>
          <w:szCs w:val="28"/>
          <w:lang w:eastAsia="en-US"/>
        </w:rPr>
        <w:t xml:space="preserve"> смещения</w:t>
      </w:r>
      <w:r w:rsidRPr="00CC6AE9">
        <w:rPr>
          <w:rFonts w:eastAsiaTheme="minorHAnsi"/>
          <w:sz w:val="28"/>
          <w:szCs w:val="28"/>
          <w:lang w:eastAsia="en-US"/>
        </w:rPr>
        <w:t xml:space="preserve">. </w:t>
      </w:r>
      <w:r w:rsidR="005C54EE" w:rsidRPr="00CC6AE9">
        <w:rPr>
          <w:rFonts w:eastAsiaTheme="minorHAnsi"/>
          <w:sz w:val="28"/>
          <w:szCs w:val="28"/>
          <w:lang w:eastAsia="en-US"/>
        </w:rPr>
        <w:t xml:space="preserve">Возможность использования </w:t>
      </w:r>
      <w:r w:rsidRPr="00CC6AE9">
        <w:rPr>
          <w:rFonts w:eastAsiaTheme="minorHAnsi"/>
          <w:sz w:val="28"/>
          <w:szCs w:val="28"/>
          <w:lang w:eastAsia="en-US"/>
        </w:rPr>
        <w:t xml:space="preserve">несколько текстурных разверток на </w:t>
      </w:r>
      <w:r w:rsidR="005C54EE" w:rsidRPr="00CC6AE9">
        <w:rPr>
          <w:rFonts w:eastAsiaTheme="minorHAnsi"/>
          <w:sz w:val="28"/>
          <w:szCs w:val="28"/>
          <w:lang w:eastAsia="en-US"/>
        </w:rPr>
        <w:t>объект</w:t>
      </w:r>
      <w:r w:rsidRPr="00CC6AE9">
        <w:rPr>
          <w:rFonts w:eastAsiaTheme="minorHAnsi"/>
          <w:sz w:val="28"/>
          <w:szCs w:val="28"/>
          <w:lang w:eastAsia="en-US"/>
        </w:rPr>
        <w:t>.</w:t>
      </w:r>
      <w:r w:rsidR="005C54EE" w:rsidRPr="00CC6AE9">
        <w:rPr>
          <w:rFonts w:eastAsiaTheme="minorHAnsi"/>
          <w:sz w:val="28"/>
          <w:szCs w:val="28"/>
          <w:lang w:eastAsia="en-US"/>
        </w:rPr>
        <w:t xml:space="preserve"> </w:t>
      </w:r>
      <w:r w:rsidRPr="00CC6AE9">
        <w:rPr>
          <w:rFonts w:eastAsiaTheme="minorHAnsi"/>
          <w:sz w:val="28"/>
          <w:szCs w:val="28"/>
          <w:lang w:eastAsia="en-US"/>
        </w:rPr>
        <w:t xml:space="preserve">Можно проецировать текстуры на </w:t>
      </w:r>
      <w:r w:rsidR="005C54EE" w:rsidRPr="00CC6AE9">
        <w:rPr>
          <w:rFonts w:eastAsiaTheme="minorHAnsi"/>
          <w:sz w:val="28"/>
          <w:szCs w:val="28"/>
          <w:lang w:eastAsia="en-US"/>
        </w:rPr>
        <w:t>объект</w:t>
      </w:r>
      <w:r w:rsidRPr="00CC6AE9">
        <w:rPr>
          <w:rFonts w:eastAsiaTheme="minorHAnsi"/>
          <w:sz w:val="28"/>
          <w:szCs w:val="28"/>
          <w:lang w:eastAsia="en-US"/>
        </w:rPr>
        <w:t xml:space="preserve">, работать совместно с </w:t>
      </w:r>
      <w:proofErr w:type="spellStart"/>
      <w:r w:rsidRPr="00CC6AE9">
        <w:rPr>
          <w:rFonts w:eastAsiaTheme="minorHAnsi"/>
          <w:sz w:val="28"/>
          <w:szCs w:val="28"/>
          <w:lang w:eastAsia="en-US"/>
        </w:rPr>
        <w:t>Photoshop</w:t>
      </w:r>
      <w:proofErr w:type="spellEnd"/>
      <w:r w:rsidRPr="00CC6AE9">
        <w:rPr>
          <w:rFonts w:eastAsiaTheme="minorHAnsi"/>
          <w:sz w:val="28"/>
          <w:szCs w:val="28"/>
          <w:lang w:eastAsia="en-US"/>
        </w:rPr>
        <w:t xml:space="preserve"> или </w:t>
      </w:r>
      <w:proofErr w:type="spellStart"/>
      <w:r w:rsidRPr="00CC6AE9">
        <w:rPr>
          <w:rFonts w:eastAsiaTheme="minorHAnsi"/>
          <w:sz w:val="28"/>
          <w:szCs w:val="28"/>
          <w:lang w:eastAsia="en-US"/>
        </w:rPr>
        <w:t>Gimp</w:t>
      </w:r>
      <w:proofErr w:type="spellEnd"/>
      <w:r w:rsidRPr="00CC6AE9">
        <w:rPr>
          <w:rFonts w:eastAsiaTheme="minorHAnsi"/>
          <w:sz w:val="28"/>
          <w:szCs w:val="28"/>
          <w:lang w:eastAsia="en-US"/>
        </w:rPr>
        <w:t>.</w:t>
      </w:r>
      <w:r w:rsidR="005C54EE" w:rsidRPr="00CC6AE9">
        <w:rPr>
          <w:rFonts w:eastAsiaTheme="minorHAnsi"/>
          <w:sz w:val="28"/>
          <w:szCs w:val="28"/>
          <w:lang w:eastAsia="en-US"/>
        </w:rPr>
        <w:t xml:space="preserve"> Поддержка всех карт материалов. Платная основа.</w:t>
      </w:r>
    </w:p>
    <w:p w:rsidR="005C54EE" w:rsidRPr="00CC6AE9" w:rsidRDefault="005C54EE"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Substance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Painter</w:t>
      </w:r>
      <w:proofErr w:type="spellEnd"/>
      <w:r w:rsidRPr="00CC6AE9">
        <w:rPr>
          <w:rFonts w:eastAsiaTheme="minorHAnsi"/>
          <w:sz w:val="28"/>
          <w:szCs w:val="28"/>
          <w:lang w:eastAsia="en-US"/>
        </w:rPr>
        <w:t xml:space="preserve"> аналогичен 3D </w:t>
      </w:r>
      <w:proofErr w:type="spellStart"/>
      <w:r w:rsidRPr="00CC6AE9">
        <w:rPr>
          <w:rFonts w:eastAsiaTheme="minorHAnsi"/>
          <w:sz w:val="28"/>
          <w:szCs w:val="28"/>
          <w:lang w:eastAsia="en-US"/>
        </w:rPr>
        <w:t>Coat</w:t>
      </w:r>
      <w:proofErr w:type="spellEnd"/>
      <w:r w:rsidRPr="00CC6AE9">
        <w:rPr>
          <w:rFonts w:eastAsiaTheme="minorHAnsi"/>
          <w:sz w:val="28"/>
          <w:szCs w:val="28"/>
          <w:lang w:eastAsia="en-US"/>
        </w:rPr>
        <w:t xml:space="preserve">, предоставляет обширное количество лицензий как </w:t>
      </w:r>
      <w:proofErr w:type="gramStart"/>
      <w:r w:rsidRPr="00CC6AE9">
        <w:rPr>
          <w:rFonts w:eastAsiaTheme="minorHAnsi"/>
          <w:sz w:val="28"/>
          <w:szCs w:val="28"/>
          <w:lang w:eastAsia="en-US"/>
        </w:rPr>
        <w:t>учебных</w:t>
      </w:r>
      <w:proofErr w:type="gramEnd"/>
      <w:r w:rsidRPr="00CC6AE9">
        <w:rPr>
          <w:rFonts w:eastAsiaTheme="minorHAnsi"/>
          <w:sz w:val="28"/>
          <w:szCs w:val="28"/>
          <w:lang w:eastAsia="en-US"/>
        </w:rPr>
        <w:t xml:space="preserve"> так и для ознакомительных целей, дешевле.</w:t>
      </w:r>
    </w:p>
    <w:p w:rsidR="005C54EE" w:rsidRDefault="005C54E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Как и говорилось ранее все необходимые модули можно использовать и в универсальном редакторе, но при разбиении процесса работы на разные инструменты позволяют добиться лучшего результата.</w:t>
      </w:r>
    </w:p>
    <w:p w:rsidR="00CC3A33" w:rsidRDefault="00CC3A33" w:rsidP="00723E18">
      <w:pPr>
        <w:spacing w:line="240" w:lineRule="auto"/>
        <w:jc w:val="both"/>
        <w:rPr>
          <w:rFonts w:ascii="Times New Roman" w:hAnsi="Times New Roman"/>
          <w:sz w:val="28"/>
          <w:szCs w:val="28"/>
        </w:rPr>
      </w:pPr>
      <w:r>
        <w:rPr>
          <w:rFonts w:ascii="Times New Roman" w:hAnsi="Times New Roman"/>
          <w:sz w:val="28"/>
          <w:szCs w:val="28"/>
        </w:rPr>
        <w:tab/>
        <w:t>Минимальные требования для запуска любого программного продукта из рассмотренных</w:t>
      </w:r>
      <w:r w:rsidRPr="002B6171">
        <w:rPr>
          <w:rFonts w:ascii="Times New Roman" w:hAnsi="Times New Roman"/>
          <w:sz w:val="28"/>
          <w:szCs w:val="28"/>
        </w:rPr>
        <w:t>:</w:t>
      </w:r>
    </w:p>
    <w:p w:rsidR="00CC3A33" w:rsidRPr="002B6171" w:rsidRDefault="00CC3A33" w:rsidP="00723E18">
      <w:pPr>
        <w:pStyle w:val="ab"/>
        <w:numPr>
          <w:ilvl w:val="0"/>
          <w:numId w:val="20"/>
        </w:numPr>
        <w:spacing w:line="240" w:lineRule="auto"/>
        <w:jc w:val="both"/>
        <w:rPr>
          <w:rFonts w:ascii="Times New Roman" w:hAnsi="Times New Roman"/>
          <w:sz w:val="28"/>
          <w:szCs w:val="28"/>
          <w:lang w:val="en-US"/>
        </w:rPr>
      </w:pPr>
      <w:r w:rsidRPr="002B6171">
        <w:rPr>
          <w:rFonts w:ascii="Times New Roman" w:hAnsi="Times New Roman"/>
          <w:sz w:val="28"/>
          <w:szCs w:val="28"/>
        </w:rPr>
        <w:t>ОС</w:t>
      </w:r>
      <w:r w:rsidRPr="002B6171">
        <w:rPr>
          <w:rFonts w:ascii="Times New Roman" w:hAnsi="Times New Roman"/>
          <w:sz w:val="28"/>
          <w:szCs w:val="28"/>
          <w:lang w:val="en-US"/>
        </w:rPr>
        <w:t xml:space="preserve">: Windows 2000, XP, Vista, 7, Mac OS 10.4.5 (Intel) </w:t>
      </w:r>
      <w:r w:rsidRPr="002B6171">
        <w:rPr>
          <w:rFonts w:ascii="Times New Roman" w:hAnsi="Times New Roman"/>
          <w:sz w:val="28"/>
          <w:szCs w:val="28"/>
        </w:rPr>
        <w:t>или</w:t>
      </w:r>
      <w:r w:rsidRPr="002B6171">
        <w:rPr>
          <w:rFonts w:ascii="Times New Roman" w:hAnsi="Times New Roman"/>
          <w:sz w:val="28"/>
          <w:szCs w:val="28"/>
          <w:lang w:val="en-US"/>
        </w:rPr>
        <w:t xml:space="preserve"> </w:t>
      </w:r>
      <w:r w:rsidRPr="002B6171">
        <w:rPr>
          <w:rFonts w:ascii="Times New Roman" w:hAnsi="Times New Roman"/>
          <w:sz w:val="28"/>
          <w:szCs w:val="28"/>
        </w:rPr>
        <w:t>новее</w:t>
      </w:r>
    </w:p>
    <w:p w:rsidR="00CC3A33" w:rsidRPr="002B6171" w:rsidRDefault="00CC3A33"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 xml:space="preserve">Процессор: процессор </w:t>
      </w:r>
      <w:r>
        <w:rPr>
          <w:rFonts w:ascii="Times New Roman" w:hAnsi="Times New Roman"/>
          <w:sz w:val="28"/>
          <w:szCs w:val="28"/>
          <w:lang w:val="en-US"/>
        </w:rPr>
        <w:t>Core</w:t>
      </w:r>
      <w:r w:rsidRPr="00CC3A33">
        <w:rPr>
          <w:rFonts w:ascii="Times New Roman" w:hAnsi="Times New Roman"/>
          <w:sz w:val="28"/>
          <w:szCs w:val="28"/>
        </w:rPr>
        <w:t xml:space="preserve"> </w:t>
      </w:r>
      <w:proofErr w:type="spellStart"/>
      <w:r>
        <w:rPr>
          <w:rFonts w:ascii="Times New Roman" w:hAnsi="Times New Roman"/>
          <w:sz w:val="28"/>
          <w:szCs w:val="28"/>
          <w:lang w:val="en-US"/>
        </w:rPr>
        <w:t>i</w:t>
      </w:r>
      <w:proofErr w:type="spellEnd"/>
      <w:r w:rsidRPr="00CC3A33">
        <w:rPr>
          <w:rFonts w:ascii="Times New Roman" w:hAnsi="Times New Roman"/>
          <w:sz w:val="28"/>
          <w:szCs w:val="28"/>
        </w:rPr>
        <w:t>3</w:t>
      </w:r>
      <w:r w:rsidRPr="00806B3B">
        <w:rPr>
          <w:rFonts w:ascii="Times New Roman" w:hAnsi="Times New Roman"/>
          <w:sz w:val="28"/>
          <w:szCs w:val="28"/>
        </w:rPr>
        <w:t xml:space="preserve"> </w:t>
      </w:r>
      <w:r w:rsidRPr="002B6171">
        <w:rPr>
          <w:rFonts w:ascii="Times New Roman" w:hAnsi="Times New Roman"/>
          <w:sz w:val="28"/>
          <w:szCs w:val="28"/>
        </w:rPr>
        <w:t>с такт</w:t>
      </w:r>
      <w:r>
        <w:rPr>
          <w:rFonts w:ascii="Times New Roman" w:hAnsi="Times New Roman"/>
          <w:sz w:val="28"/>
          <w:szCs w:val="28"/>
        </w:rPr>
        <w:t xml:space="preserve">овой частотой </w:t>
      </w:r>
      <w:r w:rsidRPr="00CC3A33">
        <w:rPr>
          <w:rFonts w:ascii="Times New Roman" w:hAnsi="Times New Roman"/>
          <w:sz w:val="28"/>
          <w:szCs w:val="28"/>
        </w:rPr>
        <w:t>2,4</w:t>
      </w:r>
      <w:r>
        <w:rPr>
          <w:rFonts w:ascii="Times New Roman" w:hAnsi="Times New Roman"/>
          <w:sz w:val="28"/>
          <w:szCs w:val="28"/>
        </w:rPr>
        <w:t xml:space="preserve"> ГГц или лучше</w:t>
      </w:r>
    </w:p>
    <w:p w:rsidR="00CC3A33" w:rsidRPr="002B6171" w:rsidRDefault="00CC3A33"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Опера</w:t>
      </w:r>
      <w:r>
        <w:rPr>
          <w:rFonts w:ascii="Times New Roman" w:hAnsi="Times New Roman"/>
          <w:sz w:val="28"/>
          <w:szCs w:val="28"/>
        </w:rPr>
        <w:t xml:space="preserve">тивная память: </w:t>
      </w:r>
      <w:r>
        <w:rPr>
          <w:rFonts w:ascii="Times New Roman" w:hAnsi="Times New Roman"/>
          <w:sz w:val="28"/>
          <w:szCs w:val="28"/>
          <w:lang w:val="en-US"/>
        </w:rPr>
        <w:t>2048</w:t>
      </w:r>
      <w:r>
        <w:rPr>
          <w:rFonts w:ascii="Times New Roman" w:hAnsi="Times New Roman"/>
          <w:sz w:val="28"/>
          <w:szCs w:val="28"/>
        </w:rPr>
        <w:t xml:space="preserve"> МБ или лучше</w:t>
      </w:r>
    </w:p>
    <w:p w:rsidR="00CC3A33" w:rsidRPr="002B6171" w:rsidRDefault="00CC3A33"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Жест</w:t>
      </w:r>
      <w:r>
        <w:rPr>
          <w:rFonts w:ascii="Times New Roman" w:hAnsi="Times New Roman"/>
          <w:sz w:val="28"/>
          <w:szCs w:val="28"/>
        </w:rPr>
        <w:t xml:space="preserve">кий диск: </w:t>
      </w:r>
      <w:r w:rsidRPr="00806B3B">
        <w:rPr>
          <w:rFonts w:ascii="Times New Roman" w:hAnsi="Times New Roman"/>
          <w:sz w:val="28"/>
          <w:szCs w:val="28"/>
        </w:rPr>
        <w:t>15</w:t>
      </w:r>
      <w:r>
        <w:rPr>
          <w:rFonts w:ascii="Times New Roman" w:hAnsi="Times New Roman"/>
          <w:sz w:val="28"/>
          <w:szCs w:val="28"/>
        </w:rPr>
        <w:t xml:space="preserve"> ГБ свободного места</w:t>
      </w:r>
    </w:p>
    <w:p w:rsidR="00CC3A33" w:rsidRPr="002B6171" w:rsidRDefault="00CC3A33" w:rsidP="00723E18">
      <w:pPr>
        <w:pStyle w:val="ab"/>
        <w:numPr>
          <w:ilvl w:val="0"/>
          <w:numId w:val="20"/>
        </w:numPr>
        <w:spacing w:line="240" w:lineRule="auto"/>
        <w:jc w:val="both"/>
        <w:rPr>
          <w:rFonts w:ascii="Times New Roman" w:hAnsi="Times New Roman"/>
          <w:sz w:val="28"/>
          <w:szCs w:val="28"/>
        </w:rPr>
      </w:pPr>
      <w:r>
        <w:rPr>
          <w:rFonts w:ascii="Times New Roman" w:hAnsi="Times New Roman"/>
          <w:sz w:val="28"/>
          <w:szCs w:val="28"/>
        </w:rPr>
        <w:t xml:space="preserve">Видеокарта: </w:t>
      </w:r>
      <w:proofErr w:type="spellStart"/>
      <w:r>
        <w:rPr>
          <w:rFonts w:ascii="Times New Roman" w:hAnsi="Times New Roman"/>
          <w:sz w:val="28"/>
          <w:szCs w:val="28"/>
        </w:rPr>
        <w:t>Nvidia</w:t>
      </w:r>
      <w:proofErr w:type="spellEnd"/>
      <w:r>
        <w:rPr>
          <w:rFonts w:ascii="Times New Roman" w:hAnsi="Times New Roman"/>
          <w:sz w:val="28"/>
          <w:szCs w:val="28"/>
        </w:rPr>
        <w:t xml:space="preserve"> </w:t>
      </w:r>
      <w:r>
        <w:rPr>
          <w:rFonts w:ascii="Times New Roman" w:hAnsi="Times New Roman"/>
          <w:sz w:val="28"/>
          <w:szCs w:val="28"/>
          <w:lang w:val="en-US"/>
        </w:rPr>
        <w:t>GTX</w:t>
      </w:r>
      <w:r>
        <w:rPr>
          <w:rFonts w:ascii="Times New Roman" w:hAnsi="Times New Roman"/>
          <w:sz w:val="28"/>
          <w:szCs w:val="28"/>
        </w:rPr>
        <w:t>560 </w:t>
      </w:r>
      <w:r w:rsidRPr="00806B3B">
        <w:rPr>
          <w:rFonts w:ascii="Times New Roman" w:hAnsi="Times New Roman"/>
          <w:sz w:val="28"/>
          <w:szCs w:val="28"/>
        </w:rPr>
        <w:t xml:space="preserve">1024 </w:t>
      </w:r>
      <w:proofErr w:type="spellStart"/>
      <w:r>
        <w:rPr>
          <w:rFonts w:ascii="Times New Roman" w:hAnsi="Times New Roman"/>
          <w:sz w:val="28"/>
          <w:szCs w:val="28"/>
          <w:lang w:val="en-US"/>
        </w:rPr>
        <w:t>mb</w:t>
      </w:r>
      <w:proofErr w:type="spellEnd"/>
      <w:r>
        <w:rPr>
          <w:rFonts w:ascii="Times New Roman" w:hAnsi="Times New Roman"/>
          <w:sz w:val="28"/>
          <w:szCs w:val="28"/>
        </w:rPr>
        <w:t xml:space="preserve"> видеопамяти или лучше</w:t>
      </w:r>
    </w:p>
    <w:p w:rsidR="00CC3A33" w:rsidRPr="00806B3B" w:rsidRDefault="00CC3A33" w:rsidP="00723E18">
      <w:pPr>
        <w:pStyle w:val="ab"/>
        <w:numPr>
          <w:ilvl w:val="0"/>
          <w:numId w:val="20"/>
        </w:numPr>
        <w:spacing w:line="240" w:lineRule="auto"/>
        <w:jc w:val="both"/>
        <w:rPr>
          <w:rFonts w:ascii="Times New Roman" w:hAnsi="Times New Roman"/>
          <w:sz w:val="28"/>
          <w:szCs w:val="28"/>
        </w:rPr>
      </w:pPr>
      <w:proofErr w:type="spellStart"/>
      <w:r w:rsidRPr="002B6171">
        <w:rPr>
          <w:rFonts w:ascii="Times New Roman" w:hAnsi="Times New Roman"/>
          <w:sz w:val="28"/>
          <w:szCs w:val="28"/>
        </w:rPr>
        <w:t>DirectX</w:t>
      </w:r>
      <w:proofErr w:type="spellEnd"/>
      <w:r w:rsidRPr="002B6171">
        <w:rPr>
          <w:rFonts w:ascii="Times New Roman" w:hAnsi="Times New Roman"/>
          <w:sz w:val="28"/>
          <w:szCs w:val="28"/>
        </w:rPr>
        <w:t>®: 9.0c</w:t>
      </w:r>
    </w:p>
    <w:p w:rsidR="00CC3A33" w:rsidRPr="00CC6AE9" w:rsidRDefault="00CC3A33" w:rsidP="00723E18">
      <w:pPr>
        <w:pStyle w:val="af0"/>
        <w:spacing w:before="0" w:beforeAutospacing="0" w:after="0" w:afterAutospacing="0"/>
        <w:ind w:firstLine="709"/>
        <w:jc w:val="both"/>
        <w:rPr>
          <w:rFonts w:eastAsiaTheme="minorHAnsi"/>
          <w:sz w:val="28"/>
          <w:szCs w:val="28"/>
          <w:lang w:eastAsia="en-US"/>
        </w:rPr>
      </w:pPr>
    </w:p>
    <w:p w:rsidR="000D08BE" w:rsidRPr="00CC6AE9"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9" w:name="_Toc517793569"/>
      <w:r w:rsidRPr="00CC6AE9">
        <w:rPr>
          <w:rFonts w:ascii="Times New Roman" w:hAnsi="Times New Roman" w:cs="Times New Roman"/>
          <w:b/>
          <w:sz w:val="28"/>
          <w:szCs w:val="28"/>
        </w:rPr>
        <w:t>Сравнительный анализ игровых движков</w:t>
      </w:r>
      <w:bookmarkEnd w:id="9"/>
    </w:p>
    <w:p w:rsidR="000D08BE" w:rsidRPr="00CC6AE9" w:rsidRDefault="000D08B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Игровой движок (англ. </w:t>
      </w:r>
      <w:proofErr w:type="spellStart"/>
      <w:r w:rsidRPr="00CC6AE9">
        <w:rPr>
          <w:rFonts w:eastAsiaTheme="minorHAnsi"/>
          <w:sz w:val="28"/>
          <w:szCs w:val="28"/>
          <w:lang w:eastAsia="en-US"/>
        </w:rPr>
        <w:t>game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engine</w:t>
      </w:r>
      <w:proofErr w:type="spellEnd"/>
      <w:r w:rsidRPr="00CC6AE9">
        <w:rPr>
          <w:rFonts w:eastAsiaTheme="minorHAnsi"/>
          <w:sz w:val="28"/>
          <w:szCs w:val="28"/>
          <w:lang w:eastAsia="en-US"/>
        </w:rPr>
        <w:t>) — это центральный программный компонент компьютерных и видеоигр, и других интерактивных приложений с графикой, обрабатываемой в реальном времени. Он обеспечивает основные технологии, упрощает разработку и часто даёт игре возможность запускаться на нескольких платформах, таких как игровые консоли и настольные операционные системы, например, GNU/</w:t>
      </w:r>
      <w:proofErr w:type="spellStart"/>
      <w:r w:rsidRPr="00CC6AE9">
        <w:rPr>
          <w:rFonts w:eastAsiaTheme="minorHAnsi"/>
          <w:sz w:val="28"/>
          <w:szCs w:val="28"/>
          <w:lang w:eastAsia="en-US"/>
        </w:rPr>
        <w:t>Linux</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Mac</w:t>
      </w:r>
      <w:proofErr w:type="spellEnd"/>
      <w:r w:rsidRPr="00CC6AE9">
        <w:rPr>
          <w:rFonts w:eastAsiaTheme="minorHAnsi"/>
          <w:sz w:val="28"/>
          <w:szCs w:val="28"/>
          <w:lang w:eastAsia="en-US"/>
        </w:rPr>
        <w:t xml:space="preserve"> OS X и </w:t>
      </w:r>
      <w:proofErr w:type="spellStart"/>
      <w:r w:rsidRPr="00CC6AE9">
        <w:rPr>
          <w:rFonts w:eastAsiaTheme="minorHAnsi"/>
          <w:sz w:val="28"/>
          <w:szCs w:val="28"/>
          <w:lang w:eastAsia="en-US"/>
        </w:rPr>
        <w:t>Microsoft</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Windows</w:t>
      </w:r>
      <w:proofErr w:type="spellEnd"/>
      <w:r w:rsidRPr="00CC6AE9">
        <w:rPr>
          <w:rFonts w:eastAsiaTheme="minorHAnsi"/>
          <w:sz w:val="28"/>
          <w:szCs w:val="28"/>
          <w:lang w:eastAsia="en-US"/>
        </w:rPr>
        <w:t>.</w:t>
      </w:r>
    </w:p>
    <w:p w:rsidR="000D08BE" w:rsidRPr="00CC6AE9" w:rsidRDefault="000D08B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Словосочетание «игровой движок» подразумевает целый комплекс прикладных программ, включающий движок рендеринга («визуализатор») для 2D или 3D графики, физический движок, или обнаружение столкновений (и реакции на столкновение), звук, </w:t>
      </w:r>
      <w:proofErr w:type="spellStart"/>
      <w:r w:rsidRPr="00CC6AE9">
        <w:rPr>
          <w:rFonts w:eastAsiaTheme="minorHAnsi"/>
          <w:sz w:val="28"/>
          <w:szCs w:val="28"/>
          <w:lang w:eastAsia="en-US"/>
        </w:rPr>
        <w:t>скриптинг</w:t>
      </w:r>
      <w:proofErr w:type="spellEnd"/>
      <w:r w:rsidRPr="00CC6AE9">
        <w:rPr>
          <w:rFonts w:eastAsiaTheme="minorHAnsi"/>
          <w:sz w:val="28"/>
          <w:szCs w:val="28"/>
          <w:lang w:eastAsia="en-US"/>
        </w:rPr>
        <w:t xml:space="preserve">, анимацию, искусственный интеллект, сетевой код, </w:t>
      </w:r>
      <w:proofErr w:type="spellStart"/>
      <w:r w:rsidRPr="00CC6AE9">
        <w:rPr>
          <w:rFonts w:eastAsiaTheme="minorHAnsi"/>
          <w:sz w:val="28"/>
          <w:szCs w:val="28"/>
          <w:lang w:eastAsia="en-US"/>
        </w:rPr>
        <w:t>streaming</w:t>
      </w:r>
      <w:proofErr w:type="spellEnd"/>
      <w:r w:rsidRPr="00CC6AE9">
        <w:rPr>
          <w:rFonts w:eastAsiaTheme="minorHAnsi"/>
          <w:sz w:val="28"/>
          <w:szCs w:val="28"/>
          <w:lang w:eastAsia="en-US"/>
        </w:rPr>
        <w:t xml:space="preserve">, управление памятью, </w:t>
      </w:r>
      <w:proofErr w:type="spellStart"/>
      <w:r w:rsidRPr="00CC6AE9">
        <w:rPr>
          <w:rFonts w:eastAsiaTheme="minorHAnsi"/>
          <w:sz w:val="28"/>
          <w:szCs w:val="28"/>
          <w:lang w:eastAsia="en-US"/>
        </w:rPr>
        <w:t>threading</w:t>
      </w:r>
      <w:proofErr w:type="spellEnd"/>
      <w:r w:rsidRPr="00CC6AE9">
        <w:rPr>
          <w:rFonts w:eastAsiaTheme="minorHAnsi"/>
          <w:sz w:val="28"/>
          <w:szCs w:val="28"/>
          <w:lang w:eastAsia="en-US"/>
        </w:rPr>
        <w:t xml:space="preserve"> и граф сцены. Строго говоря, все части кода, написанные программистами при разработке игры, являются компонентами движка. Игровой процесс (</w:t>
      </w:r>
      <w:proofErr w:type="spellStart"/>
      <w:r w:rsidRPr="00CC6AE9">
        <w:rPr>
          <w:rFonts w:eastAsiaTheme="minorHAnsi"/>
          <w:sz w:val="28"/>
          <w:szCs w:val="28"/>
          <w:lang w:eastAsia="en-US"/>
        </w:rPr>
        <w:t>геймплей</w:t>
      </w:r>
      <w:proofErr w:type="spellEnd"/>
      <w:r w:rsidRPr="00CC6AE9">
        <w:rPr>
          <w:rFonts w:eastAsiaTheme="minorHAnsi"/>
          <w:sz w:val="28"/>
          <w:szCs w:val="28"/>
          <w:lang w:eastAsia="en-US"/>
        </w:rPr>
        <w:t>) определяется функциями, реализованными в этих программах.</w:t>
      </w:r>
    </w:p>
    <w:p w:rsidR="000D08BE" w:rsidRPr="00CC6AE9" w:rsidRDefault="000D08B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Если на заре компьютерной эры каждая игра создавалась разработчиками «с нуля», то всё изменилось с момента появления игры </w:t>
      </w:r>
      <w:proofErr w:type="spellStart"/>
      <w:r w:rsidRPr="00CC6AE9">
        <w:rPr>
          <w:rFonts w:eastAsiaTheme="minorHAnsi"/>
          <w:sz w:val="28"/>
          <w:szCs w:val="28"/>
          <w:lang w:eastAsia="en-US"/>
        </w:rPr>
        <w:t>Doom</w:t>
      </w:r>
      <w:proofErr w:type="spellEnd"/>
      <w:r w:rsidRPr="00CC6AE9">
        <w:rPr>
          <w:rFonts w:eastAsiaTheme="minorHAnsi"/>
          <w:sz w:val="28"/>
          <w:szCs w:val="28"/>
          <w:lang w:eastAsia="en-US"/>
        </w:rPr>
        <w:t xml:space="preserve"> (более 15 лет назад). В настоящее время практически все коммерческие игры создаются с использованием готового инструментария: в процессе разработки можно сэкономить за счет повторного использования одного игрового движка для создания множества различных игр.</w:t>
      </w:r>
    </w:p>
    <w:p w:rsidR="000D08BE" w:rsidRPr="00CC6AE9" w:rsidRDefault="000D08B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Иногда «</w:t>
      </w:r>
      <w:proofErr w:type="spellStart"/>
      <w:r w:rsidRPr="00CC6AE9">
        <w:rPr>
          <w:rFonts w:eastAsiaTheme="minorHAnsi"/>
          <w:sz w:val="28"/>
          <w:szCs w:val="28"/>
          <w:lang w:eastAsia="en-US"/>
        </w:rPr>
        <w:t>мододелы</w:t>
      </w:r>
      <w:proofErr w:type="spellEnd"/>
      <w:r w:rsidRPr="00CC6AE9">
        <w:rPr>
          <w:rFonts w:eastAsiaTheme="minorHAnsi"/>
          <w:sz w:val="28"/>
          <w:szCs w:val="28"/>
          <w:lang w:eastAsia="en-US"/>
        </w:rPr>
        <w:t xml:space="preserve">» делают какие-то видоизменения с помощью встроенного в игру языка программирования через скриптовые сценарии. Можно подкрутить некоторые параметры функций движка, чем с удовольствием пользуются </w:t>
      </w:r>
      <w:proofErr w:type="spellStart"/>
      <w:r w:rsidRPr="00CC6AE9">
        <w:rPr>
          <w:rFonts w:eastAsiaTheme="minorHAnsi"/>
          <w:sz w:val="28"/>
          <w:szCs w:val="28"/>
          <w:lang w:eastAsia="en-US"/>
        </w:rPr>
        <w:t>читеры</w:t>
      </w:r>
      <w:proofErr w:type="spellEnd"/>
      <w:r w:rsidRPr="00CC6AE9">
        <w:rPr>
          <w:rFonts w:eastAsiaTheme="minorHAnsi"/>
          <w:sz w:val="28"/>
          <w:szCs w:val="28"/>
          <w:lang w:eastAsia="en-US"/>
        </w:rPr>
        <w:t xml:space="preserve"> (увеличивая, например, количество денег у игрока). Однако серьезные изменения </w:t>
      </w:r>
      <w:proofErr w:type="spellStart"/>
      <w:r w:rsidRPr="00CC6AE9">
        <w:rPr>
          <w:rFonts w:eastAsiaTheme="minorHAnsi"/>
          <w:sz w:val="28"/>
          <w:szCs w:val="28"/>
          <w:lang w:eastAsia="en-US"/>
        </w:rPr>
        <w:t>геймплея</w:t>
      </w:r>
      <w:proofErr w:type="spellEnd"/>
      <w:r w:rsidRPr="00CC6AE9">
        <w:rPr>
          <w:rFonts w:eastAsiaTheme="minorHAnsi"/>
          <w:sz w:val="28"/>
          <w:szCs w:val="28"/>
          <w:lang w:eastAsia="en-US"/>
        </w:rPr>
        <w:t xml:space="preserve"> невозможны без вмешательства в исходный код игры. И тут начинаются проблемы. Во-первых, не каждая игровая компания код обнародует. Во-вторых, далеко не каждый может разобраться самостоятельно в огромном количестве функций движка. А другого пути часто нет, поскольку отсутствует справочная информация и техническая поддержка (спросить не у кого). В-третьих, как правило, публикуют исходный код уже технически устаревших движков (например, </w:t>
      </w:r>
      <w:proofErr w:type="spellStart"/>
      <w:r w:rsidRPr="00CC6AE9">
        <w:rPr>
          <w:rFonts w:eastAsiaTheme="minorHAnsi"/>
          <w:sz w:val="28"/>
          <w:szCs w:val="28"/>
          <w:lang w:eastAsia="en-US"/>
        </w:rPr>
        <w:t>Quake</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Engine</w:t>
      </w:r>
      <w:proofErr w:type="spellEnd"/>
      <w:r w:rsidRPr="00CC6AE9">
        <w:rPr>
          <w:rFonts w:eastAsiaTheme="minorHAnsi"/>
          <w:sz w:val="28"/>
          <w:szCs w:val="28"/>
          <w:lang w:eastAsia="en-US"/>
        </w:rPr>
        <w:t>).</w:t>
      </w:r>
    </w:p>
    <w:p w:rsidR="000D08BE" w:rsidRPr="00CC6AE9" w:rsidRDefault="000D08BE"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От правильного выбора инструмента для разработки игр зависит судьба проекта, студии или разработчика. Данный выбор зависит от многих факторов. Рисунок</w:t>
      </w:r>
    </w:p>
    <w:p w:rsidR="000D08BE" w:rsidRPr="00CC6AE9" w:rsidRDefault="000D08BE" w:rsidP="00723E18">
      <w:pPr>
        <w:keepNext/>
        <w:spacing w:after="0" w:line="240" w:lineRule="auto"/>
        <w:jc w:val="center"/>
      </w:pPr>
      <w:r w:rsidRPr="00CC6AE9">
        <w:rPr>
          <w:rFonts w:ascii="Times New Roman" w:hAnsi="Times New Roman"/>
          <w:noProof/>
          <w:color w:val="000000"/>
          <w:sz w:val="28"/>
          <w:szCs w:val="28"/>
          <w:shd w:val="clear" w:color="auto" w:fill="FFFFFF"/>
          <w:lang w:eastAsia="ru-RU"/>
        </w:rPr>
        <w:drawing>
          <wp:inline distT="0" distB="0" distL="0" distR="0">
            <wp:extent cx="5462546" cy="6386948"/>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4066" cy="6388725"/>
                    </a:xfrm>
                    <a:prstGeom prst="rect">
                      <a:avLst/>
                    </a:prstGeom>
                    <a:noFill/>
                    <a:ln>
                      <a:noFill/>
                    </a:ln>
                  </pic:spPr>
                </pic:pic>
              </a:graphicData>
            </a:graphic>
          </wp:inline>
        </w:drawing>
      </w:r>
    </w:p>
    <w:p w:rsidR="000D08BE" w:rsidRPr="00CC6AE9" w:rsidRDefault="000D08BE" w:rsidP="00723E18">
      <w:pPr>
        <w:pStyle w:val="ad"/>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6</w:t>
      </w:r>
      <w:r w:rsidR="00257CB6">
        <w:rPr>
          <w:noProof/>
        </w:rPr>
        <w:fldChar w:fldCharType="end"/>
      </w:r>
      <w:r w:rsidRPr="00CC6AE9">
        <w:t>. Факторы выбора игрового движка</w:t>
      </w:r>
    </w:p>
    <w:p w:rsidR="00074AEF" w:rsidRPr="00CC6AE9" w:rsidRDefault="00074AEF" w:rsidP="00723E18">
      <w:pPr>
        <w:spacing w:after="0" w:line="240" w:lineRule="auto"/>
        <w:ind w:firstLine="709"/>
        <w:jc w:val="both"/>
        <w:rPr>
          <w:rFonts w:ascii="Times New Roman" w:hAnsi="Times New Roman"/>
          <w:color w:val="000000"/>
          <w:sz w:val="28"/>
          <w:szCs w:val="28"/>
          <w:shd w:val="clear" w:color="auto" w:fill="FFFFFF"/>
        </w:rPr>
      </w:pPr>
      <w:r w:rsidRPr="00CC6AE9">
        <w:rPr>
          <w:rFonts w:ascii="Times New Roman" w:hAnsi="Times New Roman"/>
          <w:color w:val="000000"/>
          <w:sz w:val="28"/>
          <w:szCs w:val="28"/>
          <w:shd w:val="clear" w:color="auto" w:fill="FFFFFF"/>
        </w:rPr>
        <w:t xml:space="preserve">В крупных компаниях для выбора средств разработки будущей игры зачастую привлекаются эксперты, либо проводятся собственные исследования, начинающему же разработчику приходится решать данную проблему самостоятельно. </w:t>
      </w:r>
    </w:p>
    <w:p w:rsidR="00074AEF" w:rsidRPr="00CC6AE9" w:rsidRDefault="00074AEF" w:rsidP="00723E18">
      <w:pPr>
        <w:spacing w:after="0" w:line="240" w:lineRule="auto"/>
        <w:ind w:firstLine="709"/>
        <w:jc w:val="both"/>
        <w:rPr>
          <w:rFonts w:ascii="Times New Roman" w:hAnsi="Times New Roman"/>
          <w:color w:val="000000"/>
          <w:sz w:val="28"/>
          <w:szCs w:val="28"/>
          <w:shd w:val="clear" w:color="auto" w:fill="FFFFFF"/>
        </w:rPr>
      </w:pPr>
      <w:r w:rsidRPr="00CC6AE9">
        <w:rPr>
          <w:rFonts w:ascii="Times New Roman" w:hAnsi="Times New Roman"/>
          <w:color w:val="000000"/>
          <w:sz w:val="28"/>
          <w:szCs w:val="28"/>
          <w:shd w:val="clear" w:color="auto" w:fill="FFFFFF"/>
        </w:rPr>
        <w:t xml:space="preserve">По результатам работы планируется создание игровой модели окружения. Необходимо выбрать игровой движок, в котором будет проходить тестирование модели. На основе этих данных проведем сравнительный анализ популярных игровых движков: </w:t>
      </w:r>
    </w:p>
    <w:p w:rsidR="00074AEF" w:rsidRPr="00CC6AE9" w:rsidRDefault="00074AEF" w:rsidP="00723E18">
      <w:pPr>
        <w:pStyle w:val="ab"/>
        <w:numPr>
          <w:ilvl w:val="0"/>
          <w:numId w:val="15"/>
        </w:numPr>
        <w:spacing w:after="0" w:line="240" w:lineRule="auto"/>
        <w:rPr>
          <w:rFonts w:ascii="Times New Roman" w:hAnsi="Times New Roman"/>
          <w:color w:val="000000"/>
          <w:sz w:val="28"/>
          <w:szCs w:val="28"/>
        </w:rPr>
      </w:pPr>
      <w:proofErr w:type="spellStart"/>
      <w:r w:rsidRPr="00CC6AE9">
        <w:rPr>
          <w:rFonts w:ascii="Times New Roman" w:hAnsi="Times New Roman"/>
          <w:color w:val="000000"/>
          <w:sz w:val="28"/>
          <w:szCs w:val="28"/>
        </w:rPr>
        <w:t>Unity</w:t>
      </w:r>
      <w:proofErr w:type="spellEnd"/>
      <w:r w:rsidRPr="00CC6AE9">
        <w:rPr>
          <w:rFonts w:ascii="Times New Roman" w:hAnsi="Times New Roman"/>
          <w:color w:val="000000"/>
          <w:sz w:val="28"/>
          <w:szCs w:val="28"/>
          <w:lang w:val="en-US"/>
        </w:rPr>
        <w:t xml:space="preserve"> [1</w:t>
      </w:r>
      <w:r w:rsidR="005D42A0">
        <w:rPr>
          <w:rFonts w:ascii="Times New Roman" w:hAnsi="Times New Roman"/>
          <w:color w:val="000000"/>
          <w:sz w:val="28"/>
          <w:szCs w:val="28"/>
          <w:lang w:val="en-US"/>
        </w:rPr>
        <w:t>2</w:t>
      </w:r>
      <w:r w:rsidRPr="00CC6AE9">
        <w:rPr>
          <w:rFonts w:ascii="Times New Roman" w:hAnsi="Times New Roman"/>
          <w:color w:val="000000"/>
          <w:sz w:val="28"/>
          <w:szCs w:val="28"/>
          <w:lang w:val="en-US"/>
        </w:rPr>
        <w:t>]</w:t>
      </w:r>
      <w:r w:rsidRPr="00CC6AE9">
        <w:rPr>
          <w:rFonts w:ascii="Times New Roman" w:hAnsi="Times New Roman"/>
          <w:color w:val="000000"/>
          <w:sz w:val="28"/>
          <w:szCs w:val="28"/>
        </w:rPr>
        <w:t xml:space="preserve"> </w:t>
      </w:r>
    </w:p>
    <w:p w:rsidR="00074AEF" w:rsidRPr="00CC6AE9" w:rsidRDefault="00074AEF" w:rsidP="00723E18">
      <w:pPr>
        <w:pStyle w:val="ab"/>
        <w:numPr>
          <w:ilvl w:val="0"/>
          <w:numId w:val="15"/>
        </w:numPr>
        <w:spacing w:after="0" w:line="240" w:lineRule="auto"/>
        <w:rPr>
          <w:rFonts w:ascii="Times New Roman" w:hAnsi="Times New Roman"/>
          <w:color w:val="000000"/>
          <w:sz w:val="28"/>
          <w:szCs w:val="28"/>
        </w:rPr>
      </w:pPr>
      <w:proofErr w:type="spellStart"/>
      <w:r w:rsidRPr="00CC6AE9">
        <w:rPr>
          <w:rFonts w:ascii="Times New Roman" w:hAnsi="Times New Roman"/>
          <w:color w:val="000000"/>
          <w:sz w:val="28"/>
          <w:szCs w:val="28"/>
        </w:rPr>
        <w:t>UnrealEngine</w:t>
      </w:r>
      <w:proofErr w:type="spellEnd"/>
      <w:r w:rsidRPr="00CC6AE9">
        <w:rPr>
          <w:rFonts w:ascii="Times New Roman" w:hAnsi="Times New Roman"/>
          <w:color w:val="000000"/>
          <w:sz w:val="28"/>
          <w:szCs w:val="28"/>
          <w:lang w:val="en-US"/>
        </w:rPr>
        <w:t xml:space="preserve"> [1</w:t>
      </w:r>
      <w:r w:rsidR="005D42A0">
        <w:rPr>
          <w:rFonts w:ascii="Times New Roman" w:hAnsi="Times New Roman"/>
          <w:color w:val="000000"/>
          <w:sz w:val="28"/>
          <w:szCs w:val="28"/>
          <w:lang w:val="en-US"/>
        </w:rPr>
        <w:t>3</w:t>
      </w:r>
      <w:r w:rsidRPr="00CC6AE9">
        <w:rPr>
          <w:rFonts w:ascii="Times New Roman" w:hAnsi="Times New Roman"/>
          <w:color w:val="000000"/>
          <w:sz w:val="28"/>
          <w:szCs w:val="28"/>
          <w:lang w:val="en-US"/>
        </w:rPr>
        <w:t xml:space="preserve">] </w:t>
      </w:r>
    </w:p>
    <w:p w:rsidR="00074AEF" w:rsidRPr="00CC6AE9" w:rsidRDefault="00074AEF" w:rsidP="00723E18">
      <w:pPr>
        <w:pStyle w:val="ab"/>
        <w:numPr>
          <w:ilvl w:val="0"/>
          <w:numId w:val="15"/>
        </w:numPr>
        <w:spacing w:after="0" w:line="240" w:lineRule="auto"/>
        <w:rPr>
          <w:rFonts w:ascii="Times New Roman" w:hAnsi="Times New Roman"/>
          <w:color w:val="000000"/>
          <w:sz w:val="28"/>
          <w:szCs w:val="28"/>
        </w:rPr>
      </w:pPr>
      <w:proofErr w:type="spellStart"/>
      <w:r w:rsidRPr="00CC6AE9">
        <w:rPr>
          <w:rFonts w:ascii="Times New Roman" w:hAnsi="Times New Roman"/>
          <w:color w:val="000000"/>
          <w:sz w:val="28"/>
          <w:szCs w:val="28"/>
        </w:rPr>
        <w:t>CryEngine</w:t>
      </w:r>
      <w:proofErr w:type="spellEnd"/>
      <w:r w:rsidR="005D42A0">
        <w:rPr>
          <w:rFonts w:ascii="Times New Roman" w:hAnsi="Times New Roman"/>
          <w:color w:val="000000"/>
          <w:sz w:val="28"/>
          <w:szCs w:val="28"/>
          <w:lang w:val="en-US"/>
        </w:rPr>
        <w:t xml:space="preserve"> [14</w:t>
      </w:r>
      <w:r w:rsidRPr="00CC6AE9">
        <w:rPr>
          <w:rFonts w:ascii="Times New Roman" w:hAnsi="Times New Roman"/>
          <w:color w:val="000000"/>
          <w:sz w:val="28"/>
          <w:szCs w:val="28"/>
          <w:lang w:val="en-US"/>
        </w:rPr>
        <w:t xml:space="preserve">] </w:t>
      </w:r>
    </w:p>
    <w:p w:rsidR="00074AEF" w:rsidRPr="00CC6AE9" w:rsidRDefault="00074AEF" w:rsidP="00723E18">
      <w:pPr>
        <w:spacing w:after="0" w:line="240" w:lineRule="auto"/>
        <w:ind w:firstLine="709"/>
        <w:rPr>
          <w:rFonts w:ascii="Times New Roman" w:hAnsi="Times New Roman"/>
          <w:color w:val="000000"/>
          <w:sz w:val="28"/>
          <w:szCs w:val="28"/>
          <w:shd w:val="clear" w:color="auto" w:fill="FFFFFF"/>
        </w:rPr>
      </w:pPr>
      <w:r w:rsidRPr="00CC6AE9">
        <w:rPr>
          <w:rFonts w:ascii="Times New Roman" w:hAnsi="Times New Roman"/>
          <w:color w:val="000000"/>
          <w:sz w:val="28"/>
          <w:szCs w:val="28"/>
          <w:shd w:val="clear" w:color="auto" w:fill="FFFFFF"/>
        </w:rPr>
        <w:t>Ниже в Таблице 1 и 2 приведены основные характеристики и сравнительный анализ описанных выше игровых движков:</w:t>
      </w:r>
    </w:p>
    <w:p w:rsidR="00074AEF" w:rsidRPr="00CC6AE9" w:rsidRDefault="00074AEF" w:rsidP="00723E18">
      <w:pPr>
        <w:pStyle w:val="ad"/>
        <w:keepNext/>
      </w:pPr>
      <w:r w:rsidRPr="00CC6AE9">
        <w:t xml:space="preserve">Таблица </w:t>
      </w:r>
      <w:r w:rsidR="00257CB6">
        <w:fldChar w:fldCharType="begin"/>
      </w:r>
      <w:r w:rsidR="00353DEC">
        <w:instrText xml:space="preserve"> SEQ Таблица \* ARABIC </w:instrText>
      </w:r>
      <w:r w:rsidR="00257CB6">
        <w:fldChar w:fldCharType="separate"/>
      </w:r>
      <w:r w:rsidR="00FC2D50">
        <w:rPr>
          <w:noProof/>
        </w:rPr>
        <w:t>1</w:t>
      </w:r>
      <w:r w:rsidR="00257CB6">
        <w:rPr>
          <w:noProof/>
        </w:rPr>
        <w:fldChar w:fldCharType="end"/>
      </w:r>
      <w:r w:rsidRPr="00CC6AE9">
        <w:t>. Основные</w:t>
      </w:r>
      <w:r w:rsidRPr="00CC6AE9">
        <w:rPr>
          <w:noProof/>
        </w:rPr>
        <w:t xml:space="preserve"> характеристики игровых движков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1"/>
        <w:gridCol w:w="2126"/>
        <w:gridCol w:w="2814"/>
        <w:gridCol w:w="1890"/>
      </w:tblGrid>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Характеристики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lang w:val="en-US"/>
              </w:rPr>
              <w:t>Unity</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lang w:val="en-US"/>
              </w:rPr>
              <w:t>Unreal</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Engine</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roofErr w:type="spellStart"/>
            <w:r w:rsidRPr="00CC6AE9">
              <w:rPr>
                <w:rFonts w:ascii="Times New Roman" w:hAnsi="Times New Roman"/>
                <w:color w:val="000000"/>
                <w:sz w:val="24"/>
                <w:szCs w:val="24"/>
                <w:lang w:val="en-US"/>
              </w:rPr>
              <w:t>CryEngine</w:t>
            </w:r>
            <w:proofErr w:type="spellEnd"/>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Создание игр</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2D</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3D</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lang w:val="en-US"/>
              </w:rPr>
              <w:t>2D</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3D</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3D</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Физический движок</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PhysX</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lang w:val="en-US"/>
              </w:rPr>
              <w:t>PhysX</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Soft-body</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Поддержка искусственного интеллекта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roofErr w:type="spellStart"/>
            <w:r w:rsidRPr="00CC6AE9">
              <w:rPr>
                <w:rFonts w:ascii="Times New Roman" w:hAnsi="Times New Roman"/>
                <w:color w:val="000000"/>
                <w:sz w:val="24"/>
                <w:szCs w:val="24"/>
              </w:rPr>
              <w:t>Мультиплеер</w:t>
            </w:r>
            <w:proofErr w:type="spellEnd"/>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Возможность создания открытого мира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Сценарный язык</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C#</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Java Script</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C++</w:t>
            </w:r>
            <w:r w:rsidRPr="00CC6AE9">
              <w:rPr>
                <w:rFonts w:ascii="Times New Roman" w:hAnsi="Times New Roman"/>
                <w:color w:val="000000"/>
                <w:sz w:val="24"/>
                <w:szCs w:val="24"/>
              </w:rPr>
              <w:t xml:space="preserve">, редактор </w:t>
            </w:r>
            <w:r w:rsidRPr="00CC6AE9">
              <w:rPr>
                <w:rFonts w:ascii="Times New Roman" w:hAnsi="Times New Roman"/>
                <w:color w:val="000000"/>
                <w:sz w:val="24"/>
                <w:szCs w:val="24"/>
                <w:lang w:val="en-US"/>
              </w:rPr>
              <w:t>Blueprint</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proofErr w:type="spellStart"/>
            <w:r w:rsidRPr="00CC6AE9">
              <w:rPr>
                <w:rFonts w:ascii="Times New Roman" w:hAnsi="Times New Roman"/>
                <w:color w:val="000000"/>
                <w:sz w:val="24"/>
                <w:szCs w:val="24"/>
                <w:lang w:val="en-US"/>
              </w:rPr>
              <w:t>Lua</w:t>
            </w:r>
            <w:proofErr w:type="spellEnd"/>
            <w:r w:rsidRPr="00CC6AE9">
              <w:rPr>
                <w:rFonts w:ascii="Times New Roman" w:hAnsi="Times New Roman"/>
                <w:color w:val="000000"/>
                <w:sz w:val="24"/>
                <w:szCs w:val="24"/>
                <w:lang w:val="en-US"/>
              </w:rPr>
              <w:t xml:space="preserve"> Script</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 xml:space="preserve">Магазин </w:t>
            </w:r>
            <w:proofErr w:type="spellStart"/>
            <w:r w:rsidRPr="00CC6AE9">
              <w:rPr>
                <w:rFonts w:ascii="Times New Roman" w:hAnsi="Times New Roman"/>
                <w:color w:val="000000"/>
                <w:sz w:val="24"/>
                <w:szCs w:val="24"/>
              </w:rPr>
              <w:t>ассетов</w:t>
            </w:r>
            <w:proofErr w:type="spellEnd"/>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Unity Asset Store</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Unreal Engine Marketplace</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proofErr w:type="spellStart"/>
            <w:r w:rsidRPr="00CC6AE9">
              <w:rPr>
                <w:rFonts w:ascii="Times New Roman" w:hAnsi="Times New Roman"/>
                <w:color w:val="000000"/>
                <w:sz w:val="24"/>
                <w:szCs w:val="24"/>
                <w:lang w:val="en-US"/>
              </w:rPr>
              <w:t>CryEngine</w:t>
            </w:r>
            <w:proofErr w:type="spellEnd"/>
            <w:r w:rsidRPr="00CC6AE9">
              <w:rPr>
                <w:rFonts w:ascii="Times New Roman" w:hAnsi="Times New Roman"/>
                <w:color w:val="000000"/>
                <w:sz w:val="24"/>
                <w:szCs w:val="24"/>
                <w:lang w:val="en-US"/>
              </w:rPr>
              <w:t xml:space="preserve"> Marketplace</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Наличие бесплатной лицензии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Есть</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Уровень усвоения</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Низкий</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Средний</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Высокий</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Поддержка платформ</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Все</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Все основные</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Основные</w:t>
            </w:r>
          </w:p>
        </w:tc>
      </w:tr>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Примеры игр на движке</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Rust, Cities skylines, Hearthstone</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 xml:space="preserve">Unreal Tournament, </w:t>
            </w:r>
            <w:proofErr w:type="spellStart"/>
            <w:r w:rsidRPr="00CC6AE9">
              <w:rPr>
                <w:rFonts w:ascii="Times New Roman" w:hAnsi="Times New Roman"/>
                <w:color w:val="000000"/>
                <w:sz w:val="24"/>
                <w:szCs w:val="24"/>
                <w:lang w:val="en-US"/>
              </w:rPr>
              <w:t>Fortnite</w:t>
            </w:r>
            <w:proofErr w:type="spellEnd"/>
            <w:r w:rsidRPr="00CC6AE9">
              <w:rPr>
                <w:rFonts w:ascii="Times New Roman" w:hAnsi="Times New Roman"/>
                <w:color w:val="000000"/>
                <w:sz w:val="24"/>
                <w:szCs w:val="24"/>
                <w:lang w:val="en-US"/>
              </w:rPr>
              <w:t>, Lineage 2: Revolution</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proofErr w:type="spellStart"/>
            <w:r w:rsidRPr="00CC6AE9">
              <w:rPr>
                <w:rFonts w:ascii="Times New Roman" w:hAnsi="Times New Roman"/>
                <w:color w:val="000000"/>
                <w:sz w:val="24"/>
                <w:szCs w:val="24"/>
                <w:lang w:val="en-US"/>
              </w:rPr>
              <w:t>Crysis</w:t>
            </w:r>
            <w:proofErr w:type="spellEnd"/>
            <w:r w:rsidRPr="00CC6AE9">
              <w:rPr>
                <w:rFonts w:ascii="Times New Roman" w:hAnsi="Times New Roman"/>
                <w:color w:val="000000"/>
                <w:sz w:val="24"/>
                <w:szCs w:val="24"/>
                <w:lang w:val="en-US"/>
              </w:rPr>
              <w:t xml:space="preserve">, </w:t>
            </w:r>
            <w:proofErr w:type="spellStart"/>
            <w:r w:rsidRPr="00CC6AE9">
              <w:rPr>
                <w:rFonts w:ascii="Times New Roman" w:hAnsi="Times New Roman"/>
                <w:color w:val="000000"/>
                <w:sz w:val="24"/>
                <w:szCs w:val="24"/>
                <w:lang w:val="en-US"/>
              </w:rPr>
              <w:t>ArcheAge</w:t>
            </w:r>
            <w:proofErr w:type="spellEnd"/>
            <w:r w:rsidRPr="00CC6AE9">
              <w:rPr>
                <w:rFonts w:ascii="Times New Roman" w:hAnsi="Times New Roman"/>
                <w:color w:val="000000"/>
                <w:sz w:val="24"/>
                <w:szCs w:val="24"/>
                <w:lang w:val="en-US"/>
              </w:rPr>
              <w:t xml:space="preserve">, </w:t>
            </w:r>
            <w:proofErr w:type="spellStart"/>
            <w:r w:rsidRPr="00CC6AE9">
              <w:rPr>
                <w:rFonts w:ascii="Times New Roman" w:hAnsi="Times New Roman"/>
                <w:color w:val="000000"/>
                <w:sz w:val="24"/>
                <w:szCs w:val="24"/>
                <w:lang w:val="en-US"/>
              </w:rPr>
              <w:t>FarCry</w:t>
            </w:r>
            <w:proofErr w:type="spellEnd"/>
          </w:p>
        </w:tc>
      </w:tr>
    </w:tbl>
    <w:p w:rsidR="00074AEF" w:rsidRPr="00CC6AE9" w:rsidRDefault="00074AEF" w:rsidP="00723E18">
      <w:pPr>
        <w:pStyle w:val="ad"/>
        <w:keepNext/>
      </w:pPr>
      <w:r w:rsidRPr="00CC6AE9">
        <w:t xml:space="preserve">Таблица </w:t>
      </w:r>
      <w:r w:rsidR="00257CB6">
        <w:fldChar w:fldCharType="begin"/>
      </w:r>
      <w:r w:rsidR="00353DEC">
        <w:instrText xml:space="preserve"> SEQ Таблица \* ARABIC </w:instrText>
      </w:r>
      <w:r w:rsidR="00257CB6">
        <w:fldChar w:fldCharType="separate"/>
      </w:r>
      <w:r w:rsidR="00FC2D50">
        <w:rPr>
          <w:noProof/>
        </w:rPr>
        <w:t>2</w:t>
      </w:r>
      <w:r w:rsidR="00257CB6">
        <w:rPr>
          <w:noProof/>
        </w:rPr>
        <w:fldChar w:fldCharType="end"/>
      </w:r>
      <w:r w:rsidRPr="00CC6AE9">
        <w:t>. Сравнительный анализ игровых движков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3497"/>
        <w:gridCol w:w="3221"/>
        <w:gridCol w:w="2347"/>
      </w:tblGrid>
      <w:tr w:rsidR="005A2BC5" w:rsidRPr="00CC6AE9" w:rsidTr="004B22A4">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Unity</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r w:rsidRPr="00CC6AE9">
              <w:rPr>
                <w:rFonts w:ascii="Times New Roman" w:hAnsi="Times New Roman"/>
                <w:color w:val="000000"/>
                <w:sz w:val="24"/>
                <w:szCs w:val="24"/>
                <w:lang w:val="en-US"/>
              </w:rPr>
              <w:t xml:space="preserve">Unreal </w:t>
            </w:r>
            <w:proofErr w:type="spellStart"/>
            <w:r w:rsidRPr="00CC6AE9">
              <w:rPr>
                <w:rFonts w:ascii="Times New Roman" w:hAnsi="Times New Roman"/>
                <w:color w:val="000000"/>
                <w:sz w:val="24"/>
                <w:szCs w:val="24"/>
                <w:lang w:val="en-US"/>
              </w:rPr>
              <w:t>Egine</w:t>
            </w:r>
            <w:proofErr w:type="spellEnd"/>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lang w:val="en-US"/>
              </w:rPr>
            </w:pPr>
            <w:proofErr w:type="spellStart"/>
            <w:r w:rsidRPr="00CC6AE9">
              <w:rPr>
                <w:rFonts w:ascii="Times New Roman" w:hAnsi="Times New Roman"/>
                <w:color w:val="000000"/>
                <w:sz w:val="24"/>
                <w:szCs w:val="24"/>
                <w:lang w:val="en-US"/>
              </w:rPr>
              <w:t>CryEngine</w:t>
            </w:r>
            <w:proofErr w:type="spellEnd"/>
          </w:p>
        </w:tc>
      </w:tr>
      <w:tr w:rsidR="005A2BC5" w:rsidRPr="00CC6AE9" w:rsidTr="004B22A4">
        <w:tc>
          <w:tcPr>
            <w:tcW w:w="0" w:type="auto"/>
            <w:vMerge w:val="restart"/>
            <w:shd w:val="clear" w:color="auto" w:fill="auto"/>
            <w:textDirection w:val="btLr"/>
          </w:tcPr>
          <w:p w:rsidR="005A2BC5" w:rsidRPr="00CC6AE9" w:rsidRDefault="005A2BC5" w:rsidP="00723E18">
            <w:pPr>
              <w:spacing w:after="0" w:line="240" w:lineRule="auto"/>
              <w:ind w:left="113" w:right="113"/>
              <w:jc w:val="center"/>
              <w:rPr>
                <w:rFonts w:ascii="Times New Roman" w:hAnsi="Times New Roman"/>
                <w:color w:val="000000"/>
                <w:sz w:val="24"/>
                <w:szCs w:val="24"/>
              </w:rPr>
            </w:pPr>
            <w:r w:rsidRPr="00CC6AE9">
              <w:rPr>
                <w:rFonts w:ascii="Times New Roman" w:hAnsi="Times New Roman"/>
                <w:color w:val="000000"/>
                <w:sz w:val="24"/>
                <w:szCs w:val="24"/>
              </w:rPr>
              <w:t>Достоинства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Мульти</w:t>
            </w:r>
          </w:p>
          <w:p w:rsidR="005A2BC5" w:rsidRPr="00CC6AE9" w:rsidRDefault="005A2BC5" w:rsidP="00723E18">
            <w:pPr>
              <w:spacing w:after="0" w:line="240" w:lineRule="auto"/>
              <w:rPr>
                <w:rFonts w:ascii="Times New Roman" w:hAnsi="Times New Roman"/>
                <w:color w:val="000000"/>
                <w:sz w:val="24"/>
                <w:szCs w:val="24"/>
              </w:rPr>
            </w:pPr>
            <w:proofErr w:type="spellStart"/>
            <w:r w:rsidRPr="00CC6AE9">
              <w:rPr>
                <w:rFonts w:ascii="Times New Roman" w:hAnsi="Times New Roman"/>
                <w:color w:val="000000"/>
                <w:sz w:val="24"/>
                <w:szCs w:val="24"/>
              </w:rPr>
              <w:t>платформенность</w:t>
            </w:r>
            <w:proofErr w:type="spellEnd"/>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Большое количество инструментов, постоянное добавление новых</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Продвинутые инструменты визуализации и графики</w:t>
            </w: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Интеграция с сервисами вовлечения и удержания игроков</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Полный доступ к исходному коду</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Полный доступ к исходному коду</w:t>
            </w: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Высокий уровень технической поддержки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Высокий уровень технической поддержки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Широкое сообщество и обилие обучающего материала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Широкое сообщество и обилие обучающего материала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Поддерживает большинство форматов импорта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Кинематографические эффекты постобработки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Простой настраиваемый интерфейс, автоматическое обновления связи при изменении файлов внутри проекта</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 xml:space="preserve">Встроенный редактор визуального </w:t>
            </w:r>
            <w:proofErr w:type="spellStart"/>
            <w:r w:rsidRPr="00CC6AE9">
              <w:rPr>
                <w:rFonts w:ascii="Times New Roman" w:hAnsi="Times New Roman"/>
                <w:color w:val="000000"/>
                <w:sz w:val="24"/>
                <w:szCs w:val="24"/>
              </w:rPr>
              <w:t>скриптинга</w:t>
            </w:r>
            <w:proofErr w:type="spellEnd"/>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Blueprint</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 xml:space="preserve">Широкий выбор активов в </w:t>
            </w:r>
            <w:r w:rsidRPr="00CC6AE9">
              <w:rPr>
                <w:rFonts w:ascii="Times New Roman" w:hAnsi="Times New Roman"/>
                <w:color w:val="000000"/>
                <w:sz w:val="24"/>
                <w:szCs w:val="24"/>
                <w:lang w:val="en-US"/>
              </w:rPr>
              <w:t>Unity</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Asset</w:t>
            </w:r>
            <w:r w:rsidRPr="00CC6AE9">
              <w:rPr>
                <w:rFonts w:ascii="Times New Roman" w:hAnsi="Times New Roman"/>
                <w:color w:val="000000"/>
                <w:sz w:val="24"/>
                <w:szCs w:val="24"/>
              </w:rPr>
              <w:t xml:space="preserve"> </w:t>
            </w:r>
            <w:r w:rsidRPr="00CC6AE9">
              <w:rPr>
                <w:rFonts w:ascii="Times New Roman" w:hAnsi="Times New Roman"/>
                <w:color w:val="000000"/>
                <w:sz w:val="24"/>
                <w:szCs w:val="24"/>
                <w:lang w:val="en-US"/>
              </w:rPr>
              <w:t>Store</w:t>
            </w:r>
            <w:r w:rsidRPr="00CC6AE9">
              <w:rPr>
                <w:rFonts w:ascii="Times New Roman" w:hAnsi="Times New Roman"/>
                <w:color w:val="000000"/>
                <w:sz w:val="24"/>
                <w:szCs w:val="24"/>
              </w:rPr>
              <w:t xml:space="preserve"> (более 10 тыс. бесплатных и платных)</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r>
      <w:tr w:rsidR="005A2BC5" w:rsidRPr="00CC6AE9" w:rsidTr="004B22A4">
        <w:tc>
          <w:tcPr>
            <w:tcW w:w="0" w:type="auto"/>
            <w:vMerge w:val="restart"/>
            <w:shd w:val="clear" w:color="auto" w:fill="auto"/>
            <w:textDirection w:val="btLr"/>
          </w:tcPr>
          <w:p w:rsidR="005A2BC5" w:rsidRPr="00CC6AE9" w:rsidRDefault="005A2BC5" w:rsidP="00723E18">
            <w:pPr>
              <w:spacing w:after="0" w:line="240" w:lineRule="auto"/>
              <w:ind w:left="113" w:right="113"/>
              <w:jc w:val="center"/>
              <w:rPr>
                <w:rFonts w:ascii="Times New Roman" w:hAnsi="Times New Roman"/>
                <w:color w:val="000000"/>
                <w:sz w:val="24"/>
                <w:szCs w:val="24"/>
              </w:rPr>
            </w:pPr>
            <w:r w:rsidRPr="00CC6AE9">
              <w:rPr>
                <w:rFonts w:ascii="Times New Roman" w:hAnsi="Times New Roman"/>
                <w:color w:val="000000"/>
                <w:sz w:val="24"/>
                <w:szCs w:val="24"/>
              </w:rPr>
              <w:t>Недостатки</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Набор готовых инструментов ограничен (необходимо разрабатывать самому либо покупать)</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Для разработки игры необходим очень мощный компьютер</w:t>
            </w: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Для разработки игры необходим очень мощный компьютер</w:t>
            </w:r>
          </w:p>
        </w:tc>
      </w:tr>
      <w:tr w:rsidR="005A2BC5" w:rsidRPr="00CC6AE9" w:rsidTr="004B22A4">
        <w:tc>
          <w:tcPr>
            <w:tcW w:w="0" w:type="auto"/>
            <w:vMerge/>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p>
        </w:tc>
        <w:tc>
          <w:tcPr>
            <w:tcW w:w="0" w:type="auto"/>
            <w:shd w:val="clear" w:color="auto" w:fill="auto"/>
          </w:tcPr>
          <w:p w:rsidR="005A2BC5" w:rsidRPr="00CC6AE9" w:rsidRDefault="005A2BC5" w:rsidP="00723E18">
            <w:pPr>
              <w:spacing w:after="0" w:line="240" w:lineRule="auto"/>
              <w:rPr>
                <w:rFonts w:ascii="Times New Roman" w:hAnsi="Times New Roman"/>
                <w:color w:val="000000"/>
                <w:sz w:val="24"/>
                <w:szCs w:val="24"/>
              </w:rPr>
            </w:pPr>
            <w:r w:rsidRPr="00CC6AE9">
              <w:rPr>
                <w:rFonts w:ascii="Times New Roman" w:hAnsi="Times New Roman"/>
                <w:color w:val="000000"/>
                <w:sz w:val="24"/>
                <w:szCs w:val="24"/>
              </w:rPr>
              <w:t>Высокий порог вхождения</w:t>
            </w:r>
          </w:p>
        </w:tc>
      </w:tr>
    </w:tbl>
    <w:p w:rsidR="00074AEF" w:rsidRPr="00CC6AE9" w:rsidRDefault="00074AEF" w:rsidP="00723E18">
      <w:pPr>
        <w:spacing w:after="0" w:line="240" w:lineRule="auto"/>
        <w:ind w:firstLine="709"/>
        <w:rPr>
          <w:rFonts w:ascii="Times New Roman" w:hAnsi="Times New Roman"/>
          <w:color w:val="000000"/>
          <w:sz w:val="28"/>
          <w:szCs w:val="28"/>
          <w:shd w:val="clear" w:color="auto" w:fill="FFFFFF"/>
          <w:lang w:val="en-US"/>
        </w:rPr>
      </w:pPr>
    </w:p>
    <w:p w:rsidR="006D4D3A" w:rsidRPr="00CC6AE9" w:rsidRDefault="005A2BC5" w:rsidP="00723E18">
      <w:pPr>
        <w:pStyle w:val="af0"/>
        <w:spacing w:before="0" w:beforeAutospacing="0" w:after="0" w:afterAutospacing="0"/>
        <w:ind w:firstLine="709"/>
        <w:jc w:val="both"/>
        <w:rPr>
          <w:rFonts w:eastAsiaTheme="minorHAnsi"/>
          <w:sz w:val="28"/>
          <w:szCs w:val="28"/>
          <w:lang w:eastAsia="en-US"/>
        </w:rPr>
      </w:pPr>
      <w:r w:rsidRPr="0071245C">
        <w:rPr>
          <w:rFonts w:eastAsiaTheme="minorHAnsi"/>
          <w:b/>
          <w:bCs/>
          <w:sz w:val="28"/>
          <w:szCs w:val="28"/>
          <w:lang w:val="en-US" w:eastAsia="en-US"/>
        </w:rPr>
        <w:t>Unity</w:t>
      </w:r>
      <w:r w:rsidRPr="0071245C">
        <w:rPr>
          <w:rFonts w:eastAsiaTheme="minorHAnsi"/>
          <w:sz w:val="28"/>
          <w:szCs w:val="28"/>
          <w:lang w:val="en-US" w:eastAsia="en-US"/>
        </w:rPr>
        <w:t xml:space="preserve"> - </w:t>
      </w:r>
      <w:r w:rsidRPr="00CC6AE9">
        <w:rPr>
          <w:rFonts w:eastAsiaTheme="minorHAnsi"/>
          <w:sz w:val="28"/>
          <w:szCs w:val="28"/>
          <w:lang w:eastAsia="en-US"/>
        </w:rPr>
        <w:t>игровой</w:t>
      </w:r>
      <w:r w:rsidRPr="0071245C">
        <w:rPr>
          <w:rFonts w:eastAsiaTheme="minorHAnsi"/>
          <w:sz w:val="28"/>
          <w:szCs w:val="28"/>
          <w:lang w:val="en-US" w:eastAsia="en-US"/>
        </w:rPr>
        <w:t xml:space="preserve"> </w:t>
      </w:r>
      <w:r w:rsidRPr="00CC6AE9">
        <w:rPr>
          <w:rFonts w:eastAsiaTheme="minorHAnsi"/>
          <w:sz w:val="28"/>
          <w:szCs w:val="28"/>
          <w:lang w:eastAsia="en-US"/>
        </w:rPr>
        <w:t>движок</w:t>
      </w:r>
      <w:r w:rsidRPr="0071245C">
        <w:rPr>
          <w:rFonts w:eastAsiaTheme="minorHAnsi"/>
          <w:sz w:val="28"/>
          <w:szCs w:val="28"/>
          <w:lang w:val="en-US" w:eastAsia="en-US"/>
        </w:rPr>
        <w:t xml:space="preserve"> </w:t>
      </w:r>
      <w:r w:rsidRPr="00CC6AE9">
        <w:rPr>
          <w:rFonts w:eastAsiaTheme="minorHAnsi"/>
          <w:sz w:val="28"/>
          <w:szCs w:val="28"/>
          <w:lang w:eastAsia="en-US"/>
        </w:rPr>
        <w:t>для</w:t>
      </w:r>
      <w:r w:rsidRPr="0071245C">
        <w:rPr>
          <w:rFonts w:eastAsiaTheme="minorHAnsi"/>
          <w:sz w:val="28"/>
          <w:szCs w:val="28"/>
          <w:lang w:val="en-US" w:eastAsia="en-US"/>
        </w:rPr>
        <w:t xml:space="preserve"> </w:t>
      </w:r>
      <w:r w:rsidRPr="00CC6AE9">
        <w:rPr>
          <w:rFonts w:eastAsiaTheme="minorHAnsi"/>
          <w:sz w:val="28"/>
          <w:szCs w:val="28"/>
          <w:lang w:eastAsia="en-US"/>
        </w:rPr>
        <w:t>разработки</w:t>
      </w:r>
      <w:r w:rsidRPr="0071245C">
        <w:rPr>
          <w:rFonts w:eastAsiaTheme="minorHAnsi"/>
          <w:sz w:val="28"/>
          <w:szCs w:val="28"/>
          <w:lang w:val="en-US" w:eastAsia="en-US"/>
        </w:rPr>
        <w:t xml:space="preserve"> </w:t>
      </w:r>
      <w:r w:rsidRPr="00CC6AE9">
        <w:rPr>
          <w:rFonts w:eastAsiaTheme="minorHAnsi"/>
          <w:sz w:val="28"/>
          <w:szCs w:val="28"/>
          <w:lang w:eastAsia="en-US"/>
        </w:rPr>
        <w:t>двухмерных</w:t>
      </w:r>
      <w:r w:rsidRPr="0071245C">
        <w:rPr>
          <w:rFonts w:eastAsiaTheme="minorHAnsi"/>
          <w:sz w:val="28"/>
          <w:szCs w:val="28"/>
          <w:lang w:val="en-US" w:eastAsia="en-US"/>
        </w:rPr>
        <w:t xml:space="preserve"> </w:t>
      </w:r>
      <w:r w:rsidRPr="00CC6AE9">
        <w:rPr>
          <w:rFonts w:eastAsiaTheme="minorHAnsi"/>
          <w:sz w:val="28"/>
          <w:szCs w:val="28"/>
          <w:lang w:eastAsia="en-US"/>
        </w:rPr>
        <w:t>и</w:t>
      </w:r>
      <w:r w:rsidRPr="0071245C">
        <w:rPr>
          <w:rFonts w:eastAsiaTheme="minorHAnsi"/>
          <w:sz w:val="28"/>
          <w:szCs w:val="28"/>
          <w:lang w:val="en-US" w:eastAsia="en-US"/>
        </w:rPr>
        <w:t xml:space="preserve"> </w:t>
      </w:r>
      <w:r w:rsidRPr="00CC6AE9">
        <w:rPr>
          <w:rFonts w:eastAsiaTheme="minorHAnsi"/>
          <w:sz w:val="28"/>
          <w:szCs w:val="28"/>
          <w:lang w:eastAsia="en-US"/>
        </w:rPr>
        <w:t>трехмерных</w:t>
      </w:r>
      <w:r w:rsidRPr="0071245C">
        <w:rPr>
          <w:rFonts w:eastAsiaTheme="minorHAnsi"/>
          <w:sz w:val="28"/>
          <w:szCs w:val="28"/>
          <w:lang w:val="en-US" w:eastAsia="en-US"/>
        </w:rPr>
        <w:t xml:space="preserve"> </w:t>
      </w:r>
      <w:r w:rsidRPr="00CC6AE9">
        <w:rPr>
          <w:rFonts w:eastAsiaTheme="minorHAnsi"/>
          <w:sz w:val="28"/>
          <w:szCs w:val="28"/>
          <w:lang w:eastAsia="en-US"/>
        </w:rPr>
        <w:t>приложений</w:t>
      </w:r>
      <w:r w:rsidRPr="0071245C">
        <w:rPr>
          <w:rFonts w:eastAsiaTheme="minorHAnsi"/>
          <w:sz w:val="28"/>
          <w:szCs w:val="28"/>
          <w:lang w:val="en-US" w:eastAsia="en-US"/>
        </w:rPr>
        <w:t xml:space="preserve"> </w:t>
      </w:r>
      <w:r w:rsidRPr="00CC6AE9">
        <w:rPr>
          <w:rFonts w:eastAsiaTheme="minorHAnsi"/>
          <w:sz w:val="28"/>
          <w:szCs w:val="28"/>
          <w:lang w:eastAsia="en-US"/>
        </w:rPr>
        <w:t>и</w:t>
      </w:r>
      <w:r w:rsidRPr="0071245C">
        <w:rPr>
          <w:rFonts w:eastAsiaTheme="minorHAnsi"/>
          <w:sz w:val="28"/>
          <w:szCs w:val="28"/>
          <w:lang w:val="en-US" w:eastAsia="en-US"/>
        </w:rPr>
        <w:t xml:space="preserve"> </w:t>
      </w:r>
      <w:r w:rsidRPr="00CC6AE9">
        <w:rPr>
          <w:rFonts w:eastAsiaTheme="minorHAnsi"/>
          <w:sz w:val="28"/>
          <w:szCs w:val="28"/>
          <w:lang w:eastAsia="en-US"/>
        </w:rPr>
        <w:t>игр</w:t>
      </w:r>
      <w:r w:rsidRPr="0071245C">
        <w:rPr>
          <w:rFonts w:eastAsiaTheme="minorHAnsi"/>
          <w:sz w:val="28"/>
          <w:szCs w:val="28"/>
          <w:lang w:val="en-US" w:eastAsia="en-US"/>
        </w:rPr>
        <w:t xml:space="preserve"> </w:t>
      </w:r>
      <w:r w:rsidRPr="00CC6AE9">
        <w:rPr>
          <w:rFonts w:eastAsiaTheme="minorHAnsi"/>
          <w:sz w:val="28"/>
          <w:szCs w:val="28"/>
          <w:lang w:eastAsia="en-US"/>
        </w:rPr>
        <w:t>под</w:t>
      </w:r>
      <w:r w:rsidRPr="0071245C">
        <w:rPr>
          <w:rFonts w:eastAsiaTheme="minorHAnsi"/>
          <w:sz w:val="28"/>
          <w:szCs w:val="28"/>
          <w:lang w:val="en-US" w:eastAsia="en-US"/>
        </w:rPr>
        <w:t xml:space="preserve"> </w:t>
      </w:r>
      <w:r w:rsidRPr="00CC6AE9">
        <w:rPr>
          <w:rFonts w:eastAsiaTheme="minorHAnsi"/>
          <w:sz w:val="28"/>
          <w:szCs w:val="28"/>
          <w:lang w:eastAsia="en-US"/>
        </w:rPr>
        <w:t>различные</w:t>
      </w:r>
      <w:r w:rsidRPr="0071245C">
        <w:rPr>
          <w:rFonts w:eastAsiaTheme="minorHAnsi"/>
          <w:sz w:val="28"/>
          <w:szCs w:val="28"/>
          <w:lang w:val="en-US" w:eastAsia="en-US"/>
        </w:rPr>
        <w:t xml:space="preserve"> </w:t>
      </w:r>
      <w:r w:rsidRPr="00CC6AE9">
        <w:rPr>
          <w:rFonts w:eastAsiaTheme="minorHAnsi"/>
          <w:sz w:val="28"/>
          <w:szCs w:val="28"/>
          <w:lang w:eastAsia="en-US"/>
        </w:rPr>
        <w:t>платформы</w:t>
      </w:r>
      <w:r w:rsidRPr="0071245C">
        <w:rPr>
          <w:rFonts w:eastAsiaTheme="minorHAnsi"/>
          <w:sz w:val="28"/>
          <w:szCs w:val="28"/>
          <w:lang w:val="en-US" w:eastAsia="en-US"/>
        </w:rPr>
        <w:t xml:space="preserve">, </w:t>
      </w:r>
      <w:r w:rsidRPr="00CC6AE9">
        <w:rPr>
          <w:rFonts w:eastAsiaTheme="minorHAnsi"/>
          <w:sz w:val="28"/>
          <w:szCs w:val="28"/>
          <w:lang w:eastAsia="en-US"/>
        </w:rPr>
        <w:t>такие</w:t>
      </w:r>
      <w:r w:rsidRPr="0071245C">
        <w:rPr>
          <w:rFonts w:eastAsiaTheme="minorHAnsi"/>
          <w:sz w:val="28"/>
          <w:szCs w:val="28"/>
          <w:lang w:val="en-US" w:eastAsia="en-US"/>
        </w:rPr>
        <w:t xml:space="preserve"> </w:t>
      </w:r>
      <w:r w:rsidRPr="00CC6AE9">
        <w:rPr>
          <w:rFonts w:eastAsiaTheme="minorHAnsi"/>
          <w:sz w:val="28"/>
          <w:szCs w:val="28"/>
          <w:lang w:eastAsia="en-US"/>
        </w:rPr>
        <w:t>как</w:t>
      </w:r>
      <w:r w:rsidRPr="0071245C">
        <w:rPr>
          <w:rFonts w:eastAsiaTheme="minorHAnsi"/>
          <w:sz w:val="28"/>
          <w:szCs w:val="28"/>
          <w:lang w:val="en-US" w:eastAsia="en-US"/>
        </w:rPr>
        <w:t>: </w:t>
      </w:r>
      <w:r w:rsidRPr="0071245C">
        <w:rPr>
          <w:rFonts w:eastAsiaTheme="minorHAnsi"/>
          <w:bCs/>
          <w:sz w:val="28"/>
          <w:szCs w:val="28"/>
          <w:lang w:val="en-US" w:eastAsia="en-US"/>
        </w:rPr>
        <w:t>Windows</w:t>
      </w:r>
      <w:r w:rsidRPr="0071245C">
        <w:rPr>
          <w:rFonts w:eastAsiaTheme="minorHAnsi"/>
          <w:sz w:val="28"/>
          <w:szCs w:val="28"/>
          <w:lang w:val="en-US" w:eastAsia="en-US"/>
        </w:rPr>
        <w:t>, </w:t>
      </w:r>
      <w:r w:rsidRPr="0071245C">
        <w:rPr>
          <w:rFonts w:eastAsiaTheme="minorHAnsi"/>
          <w:bCs/>
          <w:sz w:val="28"/>
          <w:szCs w:val="28"/>
          <w:lang w:val="en-US" w:eastAsia="en-US"/>
        </w:rPr>
        <w:t>OS X</w:t>
      </w:r>
      <w:r w:rsidRPr="0071245C">
        <w:rPr>
          <w:rFonts w:eastAsiaTheme="minorHAnsi"/>
          <w:sz w:val="28"/>
          <w:szCs w:val="28"/>
          <w:lang w:val="en-US" w:eastAsia="en-US"/>
        </w:rPr>
        <w:t>, </w:t>
      </w:r>
      <w:r w:rsidRPr="0071245C">
        <w:rPr>
          <w:rFonts w:eastAsiaTheme="minorHAnsi"/>
          <w:bCs/>
          <w:sz w:val="28"/>
          <w:szCs w:val="28"/>
          <w:lang w:val="en-US" w:eastAsia="en-US"/>
        </w:rPr>
        <w:t>Windows Phone</w:t>
      </w:r>
      <w:r w:rsidRPr="0071245C">
        <w:rPr>
          <w:rFonts w:eastAsiaTheme="minorHAnsi"/>
          <w:sz w:val="28"/>
          <w:szCs w:val="28"/>
          <w:lang w:val="en-US" w:eastAsia="en-US"/>
        </w:rPr>
        <w:t>, </w:t>
      </w:r>
      <w:r w:rsidRPr="0071245C">
        <w:rPr>
          <w:rFonts w:eastAsiaTheme="minorHAnsi"/>
          <w:bCs/>
          <w:sz w:val="28"/>
          <w:szCs w:val="28"/>
          <w:lang w:val="en-US" w:eastAsia="en-US"/>
        </w:rPr>
        <w:t>Android</w:t>
      </w:r>
      <w:r w:rsidRPr="0071245C">
        <w:rPr>
          <w:rFonts w:eastAsiaTheme="minorHAnsi"/>
          <w:sz w:val="28"/>
          <w:szCs w:val="28"/>
          <w:lang w:val="en-US" w:eastAsia="en-US"/>
        </w:rPr>
        <w:t>, </w:t>
      </w:r>
      <w:r w:rsidRPr="0071245C">
        <w:rPr>
          <w:rFonts w:eastAsiaTheme="minorHAnsi"/>
          <w:bCs/>
          <w:sz w:val="28"/>
          <w:szCs w:val="28"/>
          <w:lang w:val="en-US" w:eastAsia="en-US"/>
        </w:rPr>
        <w:t>Apple iOS</w:t>
      </w:r>
      <w:r w:rsidRPr="0071245C">
        <w:rPr>
          <w:rFonts w:eastAsiaTheme="minorHAnsi"/>
          <w:sz w:val="28"/>
          <w:szCs w:val="28"/>
          <w:lang w:val="en-US" w:eastAsia="en-US"/>
        </w:rPr>
        <w:t>, </w:t>
      </w:r>
      <w:r w:rsidRPr="0071245C">
        <w:rPr>
          <w:rFonts w:eastAsiaTheme="minorHAnsi"/>
          <w:bCs/>
          <w:sz w:val="28"/>
          <w:szCs w:val="28"/>
          <w:lang w:val="en-US" w:eastAsia="en-US"/>
        </w:rPr>
        <w:t>Linux</w:t>
      </w:r>
      <w:r w:rsidRPr="0071245C">
        <w:rPr>
          <w:rFonts w:eastAsiaTheme="minorHAnsi"/>
          <w:sz w:val="28"/>
          <w:szCs w:val="28"/>
          <w:lang w:val="en-US" w:eastAsia="en-US"/>
        </w:rPr>
        <w:t>, </w:t>
      </w:r>
      <w:r w:rsidRPr="0071245C">
        <w:rPr>
          <w:rFonts w:eastAsiaTheme="minorHAnsi"/>
          <w:bCs/>
          <w:sz w:val="28"/>
          <w:szCs w:val="28"/>
          <w:lang w:val="en-US" w:eastAsia="en-US"/>
        </w:rPr>
        <w:t>Wii</w:t>
      </w:r>
      <w:r w:rsidRPr="0071245C">
        <w:rPr>
          <w:rFonts w:eastAsiaTheme="minorHAnsi"/>
          <w:sz w:val="28"/>
          <w:szCs w:val="28"/>
          <w:lang w:val="en-US" w:eastAsia="en-US"/>
        </w:rPr>
        <w:t>, </w:t>
      </w:r>
      <w:r w:rsidRPr="0071245C">
        <w:rPr>
          <w:rFonts w:eastAsiaTheme="minorHAnsi"/>
          <w:bCs/>
          <w:sz w:val="28"/>
          <w:szCs w:val="28"/>
          <w:lang w:val="en-US" w:eastAsia="en-US"/>
        </w:rPr>
        <w:t>PlayStation 3</w:t>
      </w:r>
      <w:r w:rsidRPr="0071245C">
        <w:rPr>
          <w:rFonts w:eastAsiaTheme="minorHAnsi"/>
          <w:sz w:val="28"/>
          <w:szCs w:val="28"/>
          <w:lang w:val="en-US" w:eastAsia="en-US"/>
        </w:rPr>
        <w:t>, </w:t>
      </w:r>
      <w:r w:rsidRPr="0071245C">
        <w:rPr>
          <w:rFonts w:eastAsiaTheme="minorHAnsi"/>
          <w:bCs/>
          <w:sz w:val="28"/>
          <w:szCs w:val="28"/>
          <w:lang w:val="en-US" w:eastAsia="en-US"/>
        </w:rPr>
        <w:t>PlayStation 4</w:t>
      </w:r>
      <w:r w:rsidRPr="0071245C">
        <w:rPr>
          <w:rFonts w:eastAsiaTheme="minorHAnsi"/>
          <w:sz w:val="28"/>
          <w:szCs w:val="28"/>
          <w:lang w:val="en-US" w:eastAsia="en-US"/>
        </w:rPr>
        <w:t>, </w:t>
      </w:r>
      <w:r w:rsidRPr="0071245C">
        <w:rPr>
          <w:rFonts w:eastAsiaTheme="minorHAnsi"/>
          <w:bCs/>
          <w:sz w:val="28"/>
          <w:szCs w:val="28"/>
          <w:lang w:val="en-US" w:eastAsia="en-US"/>
        </w:rPr>
        <w:t>Xbox 360</w:t>
      </w:r>
      <w:r w:rsidRPr="0071245C">
        <w:rPr>
          <w:rFonts w:eastAsiaTheme="minorHAnsi"/>
          <w:sz w:val="28"/>
          <w:szCs w:val="28"/>
          <w:lang w:val="en-US" w:eastAsia="en-US"/>
        </w:rPr>
        <w:t>, </w:t>
      </w:r>
      <w:r w:rsidRPr="0071245C">
        <w:rPr>
          <w:rFonts w:eastAsiaTheme="minorHAnsi"/>
          <w:bCs/>
          <w:sz w:val="28"/>
          <w:szCs w:val="28"/>
          <w:lang w:val="en-US" w:eastAsia="en-US"/>
        </w:rPr>
        <w:t>Xbox One</w:t>
      </w:r>
      <w:r w:rsidRPr="0071245C">
        <w:rPr>
          <w:rFonts w:eastAsiaTheme="minorHAnsi"/>
          <w:sz w:val="28"/>
          <w:szCs w:val="28"/>
          <w:lang w:val="en-US" w:eastAsia="en-US"/>
        </w:rPr>
        <w:t xml:space="preserve">. </w:t>
      </w:r>
      <w:r w:rsidRPr="00CC6AE9">
        <w:rPr>
          <w:rFonts w:eastAsiaTheme="minorHAnsi"/>
          <w:sz w:val="28"/>
          <w:szCs w:val="28"/>
          <w:lang w:eastAsia="en-US"/>
        </w:rPr>
        <w:t xml:space="preserve">Также можно попытаться сделать игру под </w:t>
      </w:r>
      <w:proofErr w:type="spellStart"/>
      <w:r w:rsidRPr="00CC6AE9">
        <w:rPr>
          <w:rFonts w:eastAsiaTheme="minorHAnsi"/>
          <w:sz w:val="28"/>
          <w:szCs w:val="28"/>
          <w:lang w:eastAsia="en-US"/>
        </w:rPr>
        <w:t>Web</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Player</w:t>
      </w:r>
      <w:proofErr w:type="spellEnd"/>
      <w:r w:rsidRPr="00CC6AE9">
        <w:rPr>
          <w:rFonts w:eastAsiaTheme="minorHAnsi"/>
          <w:sz w:val="28"/>
          <w:szCs w:val="28"/>
          <w:lang w:eastAsia="en-US"/>
        </w:rPr>
        <w:t xml:space="preserve">, но его уже редко используют, так что из списка вычеркиваем. </w:t>
      </w:r>
      <w:proofErr w:type="spellStart"/>
      <w:r w:rsidRPr="00CC6AE9">
        <w:rPr>
          <w:rFonts w:eastAsiaTheme="minorHAnsi"/>
          <w:sz w:val="28"/>
          <w:szCs w:val="28"/>
          <w:lang w:eastAsia="en-US"/>
        </w:rPr>
        <w:t>Xbox</w:t>
      </w:r>
      <w:proofErr w:type="spellEnd"/>
      <w:r w:rsidRPr="00CC6AE9">
        <w:rPr>
          <w:rFonts w:eastAsiaTheme="minorHAnsi"/>
          <w:sz w:val="28"/>
          <w:szCs w:val="28"/>
          <w:lang w:eastAsia="en-US"/>
        </w:rPr>
        <w:t xml:space="preserve"> 360, как и </w:t>
      </w:r>
      <w:proofErr w:type="spellStart"/>
      <w:r w:rsidRPr="00CC6AE9">
        <w:rPr>
          <w:rFonts w:eastAsiaTheme="minorHAnsi"/>
          <w:sz w:val="28"/>
          <w:szCs w:val="28"/>
          <w:lang w:eastAsia="en-US"/>
        </w:rPr>
        <w:t>PlayStation</w:t>
      </w:r>
      <w:proofErr w:type="spellEnd"/>
      <w:r w:rsidRPr="00CC6AE9">
        <w:rPr>
          <w:rFonts w:eastAsiaTheme="minorHAnsi"/>
          <w:sz w:val="28"/>
          <w:szCs w:val="28"/>
          <w:lang w:eastAsia="en-US"/>
        </w:rPr>
        <w:t xml:space="preserve"> 3, тоже можно вполне вычеркнуть, так как эти консоли уже не потянут мощные проекты, а на </w:t>
      </w:r>
      <w:proofErr w:type="spellStart"/>
      <w:r w:rsidRPr="00CC6AE9">
        <w:rPr>
          <w:rFonts w:eastAsiaTheme="minorHAnsi"/>
          <w:sz w:val="28"/>
          <w:szCs w:val="28"/>
          <w:lang w:eastAsia="en-US"/>
        </w:rPr>
        <w:t>инди</w:t>
      </w:r>
      <w:proofErr w:type="spellEnd"/>
      <w:r w:rsidRPr="00CC6AE9">
        <w:rPr>
          <w:rFonts w:eastAsiaTheme="minorHAnsi"/>
          <w:sz w:val="28"/>
          <w:szCs w:val="28"/>
          <w:lang w:eastAsia="en-US"/>
        </w:rPr>
        <w:t xml:space="preserve"> игрушки на </w:t>
      </w:r>
      <w:proofErr w:type="spellStart"/>
      <w:r w:rsidRPr="00CC6AE9">
        <w:rPr>
          <w:rFonts w:eastAsiaTheme="minorHAnsi"/>
          <w:sz w:val="28"/>
          <w:szCs w:val="28"/>
          <w:lang w:eastAsia="en-US"/>
        </w:rPr>
        <w:t>Xbox</w:t>
      </w:r>
      <w:proofErr w:type="spellEnd"/>
      <w:r w:rsidRPr="00CC6AE9">
        <w:rPr>
          <w:rFonts w:eastAsiaTheme="minorHAnsi"/>
          <w:sz w:val="28"/>
          <w:szCs w:val="28"/>
          <w:lang w:eastAsia="en-US"/>
        </w:rPr>
        <w:t xml:space="preserve"> 360 и PS3 спрос невелик.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очень тесно сотрудничают с </w:t>
      </w:r>
      <w:proofErr w:type="spellStart"/>
      <w:r w:rsidRPr="00CC6AE9">
        <w:rPr>
          <w:rFonts w:eastAsiaTheme="minorHAnsi"/>
          <w:bCs/>
          <w:sz w:val="28"/>
          <w:szCs w:val="28"/>
          <w:lang w:eastAsia="en-US"/>
        </w:rPr>
        <w:t>Oculus</w:t>
      </w:r>
      <w:proofErr w:type="spellEnd"/>
      <w:r w:rsidRPr="00CC6AE9">
        <w:rPr>
          <w:rFonts w:eastAsiaTheme="minorHAnsi"/>
          <w:sz w:val="28"/>
          <w:szCs w:val="28"/>
          <w:lang w:eastAsia="en-US"/>
        </w:rPr>
        <w:t>, </w:t>
      </w:r>
      <w:proofErr w:type="spellStart"/>
      <w:r w:rsidRPr="00CC6AE9">
        <w:rPr>
          <w:rFonts w:eastAsiaTheme="minorHAnsi"/>
          <w:bCs/>
          <w:sz w:val="28"/>
          <w:szCs w:val="28"/>
          <w:lang w:eastAsia="en-US"/>
        </w:rPr>
        <w:t>Apple</w:t>
      </w:r>
      <w:proofErr w:type="spellEnd"/>
      <w:r w:rsidRPr="00CC6AE9">
        <w:rPr>
          <w:rFonts w:eastAsiaTheme="minorHAnsi"/>
          <w:sz w:val="28"/>
          <w:szCs w:val="28"/>
          <w:lang w:eastAsia="en-US"/>
        </w:rPr>
        <w:t xml:space="preserve"> и рядом других компаний, поэтому быть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Developer</w:t>
      </w:r>
      <w:proofErr w:type="spellEnd"/>
      <w:r w:rsidRPr="00CC6AE9">
        <w:rPr>
          <w:rFonts w:eastAsiaTheme="minorHAnsi"/>
          <w:sz w:val="28"/>
          <w:szCs w:val="28"/>
          <w:lang w:eastAsia="en-US"/>
        </w:rPr>
        <w:t xml:space="preserve"> очень хорошо. </w:t>
      </w:r>
    </w:p>
    <w:p w:rsidR="005A2BC5" w:rsidRPr="00CC6AE9" w:rsidRDefault="005A2BC5" w:rsidP="00723E18">
      <w:pPr>
        <w:pStyle w:val="af0"/>
        <w:spacing w:before="0" w:beforeAutospacing="0" w:after="0" w:afterAutospacing="0"/>
        <w:ind w:firstLine="709"/>
        <w:jc w:val="both"/>
        <w:rPr>
          <w:rFonts w:eastAsiaTheme="minorHAnsi"/>
          <w:sz w:val="28"/>
          <w:szCs w:val="28"/>
          <w:lang w:eastAsia="en-US"/>
        </w:rPr>
      </w:pPr>
      <w:r w:rsidRPr="00CC6AE9">
        <w:rPr>
          <w:rFonts w:eastAsiaTheme="minorHAnsi"/>
          <w:sz w:val="28"/>
          <w:szCs w:val="28"/>
          <w:lang w:eastAsia="en-US"/>
        </w:rPr>
        <w:t xml:space="preserve">Привыкание к интерфейсу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происходит за неделю. Полностью осваивается движок примерно за полгода, год. Единственное, что мешает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так это очень странное приближение к объекту.  Скроллинг мышью позволяет то сильно быстро отдаляться от объекта, то слишком медленно приближаться, что не очень хорошо. Это, конечно, не проблема, если клацать 2 раза по нужному объекту в </w:t>
      </w:r>
      <w:proofErr w:type="spellStart"/>
      <w:r w:rsidRPr="00CC6AE9">
        <w:rPr>
          <w:rFonts w:eastAsiaTheme="minorHAnsi"/>
          <w:sz w:val="28"/>
          <w:szCs w:val="28"/>
          <w:lang w:eastAsia="en-US"/>
        </w:rPr>
        <w:t>Hierarchy</w:t>
      </w:r>
      <w:proofErr w:type="spellEnd"/>
      <w:r w:rsidRPr="00CC6AE9">
        <w:rPr>
          <w:rFonts w:eastAsiaTheme="minorHAnsi"/>
          <w:sz w:val="28"/>
          <w:szCs w:val="28"/>
          <w:lang w:eastAsia="en-US"/>
        </w:rPr>
        <w:t xml:space="preserve">, но если нужна точность фокусировки, то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пока с этим проблемы. Вообще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разбит на несколько окошек: </w:t>
      </w:r>
      <w:proofErr w:type="spellStart"/>
      <w:r w:rsidRPr="00CC6AE9">
        <w:rPr>
          <w:rFonts w:eastAsiaTheme="minorHAnsi"/>
          <w:bCs/>
          <w:sz w:val="28"/>
          <w:szCs w:val="28"/>
          <w:lang w:eastAsia="en-US"/>
        </w:rPr>
        <w:t>Hierarchy</w:t>
      </w:r>
      <w:proofErr w:type="spellEnd"/>
      <w:r w:rsidRPr="00CC6AE9">
        <w:rPr>
          <w:rFonts w:eastAsiaTheme="minorHAnsi"/>
          <w:sz w:val="28"/>
          <w:szCs w:val="28"/>
          <w:lang w:eastAsia="en-US"/>
        </w:rPr>
        <w:t>, где можно наблюдать названия объектов на сцене, группировать их, </w:t>
      </w:r>
      <w:proofErr w:type="spellStart"/>
      <w:r w:rsidRPr="00CC6AE9">
        <w:rPr>
          <w:rFonts w:eastAsiaTheme="minorHAnsi"/>
          <w:bCs/>
          <w:sz w:val="28"/>
          <w:szCs w:val="28"/>
          <w:lang w:eastAsia="en-US"/>
        </w:rPr>
        <w:t>Scene</w:t>
      </w:r>
      <w:proofErr w:type="spellEnd"/>
      <w:r w:rsidRPr="00CC6AE9">
        <w:rPr>
          <w:rFonts w:eastAsiaTheme="minorHAnsi"/>
          <w:sz w:val="28"/>
          <w:szCs w:val="28"/>
          <w:lang w:eastAsia="en-US"/>
        </w:rPr>
        <w:t>, </w:t>
      </w:r>
      <w:proofErr w:type="spellStart"/>
      <w:r w:rsidRPr="00CC6AE9">
        <w:rPr>
          <w:rFonts w:eastAsiaTheme="minorHAnsi"/>
          <w:bCs/>
          <w:sz w:val="28"/>
          <w:szCs w:val="28"/>
          <w:lang w:eastAsia="en-US"/>
        </w:rPr>
        <w:t>Inspector</w:t>
      </w:r>
      <w:proofErr w:type="spellEnd"/>
      <w:r w:rsidRPr="00CC6AE9">
        <w:rPr>
          <w:rFonts w:eastAsiaTheme="minorHAnsi"/>
          <w:bCs/>
          <w:sz w:val="28"/>
          <w:szCs w:val="28"/>
          <w:lang w:eastAsia="en-US"/>
        </w:rPr>
        <w:t> </w:t>
      </w:r>
      <w:r w:rsidRPr="00CC6AE9">
        <w:rPr>
          <w:rFonts w:eastAsiaTheme="minorHAnsi"/>
          <w:sz w:val="28"/>
          <w:szCs w:val="28"/>
          <w:lang w:eastAsia="en-US"/>
        </w:rPr>
        <w:t>( настройки выделенного объекта ),</w:t>
      </w:r>
      <w:r w:rsidRPr="00CC6AE9">
        <w:rPr>
          <w:rFonts w:eastAsiaTheme="minorHAnsi"/>
          <w:bCs/>
          <w:sz w:val="28"/>
          <w:szCs w:val="28"/>
          <w:lang w:eastAsia="en-US"/>
        </w:rPr>
        <w:t> </w:t>
      </w:r>
      <w:proofErr w:type="spellStart"/>
      <w:r w:rsidRPr="00CC6AE9">
        <w:rPr>
          <w:rFonts w:eastAsiaTheme="minorHAnsi"/>
          <w:bCs/>
          <w:sz w:val="28"/>
          <w:szCs w:val="28"/>
          <w:lang w:eastAsia="en-US"/>
        </w:rPr>
        <w:t>Project</w:t>
      </w:r>
      <w:proofErr w:type="spellEnd"/>
      <w:r w:rsidRPr="00CC6AE9">
        <w:rPr>
          <w:rFonts w:eastAsiaTheme="minorHAnsi"/>
          <w:sz w:val="28"/>
          <w:szCs w:val="28"/>
          <w:lang w:eastAsia="en-US"/>
        </w:rPr>
        <w:t>, где видны все материалы проекта, </w:t>
      </w:r>
      <w:proofErr w:type="spellStart"/>
      <w:r w:rsidRPr="00CC6AE9">
        <w:rPr>
          <w:rFonts w:eastAsiaTheme="minorHAnsi"/>
          <w:bCs/>
          <w:sz w:val="28"/>
          <w:szCs w:val="28"/>
          <w:lang w:eastAsia="en-US"/>
        </w:rPr>
        <w:t>ToolBar</w:t>
      </w:r>
      <w:proofErr w:type="spellEnd"/>
      <w:r w:rsidRPr="00CC6AE9">
        <w:rPr>
          <w:rFonts w:eastAsiaTheme="minorHAnsi"/>
          <w:sz w:val="28"/>
          <w:szCs w:val="28"/>
          <w:lang w:eastAsia="en-US"/>
        </w:rPr>
        <w:t>, т.е. меню с инструментами.</w:t>
      </w:r>
      <w:r w:rsidRPr="00CC6AE9">
        <w:rPr>
          <w:rFonts w:eastAsiaTheme="minorHAnsi"/>
          <w:sz w:val="28"/>
          <w:szCs w:val="28"/>
          <w:lang w:eastAsia="en-US"/>
        </w:rPr>
        <w:br/>
        <w:t>Расчеты физики производит </w:t>
      </w:r>
      <w:r w:rsidRPr="00CC6AE9">
        <w:rPr>
          <w:rFonts w:eastAsiaTheme="minorHAnsi"/>
          <w:bCs/>
          <w:sz w:val="28"/>
          <w:szCs w:val="28"/>
          <w:lang w:eastAsia="en-US"/>
        </w:rPr>
        <w:t xml:space="preserve">NVIDIA </w:t>
      </w:r>
      <w:proofErr w:type="spellStart"/>
      <w:r w:rsidRPr="00CC6AE9">
        <w:rPr>
          <w:rFonts w:eastAsiaTheme="minorHAnsi"/>
          <w:bCs/>
          <w:sz w:val="28"/>
          <w:szCs w:val="28"/>
          <w:lang w:eastAsia="en-US"/>
        </w:rPr>
        <w:t>PhysX</w:t>
      </w:r>
      <w:proofErr w:type="spellEnd"/>
      <w:r w:rsidRPr="00CC6AE9">
        <w:rPr>
          <w:rFonts w:eastAsiaTheme="minorHAnsi"/>
          <w:sz w:val="28"/>
          <w:szCs w:val="28"/>
          <w:lang w:eastAsia="en-US"/>
        </w:rPr>
        <w:t xml:space="preserve">. </w:t>
      </w:r>
    </w:p>
    <w:p w:rsidR="005A2BC5" w:rsidRPr="00CC6AE9" w:rsidRDefault="005A2BC5" w:rsidP="00723E18">
      <w:pPr>
        <w:pStyle w:val="af0"/>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можно скачать абсолютно бесплатно. Эта версия не будет демо-версией или на определенное время, с ее помощью можно создать свой собственный проект. Только выставить платным в </w:t>
      </w:r>
      <w:proofErr w:type="spellStart"/>
      <w:r w:rsidRPr="00CC6AE9">
        <w:rPr>
          <w:rFonts w:eastAsiaTheme="minorHAnsi"/>
          <w:sz w:val="28"/>
          <w:szCs w:val="28"/>
          <w:lang w:eastAsia="en-US"/>
        </w:rPr>
        <w:t>маркет</w:t>
      </w:r>
      <w:proofErr w:type="spellEnd"/>
      <w:r w:rsidRPr="00CC6AE9">
        <w:rPr>
          <w:rFonts w:eastAsiaTheme="minorHAnsi"/>
          <w:sz w:val="28"/>
          <w:szCs w:val="28"/>
          <w:lang w:eastAsia="en-US"/>
        </w:rPr>
        <w:t xml:space="preserve"> нельзя, придется ставить рекламу в приложение или игру. Если доходы будут больше 100.000$, то необходимо будет купить </w:t>
      </w:r>
      <w:r w:rsidRPr="00CC6AE9">
        <w:rPr>
          <w:rFonts w:eastAsiaTheme="minorHAnsi"/>
          <w:bCs/>
          <w:sz w:val="28"/>
          <w:szCs w:val="28"/>
          <w:lang w:eastAsia="en-US"/>
        </w:rPr>
        <w:t>PRO </w:t>
      </w:r>
      <w:r w:rsidRPr="00CC6AE9">
        <w:rPr>
          <w:rFonts w:eastAsiaTheme="minorHAnsi"/>
          <w:sz w:val="28"/>
          <w:szCs w:val="28"/>
          <w:lang w:eastAsia="en-US"/>
        </w:rPr>
        <w:t>версию за 3000$ или 75$/месяц. С одной стороны, это грамотный шаг, чтобы разработчики получали нормальный доход, а с другой стороны – устаревшая модель распространения. </w:t>
      </w:r>
      <w:proofErr w:type="spellStart"/>
      <w:r w:rsidRPr="00CC6AE9">
        <w:rPr>
          <w:rFonts w:eastAsiaTheme="minorHAnsi"/>
          <w:bCs/>
          <w:sz w:val="28"/>
          <w:szCs w:val="28"/>
          <w:lang w:eastAsia="en-US"/>
        </w:rPr>
        <w:t>Epic</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Games</w:t>
      </w:r>
      <w:proofErr w:type="spellEnd"/>
      <w:r w:rsidRPr="00CC6AE9">
        <w:rPr>
          <w:rFonts w:eastAsiaTheme="minorHAnsi"/>
          <w:sz w:val="28"/>
          <w:szCs w:val="28"/>
          <w:lang w:eastAsia="en-US"/>
        </w:rPr>
        <w:t xml:space="preserve">, в отличие от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заявили, что если вам что-то нравится, </w:t>
      </w:r>
      <w:proofErr w:type="spellStart"/>
      <w:r w:rsidRPr="00CC6AE9">
        <w:rPr>
          <w:rFonts w:eastAsiaTheme="minorHAnsi"/>
          <w:bCs/>
          <w:sz w:val="28"/>
          <w:szCs w:val="28"/>
          <w:lang w:eastAsia="en-US"/>
        </w:rPr>
        <w:t>set</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it</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free</w:t>
      </w:r>
      <w:proofErr w:type="spellEnd"/>
      <w:r w:rsidRPr="00CC6AE9">
        <w:rPr>
          <w:rFonts w:eastAsiaTheme="minorHAnsi"/>
          <w:sz w:val="28"/>
          <w:szCs w:val="28"/>
          <w:lang w:eastAsia="en-US"/>
        </w:rPr>
        <w:t xml:space="preserve">, т.е. одним из мощнейших движков можно теперь пользоваться бесплатно! Единственное - делиться 5% от продажи копии игры. Это разумнее, чем столько не нужных действий с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Epic</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Games</w:t>
      </w:r>
      <w:proofErr w:type="spellEnd"/>
      <w:r w:rsidRPr="00CC6AE9">
        <w:rPr>
          <w:rFonts w:eastAsiaTheme="minorHAnsi"/>
          <w:sz w:val="28"/>
          <w:szCs w:val="28"/>
          <w:lang w:eastAsia="en-US"/>
        </w:rPr>
        <w:t xml:space="preserve"> не останавливает удивлять, если вы нуждаетесь в средствах, то </w:t>
      </w:r>
      <w:proofErr w:type="spellStart"/>
      <w:r w:rsidRPr="00CC6AE9">
        <w:rPr>
          <w:rFonts w:eastAsiaTheme="minorHAnsi"/>
          <w:sz w:val="28"/>
          <w:szCs w:val="28"/>
          <w:lang w:eastAsia="en-US"/>
        </w:rPr>
        <w:t>Epic</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Games</w:t>
      </w:r>
      <w:proofErr w:type="spellEnd"/>
      <w:r w:rsidRPr="00CC6AE9">
        <w:rPr>
          <w:rFonts w:eastAsiaTheme="minorHAnsi"/>
          <w:sz w:val="28"/>
          <w:szCs w:val="28"/>
          <w:lang w:eastAsia="en-US"/>
        </w:rPr>
        <w:t xml:space="preserve"> предоставит 5000$ для выпуска проекта в массы.</w:t>
      </w:r>
      <w:r w:rsidRPr="00CC6AE9">
        <w:rPr>
          <w:rFonts w:eastAsiaTheme="minorHAnsi"/>
          <w:sz w:val="28"/>
          <w:szCs w:val="28"/>
          <w:lang w:eastAsia="en-US"/>
        </w:rPr>
        <w:br/>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5 использует </w:t>
      </w:r>
      <w:r w:rsidRPr="00CC6AE9">
        <w:rPr>
          <w:rFonts w:eastAsiaTheme="minorHAnsi"/>
          <w:bCs/>
          <w:sz w:val="28"/>
          <w:szCs w:val="28"/>
          <w:lang w:eastAsia="en-US"/>
        </w:rPr>
        <w:t>C# </w:t>
      </w:r>
      <w:r w:rsidRPr="00CC6AE9">
        <w:rPr>
          <w:rFonts w:eastAsiaTheme="minorHAnsi"/>
          <w:sz w:val="28"/>
          <w:szCs w:val="28"/>
          <w:lang w:eastAsia="en-US"/>
        </w:rPr>
        <w:t>и </w:t>
      </w:r>
      <w:proofErr w:type="spellStart"/>
      <w:r w:rsidRPr="00CC6AE9">
        <w:rPr>
          <w:rFonts w:eastAsiaTheme="minorHAnsi"/>
          <w:bCs/>
          <w:sz w:val="28"/>
          <w:szCs w:val="28"/>
          <w:lang w:eastAsia="en-US"/>
        </w:rPr>
        <w:t>JavaScript</w:t>
      </w:r>
      <w:proofErr w:type="spellEnd"/>
      <w:r w:rsidRPr="00CC6AE9">
        <w:rPr>
          <w:rFonts w:eastAsiaTheme="minorHAnsi"/>
          <w:sz w:val="28"/>
          <w:szCs w:val="28"/>
          <w:lang w:eastAsia="en-US"/>
        </w:rPr>
        <w:t xml:space="preserve">. С этими языками особых проблем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нет. Раньше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4 использовал </w:t>
      </w:r>
      <w:proofErr w:type="spellStart"/>
      <w:r w:rsidRPr="00CC6AE9">
        <w:rPr>
          <w:rFonts w:eastAsiaTheme="minorHAnsi"/>
          <w:bCs/>
          <w:sz w:val="28"/>
          <w:szCs w:val="28"/>
          <w:lang w:eastAsia="en-US"/>
        </w:rPr>
        <w:t>Boo</w:t>
      </w:r>
      <w:proofErr w:type="spellEnd"/>
      <w:r w:rsidRPr="00CC6AE9">
        <w:rPr>
          <w:rFonts w:eastAsiaTheme="minorHAnsi"/>
          <w:sz w:val="28"/>
          <w:szCs w:val="28"/>
          <w:lang w:eastAsia="en-US"/>
        </w:rPr>
        <w:t>, но никто им не пользовался, поэтому команда разработчиков убрала этот язык из 5-ки.</w:t>
      </w:r>
      <w:r w:rsidRPr="00CC6AE9">
        <w:rPr>
          <w:rFonts w:eastAsiaTheme="minorHAnsi"/>
          <w:sz w:val="28"/>
          <w:szCs w:val="28"/>
          <w:lang w:eastAsia="en-US"/>
        </w:rPr>
        <w:br/>
        <w:t xml:space="preserve">На данный момент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имеет самое большое </w:t>
      </w:r>
      <w:proofErr w:type="spellStart"/>
      <w:r w:rsidRPr="00CC6AE9">
        <w:rPr>
          <w:rFonts w:eastAsiaTheme="minorHAnsi"/>
          <w:sz w:val="28"/>
          <w:szCs w:val="28"/>
          <w:lang w:eastAsia="en-US"/>
        </w:rPr>
        <w:t>коммьюнити</w:t>
      </w:r>
      <w:proofErr w:type="spellEnd"/>
      <w:r w:rsidRPr="00CC6AE9">
        <w:rPr>
          <w:rFonts w:eastAsiaTheme="minorHAnsi"/>
          <w:sz w:val="28"/>
          <w:szCs w:val="28"/>
          <w:lang w:eastAsia="en-US"/>
        </w:rPr>
        <w:t xml:space="preserve">. В российском сегменте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является самым популярным. По данным из интернета,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используют более 50% разработчиков. И всё больше разработчиков покидают старые игровые движки и переходят делать игры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Но если изучить статистику подробнее,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более 60% - это начинающие программисты, которые не выпустили ещё ни одной игры. 20% людей повелись на рекламу в сообществах, 10% людей изучили интерфейс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и «учат» делать «игры» на</w:t>
      </w:r>
      <w:r w:rsidRPr="00CC6AE9">
        <w:rPr>
          <w:rFonts w:eastAsiaTheme="minorHAnsi"/>
          <w:bCs/>
          <w:sz w:val="28"/>
          <w:szCs w:val="28"/>
          <w:lang w:eastAsia="en-US"/>
        </w:rPr>
        <w:t> </w:t>
      </w:r>
      <w:proofErr w:type="spellStart"/>
      <w:r w:rsidRPr="00CC6AE9">
        <w:rPr>
          <w:rFonts w:eastAsiaTheme="minorHAnsi"/>
          <w:bCs/>
          <w:sz w:val="28"/>
          <w:szCs w:val="28"/>
          <w:lang w:eastAsia="en-US"/>
        </w:rPr>
        <w:t>YouTube</w:t>
      </w:r>
      <w:proofErr w:type="spellEnd"/>
      <w:r w:rsidRPr="00CC6AE9">
        <w:rPr>
          <w:rFonts w:eastAsiaTheme="minorHAnsi"/>
          <w:sz w:val="28"/>
          <w:szCs w:val="28"/>
          <w:lang w:eastAsia="en-US"/>
        </w:rPr>
        <w:t xml:space="preserve">, а вот остальные 10% - это те самые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Developers</w:t>
      </w:r>
      <w:proofErr w:type="spellEnd"/>
      <w:r w:rsidRPr="00CC6AE9">
        <w:rPr>
          <w:rFonts w:eastAsiaTheme="minorHAnsi"/>
          <w:sz w:val="28"/>
          <w:szCs w:val="28"/>
          <w:lang w:eastAsia="en-US"/>
        </w:rPr>
        <w:t>, которые по-настоящему делают игры.</w:t>
      </w:r>
    </w:p>
    <w:p w:rsidR="00710D73" w:rsidRDefault="005A2BC5" w:rsidP="00723E18">
      <w:pPr>
        <w:pStyle w:val="af0"/>
        <w:shd w:val="clear" w:color="auto" w:fill="FFFFFF"/>
        <w:spacing w:before="0" w:beforeAutospacing="0" w:after="0" w:afterAutospacing="0"/>
        <w:ind w:firstLine="709"/>
        <w:jc w:val="both"/>
        <w:rPr>
          <w:rFonts w:eastAsiaTheme="minorHAnsi"/>
          <w:sz w:val="28"/>
          <w:szCs w:val="28"/>
          <w:lang w:eastAsia="en-US"/>
        </w:rPr>
      </w:pP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имеет очень мощный магазин </w:t>
      </w:r>
      <w:proofErr w:type="spellStart"/>
      <w:r w:rsidRPr="00CC6AE9">
        <w:rPr>
          <w:rFonts w:eastAsiaTheme="minorHAnsi"/>
          <w:bCs/>
          <w:sz w:val="28"/>
          <w:szCs w:val="28"/>
          <w:lang w:eastAsia="en-US"/>
        </w:rPr>
        <w:t>Unity</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Asset</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Store</w:t>
      </w:r>
      <w:proofErr w:type="spellEnd"/>
      <w:r w:rsidRPr="00CC6AE9">
        <w:rPr>
          <w:rFonts w:eastAsiaTheme="minorHAnsi"/>
          <w:bCs/>
          <w:sz w:val="28"/>
          <w:szCs w:val="28"/>
          <w:lang w:eastAsia="en-US"/>
        </w:rPr>
        <w:t> </w:t>
      </w:r>
      <w:r w:rsidRPr="00CC6AE9">
        <w:rPr>
          <w:rFonts w:eastAsiaTheme="minorHAnsi"/>
          <w:sz w:val="28"/>
          <w:szCs w:val="28"/>
          <w:lang w:eastAsia="en-US"/>
        </w:rPr>
        <w:t xml:space="preserve">(только из-за этого магазина можно спокойно выбирать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Здесь есть абсолютно все: от текстур и 3D моделей до готовых проектов. Такой огромный ассортимент ни у одного конкурента не найти. Магазин </w:t>
      </w:r>
      <w:proofErr w:type="spellStart"/>
      <w:r w:rsidRPr="00CC6AE9">
        <w:rPr>
          <w:rFonts w:eastAsiaTheme="minorHAnsi"/>
          <w:sz w:val="28"/>
          <w:szCs w:val="28"/>
          <w:lang w:eastAsia="en-US"/>
        </w:rPr>
        <w:t>Asset</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Store</w:t>
      </w:r>
      <w:proofErr w:type="spellEnd"/>
      <w:r w:rsidRPr="00CC6AE9">
        <w:rPr>
          <w:rFonts w:eastAsiaTheme="minorHAnsi"/>
          <w:sz w:val="28"/>
          <w:szCs w:val="28"/>
          <w:lang w:eastAsia="en-US"/>
        </w:rPr>
        <w:t xml:space="preserve"> выдвигает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в лидеры. Теперь о сборках: </w:t>
      </w:r>
    </w:p>
    <w:p w:rsidR="005A2BC5" w:rsidRPr="007A64A3" w:rsidRDefault="005A2BC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очень быстро собирает сцены. Если нужно будет быстро проверить тот или иной момент в игре, а в окне </w:t>
      </w:r>
      <w:proofErr w:type="spellStart"/>
      <w:r w:rsidRPr="00CC6AE9">
        <w:rPr>
          <w:rFonts w:eastAsiaTheme="minorHAnsi"/>
          <w:sz w:val="28"/>
          <w:szCs w:val="28"/>
          <w:lang w:eastAsia="en-US"/>
        </w:rPr>
        <w:t>Scene</w:t>
      </w:r>
      <w:proofErr w:type="spellEnd"/>
      <w:r w:rsidRPr="00CC6AE9">
        <w:rPr>
          <w:rFonts w:eastAsiaTheme="minorHAnsi"/>
          <w:sz w:val="28"/>
          <w:szCs w:val="28"/>
          <w:lang w:eastAsia="en-US"/>
        </w:rPr>
        <w:t xml:space="preserve"> это не всегда удобно, то смело собираем проект, и через 1-2 минуты у нас готовая папка с исполняющим файлом внутри. Что же касается оптимизации, то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не лучшая оптимизация под </w:t>
      </w:r>
      <w:r w:rsidRPr="00CC6AE9">
        <w:rPr>
          <w:rFonts w:eastAsiaTheme="minorHAnsi"/>
          <w:bCs/>
          <w:sz w:val="28"/>
          <w:szCs w:val="28"/>
          <w:lang w:eastAsia="en-US"/>
        </w:rPr>
        <w:t>PC</w:t>
      </w:r>
      <w:r w:rsidRPr="00CC6AE9">
        <w:rPr>
          <w:rFonts w:eastAsiaTheme="minorHAnsi"/>
          <w:sz w:val="28"/>
          <w:szCs w:val="28"/>
          <w:lang w:eastAsia="en-US"/>
        </w:rPr>
        <w:t> и </w:t>
      </w:r>
      <w:proofErr w:type="spellStart"/>
      <w:r w:rsidRPr="00CC6AE9">
        <w:rPr>
          <w:rFonts w:eastAsiaTheme="minorHAnsi"/>
          <w:bCs/>
          <w:sz w:val="28"/>
          <w:szCs w:val="28"/>
          <w:lang w:eastAsia="en-US"/>
        </w:rPr>
        <w:t>Mac</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ААА-проекты</w:t>
      </w:r>
      <w:proofErr w:type="spellEnd"/>
      <w:r w:rsidRPr="00CC6AE9">
        <w:rPr>
          <w:rFonts w:eastAsiaTheme="minorHAnsi"/>
          <w:sz w:val="28"/>
          <w:szCs w:val="28"/>
          <w:lang w:eastAsia="en-US"/>
        </w:rPr>
        <w:t>, вроде </w:t>
      </w:r>
      <w:proofErr w:type="spellStart"/>
      <w:r w:rsidRPr="00CC6AE9">
        <w:rPr>
          <w:rFonts w:eastAsiaTheme="minorHAnsi"/>
          <w:bCs/>
          <w:sz w:val="28"/>
          <w:szCs w:val="28"/>
          <w:lang w:eastAsia="en-US"/>
        </w:rPr>
        <w:t>Mortal</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Kombat</w:t>
      </w:r>
      <w:proofErr w:type="spellEnd"/>
      <w:r w:rsidRPr="00CC6AE9">
        <w:rPr>
          <w:rFonts w:eastAsiaTheme="minorHAnsi"/>
          <w:bCs/>
          <w:sz w:val="28"/>
          <w:szCs w:val="28"/>
          <w:lang w:eastAsia="en-US"/>
        </w:rPr>
        <w:t xml:space="preserve"> X, </w:t>
      </w:r>
      <w:proofErr w:type="spellStart"/>
      <w:r w:rsidRPr="00CC6AE9">
        <w:rPr>
          <w:rFonts w:eastAsiaTheme="minorHAnsi"/>
          <w:bCs/>
          <w:sz w:val="28"/>
          <w:szCs w:val="28"/>
          <w:lang w:eastAsia="en-US"/>
        </w:rPr>
        <w:t>Tom</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Clansy</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The</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Division</w:t>
      </w:r>
      <w:proofErr w:type="spellEnd"/>
      <w:r w:rsidRPr="00CC6AE9">
        <w:rPr>
          <w:rFonts w:eastAsiaTheme="minorHAnsi"/>
          <w:sz w:val="28"/>
          <w:szCs w:val="28"/>
          <w:lang w:eastAsia="en-US"/>
        </w:rPr>
        <w:t xml:space="preserve"> лучше не пробовать создавать на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Все-таки данный движок создан для </w:t>
      </w:r>
      <w:proofErr w:type="spellStart"/>
      <w:r w:rsidRPr="00CC6AE9">
        <w:rPr>
          <w:rFonts w:eastAsiaTheme="minorHAnsi"/>
          <w:sz w:val="28"/>
          <w:szCs w:val="28"/>
          <w:lang w:eastAsia="en-US"/>
        </w:rPr>
        <w:t>инди-проектов</w:t>
      </w:r>
      <w:proofErr w:type="spellEnd"/>
      <w:r w:rsidRPr="00CC6AE9">
        <w:rPr>
          <w:rFonts w:eastAsiaTheme="minorHAnsi"/>
          <w:sz w:val="28"/>
          <w:szCs w:val="28"/>
          <w:lang w:eastAsia="en-US"/>
        </w:rPr>
        <w:t xml:space="preserve">, а не для жестоких </w:t>
      </w:r>
      <w:proofErr w:type="spellStart"/>
      <w:r w:rsidRPr="00CC6AE9">
        <w:rPr>
          <w:rFonts w:eastAsiaTheme="minorHAnsi"/>
          <w:sz w:val="28"/>
          <w:szCs w:val="28"/>
          <w:lang w:eastAsia="en-US"/>
        </w:rPr>
        <w:t>стрелялок</w:t>
      </w:r>
      <w:proofErr w:type="spellEnd"/>
      <w:r w:rsidRPr="00CC6AE9">
        <w:rPr>
          <w:rFonts w:eastAsiaTheme="minorHAnsi"/>
          <w:sz w:val="28"/>
          <w:szCs w:val="28"/>
          <w:lang w:eastAsia="en-US"/>
        </w:rPr>
        <w:t>. Тот же самый </w:t>
      </w:r>
      <w:proofErr w:type="spellStart"/>
      <w:r w:rsidRPr="00CC6AE9">
        <w:rPr>
          <w:rFonts w:eastAsiaTheme="minorHAnsi"/>
          <w:bCs/>
          <w:sz w:val="28"/>
          <w:szCs w:val="28"/>
          <w:lang w:eastAsia="en-US"/>
        </w:rPr>
        <w:t>Rust</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The</w:t>
      </w:r>
      <w:proofErr w:type="spellEnd"/>
      <w:r w:rsidRPr="00CC6AE9">
        <w:rPr>
          <w:rFonts w:eastAsiaTheme="minorHAnsi"/>
          <w:bCs/>
          <w:sz w:val="28"/>
          <w:szCs w:val="28"/>
          <w:lang w:eastAsia="en-US"/>
        </w:rPr>
        <w:t xml:space="preserve"> </w:t>
      </w:r>
      <w:proofErr w:type="spellStart"/>
      <w:r w:rsidRPr="00CC6AE9">
        <w:rPr>
          <w:rFonts w:eastAsiaTheme="minorHAnsi"/>
          <w:bCs/>
          <w:sz w:val="28"/>
          <w:szCs w:val="28"/>
          <w:lang w:eastAsia="en-US"/>
        </w:rPr>
        <w:t>Forest</w:t>
      </w:r>
      <w:proofErr w:type="spellEnd"/>
      <w:r w:rsidRPr="00CC6AE9">
        <w:rPr>
          <w:rFonts w:eastAsiaTheme="minorHAnsi"/>
          <w:bCs/>
          <w:sz w:val="28"/>
          <w:szCs w:val="28"/>
          <w:lang w:eastAsia="en-US"/>
        </w:rPr>
        <w:t xml:space="preserve">, </w:t>
      </w:r>
      <w:r w:rsidRPr="00CC6AE9">
        <w:rPr>
          <w:rFonts w:eastAsiaTheme="minorHAnsi"/>
          <w:sz w:val="28"/>
          <w:szCs w:val="28"/>
          <w:lang w:eastAsia="en-US"/>
        </w:rPr>
        <w:t xml:space="preserve">если бы они были сделаны на </w:t>
      </w:r>
      <w:proofErr w:type="spellStart"/>
      <w:r w:rsidRPr="00CC6AE9">
        <w:rPr>
          <w:rFonts w:eastAsiaTheme="minorHAnsi"/>
          <w:sz w:val="28"/>
          <w:szCs w:val="28"/>
          <w:lang w:eastAsia="en-US"/>
        </w:rPr>
        <w:t>Unreal</w:t>
      </w:r>
      <w:proofErr w:type="spellEnd"/>
      <w:r w:rsidRPr="00CC6AE9">
        <w:rPr>
          <w:rFonts w:eastAsiaTheme="minorHAnsi"/>
          <w:sz w:val="28"/>
          <w:szCs w:val="28"/>
          <w:lang w:eastAsia="en-US"/>
        </w:rPr>
        <w:t xml:space="preserve"> </w:t>
      </w:r>
      <w:proofErr w:type="spellStart"/>
      <w:r w:rsidRPr="00CC6AE9">
        <w:rPr>
          <w:rFonts w:eastAsiaTheme="minorHAnsi"/>
          <w:sz w:val="28"/>
          <w:szCs w:val="28"/>
          <w:lang w:eastAsia="en-US"/>
        </w:rPr>
        <w:t>Engine</w:t>
      </w:r>
      <w:proofErr w:type="spellEnd"/>
      <w:r w:rsidRPr="00CC6AE9">
        <w:rPr>
          <w:rFonts w:eastAsiaTheme="minorHAnsi"/>
          <w:sz w:val="28"/>
          <w:szCs w:val="28"/>
          <w:lang w:eastAsia="en-US"/>
        </w:rPr>
        <w:t xml:space="preserve">, то они были бы более </w:t>
      </w:r>
      <w:proofErr w:type="spellStart"/>
      <w:r w:rsidRPr="00CC6AE9">
        <w:rPr>
          <w:rFonts w:eastAsiaTheme="minorHAnsi"/>
          <w:sz w:val="28"/>
          <w:szCs w:val="28"/>
          <w:lang w:eastAsia="en-US"/>
        </w:rPr>
        <w:t>детализированней</w:t>
      </w:r>
      <w:proofErr w:type="spellEnd"/>
      <w:r w:rsidRPr="00CC6AE9">
        <w:rPr>
          <w:rFonts w:eastAsiaTheme="minorHAnsi"/>
          <w:sz w:val="28"/>
          <w:szCs w:val="28"/>
          <w:lang w:eastAsia="en-US"/>
        </w:rPr>
        <w:t xml:space="preserve"> с той же производительностью. Создавать фильмы или кат-сцены лучше в другом редакторе,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потребует очень мощный ПК.</w:t>
      </w:r>
      <w:r w:rsidRPr="00CC6AE9">
        <w:rPr>
          <w:rFonts w:eastAsiaTheme="minorHAnsi"/>
          <w:sz w:val="28"/>
          <w:szCs w:val="28"/>
          <w:lang w:eastAsia="en-US"/>
        </w:rPr>
        <w:br/>
        <w:t xml:space="preserve">В Unity3d есть ряд проблем. Во-первых, в </w:t>
      </w:r>
      <w:proofErr w:type="spellStart"/>
      <w:r w:rsidRPr="00CC6AE9">
        <w:rPr>
          <w:rFonts w:eastAsiaTheme="minorHAnsi"/>
          <w:sz w:val="28"/>
          <w:szCs w:val="28"/>
          <w:lang w:eastAsia="en-US"/>
        </w:rPr>
        <w:t>Unity</w:t>
      </w:r>
      <w:proofErr w:type="spellEnd"/>
      <w:r w:rsidRPr="00CC6AE9">
        <w:rPr>
          <w:rFonts w:eastAsiaTheme="minorHAnsi"/>
          <w:sz w:val="28"/>
          <w:szCs w:val="28"/>
          <w:lang w:eastAsia="en-US"/>
        </w:rPr>
        <w:t xml:space="preserve"> 5 странный </w:t>
      </w:r>
      <w:proofErr w:type="spellStart"/>
      <w:r w:rsidRPr="00CC6AE9">
        <w:rPr>
          <w:rFonts w:eastAsiaTheme="minorHAnsi"/>
          <w:sz w:val="28"/>
          <w:szCs w:val="28"/>
          <w:lang w:eastAsia="en-US"/>
        </w:rPr>
        <w:t>мультиплеер</w:t>
      </w:r>
      <w:proofErr w:type="spellEnd"/>
      <w:r w:rsidRPr="00CC6AE9">
        <w:rPr>
          <w:rFonts w:eastAsiaTheme="minorHAnsi"/>
          <w:sz w:val="28"/>
          <w:szCs w:val="28"/>
          <w:lang w:eastAsia="en-US"/>
        </w:rPr>
        <w:t xml:space="preserve">. </w:t>
      </w:r>
      <w:r w:rsidRPr="007A64A3">
        <w:rPr>
          <w:rFonts w:eastAsiaTheme="minorHAnsi" w:cstheme="minorBidi"/>
          <w:color w:val="000000"/>
          <w:sz w:val="28"/>
          <w:szCs w:val="28"/>
          <w:lang w:eastAsia="en-US"/>
        </w:rPr>
        <w:t>Например, в </w:t>
      </w:r>
      <w:proofErr w:type="spellStart"/>
      <w:r w:rsidRPr="007A64A3">
        <w:rPr>
          <w:rFonts w:eastAsiaTheme="minorHAnsi" w:cstheme="minorBidi"/>
          <w:color w:val="000000"/>
          <w:sz w:val="28"/>
          <w:szCs w:val="28"/>
          <w:lang w:eastAsia="en-US"/>
        </w:rPr>
        <w:t>The</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Forest</w:t>
      </w:r>
      <w:proofErr w:type="spellEnd"/>
      <w:r w:rsidRPr="007A64A3">
        <w:rPr>
          <w:rFonts w:eastAsiaTheme="minorHAnsi" w:cstheme="minorBidi"/>
          <w:color w:val="000000"/>
          <w:sz w:val="28"/>
          <w:szCs w:val="28"/>
          <w:lang w:eastAsia="en-US"/>
        </w:rPr>
        <w:t xml:space="preserve"> до сих пор не доделанный </w:t>
      </w:r>
      <w:proofErr w:type="spellStart"/>
      <w:r w:rsidRPr="007A64A3">
        <w:rPr>
          <w:rFonts w:eastAsiaTheme="minorHAnsi" w:cstheme="minorBidi"/>
          <w:color w:val="000000"/>
          <w:sz w:val="28"/>
          <w:szCs w:val="28"/>
          <w:lang w:eastAsia="en-US"/>
        </w:rPr>
        <w:t>мультиплеер</w:t>
      </w:r>
      <w:proofErr w:type="spellEnd"/>
      <w:r w:rsidRPr="007A64A3">
        <w:rPr>
          <w:rFonts w:eastAsiaTheme="minorHAnsi" w:cstheme="minorBidi"/>
          <w:color w:val="000000"/>
          <w:sz w:val="28"/>
          <w:szCs w:val="28"/>
          <w:lang w:eastAsia="en-US"/>
        </w:rPr>
        <w:t>, а связано это с тем, что настраивается он очень не просто. Есть и хороший пример - это </w:t>
      </w:r>
      <w:proofErr w:type="spellStart"/>
      <w:r w:rsidRPr="007A64A3">
        <w:rPr>
          <w:rFonts w:eastAsiaTheme="minorHAnsi" w:cstheme="minorBidi"/>
          <w:color w:val="000000"/>
          <w:sz w:val="28"/>
          <w:szCs w:val="28"/>
          <w:lang w:eastAsia="en-US"/>
        </w:rPr>
        <w:t>HeartStone</w:t>
      </w:r>
      <w:proofErr w:type="spellEnd"/>
      <w:r w:rsidRPr="007A64A3">
        <w:rPr>
          <w:rFonts w:eastAsiaTheme="minorHAnsi" w:cstheme="minorBidi"/>
          <w:color w:val="000000"/>
          <w:sz w:val="28"/>
          <w:szCs w:val="28"/>
          <w:lang w:eastAsia="en-US"/>
        </w:rPr>
        <w:t xml:space="preserve">. Во-вторых, бесплатная версия не позволяет выложить проект под все платформы, нужно будет брать </w:t>
      </w:r>
      <w:proofErr w:type="spellStart"/>
      <w:r w:rsidRPr="007A64A3">
        <w:rPr>
          <w:rFonts w:eastAsiaTheme="minorHAnsi" w:cstheme="minorBidi"/>
          <w:color w:val="000000"/>
          <w:sz w:val="28"/>
          <w:szCs w:val="28"/>
          <w:lang w:eastAsia="en-US"/>
        </w:rPr>
        <w:t>Full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Version</w:t>
      </w:r>
      <w:proofErr w:type="spellEnd"/>
      <w:r w:rsidRPr="007A64A3">
        <w:rPr>
          <w:rFonts w:eastAsiaTheme="minorHAnsi" w:cstheme="minorBidi"/>
          <w:color w:val="000000"/>
          <w:sz w:val="28"/>
          <w:szCs w:val="28"/>
          <w:lang w:eastAsia="en-US"/>
        </w:rPr>
        <w:t xml:space="preserve"> за 75$/месяц или 3000$. В-третьих, ограниченный набор инструментов. Придется создавать некоторые дополнения к движку. Или докупать в </w:t>
      </w:r>
      <w:proofErr w:type="spellStart"/>
      <w:r w:rsidRPr="007A64A3">
        <w:rPr>
          <w:rFonts w:eastAsiaTheme="minorHAnsi" w:cstheme="minorBidi"/>
          <w:color w:val="000000"/>
          <w:sz w:val="28"/>
          <w:szCs w:val="28"/>
          <w:lang w:eastAsia="en-US"/>
        </w:rPr>
        <w:t>Asset</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Store</w:t>
      </w:r>
      <w:proofErr w:type="spellEnd"/>
      <w:r w:rsidRPr="007A64A3">
        <w:rPr>
          <w:rFonts w:eastAsiaTheme="minorHAnsi" w:cstheme="minorBidi"/>
          <w:color w:val="000000"/>
          <w:sz w:val="28"/>
          <w:szCs w:val="28"/>
          <w:lang w:eastAsia="en-US"/>
        </w:rPr>
        <w:t>.</w:t>
      </w:r>
    </w:p>
    <w:p w:rsidR="00806B3B" w:rsidRPr="007A64A3" w:rsidRDefault="00806B3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7A64A3">
        <w:rPr>
          <w:rFonts w:eastAsiaTheme="minorHAnsi" w:cstheme="minorBidi"/>
          <w:color w:val="000000"/>
          <w:sz w:val="28"/>
          <w:szCs w:val="28"/>
          <w:lang w:eastAsia="en-US"/>
        </w:rPr>
        <w:tab/>
        <w:t xml:space="preserve">Минимальные требования для запуска программного продукта </w:t>
      </w:r>
      <w:proofErr w:type="spellStart"/>
      <w:r w:rsidRPr="007A64A3">
        <w:rPr>
          <w:rFonts w:eastAsiaTheme="minorHAnsi" w:cstheme="minorBidi"/>
          <w:color w:val="000000"/>
          <w:sz w:val="28"/>
          <w:szCs w:val="28"/>
          <w:lang w:eastAsia="en-US"/>
        </w:rPr>
        <w:t>Unity</w:t>
      </w:r>
      <w:proofErr w:type="spellEnd"/>
      <w:r w:rsidRPr="007A64A3">
        <w:rPr>
          <w:rFonts w:eastAsiaTheme="minorHAnsi" w:cstheme="minorBidi"/>
          <w:color w:val="000000"/>
          <w:sz w:val="28"/>
          <w:szCs w:val="28"/>
          <w:lang w:eastAsia="en-US"/>
        </w:rPr>
        <w:t>:</w:t>
      </w:r>
    </w:p>
    <w:p w:rsidR="00806B3B" w:rsidRPr="002B6171" w:rsidRDefault="00806B3B" w:rsidP="00723E18">
      <w:pPr>
        <w:pStyle w:val="ab"/>
        <w:numPr>
          <w:ilvl w:val="0"/>
          <w:numId w:val="20"/>
        </w:numPr>
        <w:spacing w:line="240" w:lineRule="auto"/>
        <w:jc w:val="both"/>
        <w:rPr>
          <w:rFonts w:ascii="Times New Roman" w:hAnsi="Times New Roman"/>
          <w:sz w:val="28"/>
          <w:szCs w:val="28"/>
          <w:lang w:val="en-US"/>
        </w:rPr>
      </w:pPr>
      <w:r w:rsidRPr="002B6171">
        <w:rPr>
          <w:rFonts w:ascii="Times New Roman" w:hAnsi="Times New Roman"/>
          <w:sz w:val="28"/>
          <w:szCs w:val="28"/>
        </w:rPr>
        <w:t>ОС</w:t>
      </w:r>
      <w:r w:rsidRPr="002B6171">
        <w:rPr>
          <w:rFonts w:ascii="Times New Roman" w:hAnsi="Times New Roman"/>
          <w:sz w:val="28"/>
          <w:szCs w:val="28"/>
          <w:lang w:val="en-US"/>
        </w:rPr>
        <w:t xml:space="preserve">: Windows 2000, XP, Vista, 7, Mac OS 10.4.5 (Intel) </w:t>
      </w:r>
      <w:r w:rsidRPr="002B6171">
        <w:rPr>
          <w:rFonts w:ascii="Times New Roman" w:hAnsi="Times New Roman"/>
          <w:sz w:val="28"/>
          <w:szCs w:val="28"/>
        </w:rPr>
        <w:t>или</w:t>
      </w:r>
      <w:r w:rsidRPr="002B6171">
        <w:rPr>
          <w:rFonts w:ascii="Times New Roman" w:hAnsi="Times New Roman"/>
          <w:sz w:val="28"/>
          <w:szCs w:val="28"/>
          <w:lang w:val="en-US"/>
        </w:rPr>
        <w:t xml:space="preserve"> </w:t>
      </w:r>
      <w:r w:rsidRPr="002B6171">
        <w:rPr>
          <w:rFonts w:ascii="Times New Roman" w:hAnsi="Times New Roman"/>
          <w:sz w:val="28"/>
          <w:szCs w:val="28"/>
        </w:rPr>
        <w:t>новее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 xml:space="preserve">Процессор: процессор </w:t>
      </w:r>
      <w:r>
        <w:rPr>
          <w:rFonts w:ascii="Times New Roman" w:hAnsi="Times New Roman"/>
          <w:sz w:val="28"/>
          <w:szCs w:val="28"/>
          <w:lang w:val="en-US"/>
        </w:rPr>
        <w:t>Dual</w:t>
      </w:r>
      <w:r w:rsidRPr="00806B3B">
        <w:rPr>
          <w:rFonts w:ascii="Times New Roman" w:hAnsi="Times New Roman"/>
          <w:sz w:val="28"/>
          <w:szCs w:val="28"/>
        </w:rPr>
        <w:t xml:space="preserve"> </w:t>
      </w:r>
      <w:r>
        <w:rPr>
          <w:rFonts w:ascii="Times New Roman" w:hAnsi="Times New Roman"/>
          <w:sz w:val="28"/>
          <w:szCs w:val="28"/>
          <w:lang w:val="en-US"/>
        </w:rPr>
        <w:t>core</w:t>
      </w:r>
      <w:r w:rsidRPr="00806B3B">
        <w:rPr>
          <w:rFonts w:ascii="Times New Roman" w:hAnsi="Times New Roman"/>
          <w:sz w:val="28"/>
          <w:szCs w:val="28"/>
        </w:rPr>
        <w:t xml:space="preserve"> </w:t>
      </w:r>
      <w:r w:rsidRPr="002B6171">
        <w:rPr>
          <w:rFonts w:ascii="Times New Roman" w:hAnsi="Times New Roman"/>
          <w:sz w:val="28"/>
          <w:szCs w:val="28"/>
        </w:rPr>
        <w:t>с такт</w:t>
      </w:r>
      <w:r>
        <w:rPr>
          <w:rFonts w:ascii="Times New Roman" w:hAnsi="Times New Roman"/>
          <w:sz w:val="28"/>
          <w:szCs w:val="28"/>
        </w:rPr>
        <w:t>овой частотой 1,</w:t>
      </w:r>
      <w:r w:rsidRPr="00806B3B">
        <w:rPr>
          <w:rFonts w:ascii="Times New Roman" w:hAnsi="Times New Roman"/>
          <w:sz w:val="28"/>
          <w:szCs w:val="28"/>
        </w:rPr>
        <w:t>8</w:t>
      </w:r>
      <w:r>
        <w:rPr>
          <w:rFonts w:ascii="Times New Roman" w:hAnsi="Times New Roman"/>
          <w:sz w:val="28"/>
          <w:szCs w:val="28"/>
        </w:rPr>
        <w:t xml:space="preserve"> ГГц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Опера</w:t>
      </w:r>
      <w:r>
        <w:rPr>
          <w:rFonts w:ascii="Times New Roman" w:hAnsi="Times New Roman"/>
          <w:sz w:val="28"/>
          <w:szCs w:val="28"/>
        </w:rPr>
        <w:t xml:space="preserve">тивная память: </w:t>
      </w:r>
      <w:r w:rsidRPr="00806B3B">
        <w:rPr>
          <w:rFonts w:ascii="Times New Roman" w:hAnsi="Times New Roman"/>
          <w:sz w:val="28"/>
          <w:szCs w:val="28"/>
        </w:rPr>
        <w:t>1024</w:t>
      </w:r>
      <w:r>
        <w:rPr>
          <w:rFonts w:ascii="Times New Roman" w:hAnsi="Times New Roman"/>
          <w:sz w:val="28"/>
          <w:szCs w:val="28"/>
        </w:rPr>
        <w:t xml:space="preserve"> МБ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Жест</w:t>
      </w:r>
      <w:r>
        <w:rPr>
          <w:rFonts w:ascii="Times New Roman" w:hAnsi="Times New Roman"/>
          <w:sz w:val="28"/>
          <w:szCs w:val="28"/>
        </w:rPr>
        <w:t xml:space="preserve">кий диск: </w:t>
      </w:r>
      <w:r w:rsidRPr="00806B3B">
        <w:rPr>
          <w:rFonts w:ascii="Times New Roman" w:hAnsi="Times New Roman"/>
          <w:sz w:val="28"/>
          <w:szCs w:val="28"/>
        </w:rPr>
        <w:t>10</w:t>
      </w:r>
      <w:r>
        <w:rPr>
          <w:rFonts w:ascii="Times New Roman" w:hAnsi="Times New Roman"/>
          <w:sz w:val="28"/>
          <w:szCs w:val="28"/>
        </w:rPr>
        <w:t xml:space="preserve"> ГБ свободного места</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Pr>
          <w:rFonts w:ascii="Times New Roman" w:hAnsi="Times New Roman"/>
          <w:sz w:val="28"/>
          <w:szCs w:val="28"/>
        </w:rPr>
        <w:t xml:space="preserve">Видеокарта: </w:t>
      </w:r>
      <w:proofErr w:type="spellStart"/>
      <w:r>
        <w:rPr>
          <w:rFonts w:ascii="Times New Roman" w:hAnsi="Times New Roman"/>
          <w:sz w:val="28"/>
          <w:szCs w:val="28"/>
        </w:rPr>
        <w:t>Nvidia</w:t>
      </w:r>
      <w:proofErr w:type="spellEnd"/>
      <w:r>
        <w:rPr>
          <w:rFonts w:ascii="Times New Roman" w:hAnsi="Times New Roman"/>
          <w:sz w:val="28"/>
          <w:szCs w:val="28"/>
        </w:rPr>
        <w:t xml:space="preserve"> </w:t>
      </w:r>
      <w:r>
        <w:rPr>
          <w:rFonts w:ascii="Times New Roman" w:hAnsi="Times New Roman"/>
          <w:sz w:val="28"/>
          <w:szCs w:val="28"/>
          <w:lang w:val="en-US"/>
        </w:rPr>
        <w:t>GTX</w:t>
      </w:r>
      <w:r>
        <w:rPr>
          <w:rFonts w:ascii="Times New Roman" w:hAnsi="Times New Roman"/>
          <w:sz w:val="28"/>
          <w:szCs w:val="28"/>
        </w:rPr>
        <w:t>560 </w:t>
      </w:r>
      <w:r w:rsidRPr="00806B3B">
        <w:rPr>
          <w:rFonts w:ascii="Times New Roman" w:hAnsi="Times New Roman"/>
          <w:sz w:val="28"/>
          <w:szCs w:val="28"/>
        </w:rPr>
        <w:t xml:space="preserve">1024 </w:t>
      </w:r>
      <w:proofErr w:type="spellStart"/>
      <w:r>
        <w:rPr>
          <w:rFonts w:ascii="Times New Roman" w:hAnsi="Times New Roman"/>
          <w:sz w:val="28"/>
          <w:szCs w:val="28"/>
          <w:lang w:val="en-US"/>
        </w:rPr>
        <w:t>mb</w:t>
      </w:r>
      <w:proofErr w:type="spellEnd"/>
      <w:r>
        <w:rPr>
          <w:rFonts w:ascii="Times New Roman" w:hAnsi="Times New Roman"/>
          <w:sz w:val="28"/>
          <w:szCs w:val="28"/>
        </w:rPr>
        <w:t xml:space="preserve"> видеопамяти или лучше</w:t>
      </w:r>
    </w:p>
    <w:p w:rsidR="00806B3B" w:rsidRPr="007A64A3" w:rsidRDefault="00806B3B" w:rsidP="00723E18">
      <w:pPr>
        <w:pStyle w:val="ab"/>
        <w:numPr>
          <w:ilvl w:val="0"/>
          <w:numId w:val="20"/>
        </w:numPr>
        <w:spacing w:line="240" w:lineRule="auto"/>
        <w:jc w:val="both"/>
        <w:rPr>
          <w:rFonts w:ascii="Times New Roman" w:hAnsi="Times New Roman"/>
          <w:sz w:val="28"/>
          <w:szCs w:val="28"/>
        </w:rPr>
      </w:pPr>
      <w:proofErr w:type="spellStart"/>
      <w:r w:rsidRPr="002B6171">
        <w:rPr>
          <w:rFonts w:ascii="Times New Roman" w:hAnsi="Times New Roman"/>
          <w:sz w:val="28"/>
          <w:szCs w:val="28"/>
        </w:rPr>
        <w:t>DirectX</w:t>
      </w:r>
      <w:proofErr w:type="spellEnd"/>
      <w:r w:rsidRPr="002B6171">
        <w:rPr>
          <w:rFonts w:ascii="Times New Roman" w:hAnsi="Times New Roman"/>
          <w:sz w:val="28"/>
          <w:szCs w:val="28"/>
        </w:rPr>
        <w:t>®: 9.0c</w:t>
      </w:r>
    </w:p>
    <w:p w:rsidR="005A2BC5" w:rsidRPr="007A64A3" w:rsidRDefault="00C374AE"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Pr>
          <w:rFonts w:eastAsiaTheme="minorHAnsi" w:cstheme="minorBidi"/>
          <w:b/>
          <w:color w:val="000000"/>
          <w:sz w:val="28"/>
          <w:szCs w:val="28"/>
          <w:lang w:eastAsia="en-US"/>
        </w:rPr>
        <w:t>CryEngine</w:t>
      </w:r>
      <w:proofErr w:type="spellEnd"/>
      <w:r>
        <w:rPr>
          <w:rFonts w:eastAsiaTheme="minorHAnsi" w:cstheme="minorBidi"/>
          <w:b/>
          <w:color w:val="000000"/>
          <w:sz w:val="28"/>
          <w:szCs w:val="28"/>
          <w:lang w:eastAsia="en-US"/>
        </w:rPr>
        <w:t xml:space="preserve"> 5.5</w:t>
      </w:r>
      <w:r w:rsidR="005A2BC5" w:rsidRPr="007A64A3">
        <w:rPr>
          <w:rFonts w:eastAsiaTheme="minorHAnsi" w:cstheme="minorBidi"/>
          <w:color w:val="000000"/>
          <w:sz w:val="28"/>
          <w:szCs w:val="28"/>
          <w:lang w:eastAsia="en-US"/>
        </w:rPr>
        <w:t> - игровой движок, разработанный компанией </w:t>
      </w:r>
      <w:proofErr w:type="spellStart"/>
      <w:r w:rsidR="005A2BC5" w:rsidRPr="007A64A3">
        <w:rPr>
          <w:rFonts w:eastAsiaTheme="minorHAnsi" w:cstheme="minorBidi"/>
          <w:color w:val="000000"/>
          <w:sz w:val="28"/>
          <w:szCs w:val="28"/>
          <w:lang w:eastAsia="en-US"/>
        </w:rPr>
        <w:t>Crytek</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CryEngine</w:t>
      </w:r>
      <w:proofErr w:type="spellEnd"/>
      <w:r w:rsidR="005A2BC5" w:rsidRPr="007A64A3">
        <w:rPr>
          <w:rFonts w:eastAsiaTheme="minorHAnsi" w:cstheme="minorBidi"/>
          <w:color w:val="000000"/>
          <w:sz w:val="28"/>
          <w:szCs w:val="28"/>
          <w:lang w:eastAsia="en-US"/>
        </w:rPr>
        <w:t xml:space="preserve">, в отличие от других игровых движков, нацелен на создание игр для PC и консолей. </w:t>
      </w:r>
      <w:proofErr w:type="spellStart"/>
      <w:r w:rsidR="005A2BC5" w:rsidRPr="007A64A3">
        <w:rPr>
          <w:rFonts w:eastAsiaTheme="minorHAnsi" w:cstheme="minorBidi"/>
          <w:color w:val="000000"/>
          <w:sz w:val="28"/>
          <w:szCs w:val="28"/>
          <w:lang w:eastAsia="en-US"/>
        </w:rPr>
        <w:t>Crytek</w:t>
      </w:r>
      <w:proofErr w:type="spellEnd"/>
      <w:r w:rsidR="005A2BC5" w:rsidRPr="007A64A3">
        <w:rPr>
          <w:rFonts w:eastAsiaTheme="minorHAnsi" w:cstheme="minorBidi"/>
          <w:color w:val="000000"/>
          <w:sz w:val="28"/>
          <w:szCs w:val="28"/>
          <w:lang w:eastAsia="en-US"/>
        </w:rPr>
        <w:t xml:space="preserve"> сделали очень мощный движок, который выдает лучшую графику из всех движков. Здесь есть и динамический свет, и затенение и затуманивание в реальном времени, и управление уровнем детализации ландшафта. Если нужна внешняя составляющая игры, то </w:t>
      </w:r>
      <w:proofErr w:type="spellStart"/>
      <w:r w:rsidR="005A2BC5" w:rsidRPr="007A64A3">
        <w:rPr>
          <w:rFonts w:eastAsiaTheme="minorHAnsi" w:cstheme="minorBidi"/>
          <w:color w:val="000000"/>
          <w:sz w:val="28"/>
          <w:szCs w:val="28"/>
          <w:lang w:eastAsia="en-US"/>
        </w:rPr>
        <w:t>CryEngine</w:t>
      </w:r>
      <w:proofErr w:type="spellEnd"/>
      <w:r w:rsidR="005A2BC5" w:rsidRPr="007A64A3">
        <w:rPr>
          <w:rFonts w:eastAsiaTheme="minorHAnsi" w:cstheme="minorBidi"/>
          <w:color w:val="000000"/>
          <w:sz w:val="28"/>
          <w:szCs w:val="28"/>
          <w:lang w:eastAsia="en-US"/>
        </w:rPr>
        <w:t xml:space="preserve"> сделает это лучше всех. Лица и персонажи в </w:t>
      </w:r>
      <w:proofErr w:type="spellStart"/>
      <w:r w:rsidR="005A2BC5" w:rsidRPr="007A64A3">
        <w:rPr>
          <w:rFonts w:eastAsiaTheme="minorHAnsi" w:cstheme="minorBidi"/>
          <w:color w:val="000000"/>
          <w:sz w:val="28"/>
          <w:szCs w:val="28"/>
          <w:lang w:eastAsia="en-US"/>
        </w:rPr>
        <w:t>CryEngine</w:t>
      </w:r>
      <w:proofErr w:type="spellEnd"/>
      <w:r w:rsidR="005A2BC5" w:rsidRPr="007A64A3">
        <w:rPr>
          <w:rFonts w:eastAsiaTheme="minorHAnsi" w:cstheme="minorBidi"/>
          <w:color w:val="000000"/>
          <w:sz w:val="28"/>
          <w:szCs w:val="28"/>
          <w:lang w:eastAsia="en-US"/>
        </w:rPr>
        <w:t xml:space="preserve"> получаются по-настоящему захватывающими. А вот несколько примеров игр, сделанных на </w:t>
      </w:r>
      <w:proofErr w:type="spellStart"/>
      <w:r w:rsidR="005A2BC5" w:rsidRPr="007A64A3">
        <w:rPr>
          <w:rFonts w:eastAsiaTheme="minorHAnsi" w:cstheme="minorBidi"/>
          <w:color w:val="000000"/>
          <w:sz w:val="28"/>
          <w:szCs w:val="28"/>
          <w:lang w:eastAsia="en-US"/>
        </w:rPr>
        <w:t>CryEngine</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Crysis</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Far</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Cry</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Warface</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Star</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Citizen</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Ryse</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Son</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of</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Rome</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Homefront</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The</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Revolution</w:t>
      </w:r>
      <w:proofErr w:type="spellEnd"/>
      <w:r w:rsidR="005A2BC5" w:rsidRPr="007A64A3">
        <w:rPr>
          <w:rFonts w:eastAsiaTheme="minorHAnsi" w:cstheme="minorBidi"/>
          <w:color w:val="000000"/>
          <w:sz w:val="28"/>
          <w:szCs w:val="28"/>
          <w:lang w:eastAsia="en-US"/>
        </w:rPr>
        <w:t>, </w:t>
      </w:r>
      <w:proofErr w:type="spellStart"/>
      <w:r w:rsidR="005A2BC5" w:rsidRPr="007A64A3">
        <w:rPr>
          <w:rFonts w:eastAsiaTheme="minorHAnsi" w:cstheme="minorBidi"/>
          <w:color w:val="000000"/>
          <w:sz w:val="28"/>
          <w:szCs w:val="28"/>
          <w:lang w:eastAsia="en-US"/>
        </w:rPr>
        <w:t>Evolve</w:t>
      </w:r>
      <w:proofErr w:type="spellEnd"/>
      <w:r w:rsidR="005A2BC5" w:rsidRPr="007A64A3">
        <w:rPr>
          <w:rFonts w:eastAsiaTheme="minorHAnsi" w:cstheme="minorBidi"/>
          <w:color w:val="000000"/>
          <w:sz w:val="28"/>
          <w:szCs w:val="28"/>
          <w:lang w:eastAsia="en-US"/>
        </w:rPr>
        <w:t>, Проект Армата, </w:t>
      </w:r>
      <w:proofErr w:type="spellStart"/>
      <w:r w:rsidR="005A2BC5" w:rsidRPr="007A64A3">
        <w:rPr>
          <w:rFonts w:eastAsiaTheme="minorHAnsi" w:cstheme="minorBidi"/>
          <w:color w:val="000000"/>
          <w:sz w:val="28"/>
          <w:szCs w:val="28"/>
          <w:lang w:eastAsia="en-US"/>
        </w:rPr>
        <w:t>Kingdom</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Come</w:t>
      </w:r>
      <w:proofErr w:type="spellEnd"/>
      <w:r w:rsidR="005A2BC5" w:rsidRPr="007A64A3">
        <w:rPr>
          <w:rFonts w:eastAsiaTheme="minorHAnsi" w:cstheme="minorBidi"/>
          <w:color w:val="000000"/>
          <w:sz w:val="28"/>
          <w:szCs w:val="28"/>
          <w:lang w:eastAsia="en-US"/>
        </w:rPr>
        <w:t xml:space="preserve">: </w:t>
      </w:r>
      <w:proofErr w:type="spellStart"/>
      <w:r w:rsidR="005A2BC5" w:rsidRPr="007A64A3">
        <w:rPr>
          <w:rFonts w:eastAsiaTheme="minorHAnsi" w:cstheme="minorBidi"/>
          <w:color w:val="000000"/>
          <w:sz w:val="28"/>
          <w:szCs w:val="28"/>
          <w:lang w:eastAsia="en-US"/>
        </w:rPr>
        <w:t>Deliverance</w:t>
      </w:r>
      <w:proofErr w:type="spellEnd"/>
      <w:r w:rsidR="005A2BC5" w:rsidRPr="007A64A3">
        <w:rPr>
          <w:rFonts w:eastAsiaTheme="minorHAnsi" w:cstheme="minorBidi"/>
          <w:color w:val="000000"/>
          <w:sz w:val="28"/>
          <w:szCs w:val="28"/>
          <w:lang w:eastAsia="en-US"/>
        </w:rPr>
        <w:t>.</w:t>
      </w:r>
    </w:p>
    <w:p w:rsidR="00806B3B" w:rsidRPr="007A64A3" w:rsidRDefault="00806B3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7A64A3">
        <w:rPr>
          <w:rFonts w:eastAsiaTheme="minorHAnsi" w:cstheme="minorBidi"/>
          <w:color w:val="000000"/>
          <w:sz w:val="28"/>
          <w:szCs w:val="28"/>
          <w:lang w:eastAsia="en-US"/>
        </w:rPr>
        <w:tab/>
        <w:t xml:space="preserve">Минимальные требования для запуска программного продукта </w:t>
      </w:r>
      <w:proofErr w:type="spellStart"/>
      <w:r w:rsidR="00C374AE">
        <w:rPr>
          <w:rFonts w:eastAsiaTheme="minorHAnsi" w:cstheme="minorBidi"/>
          <w:color w:val="000000"/>
          <w:sz w:val="28"/>
          <w:szCs w:val="28"/>
          <w:lang w:eastAsia="en-US"/>
        </w:rPr>
        <w:t>CryEngine</w:t>
      </w:r>
      <w:proofErr w:type="spellEnd"/>
      <w:r w:rsidR="00C374AE">
        <w:rPr>
          <w:rFonts w:eastAsiaTheme="minorHAnsi" w:cstheme="minorBidi"/>
          <w:color w:val="000000"/>
          <w:sz w:val="28"/>
          <w:szCs w:val="28"/>
          <w:lang w:eastAsia="en-US"/>
        </w:rPr>
        <w:t xml:space="preserve"> 5.5</w:t>
      </w:r>
      <w:r w:rsidRPr="007A64A3">
        <w:rPr>
          <w:rFonts w:eastAsiaTheme="minorHAnsi" w:cstheme="minorBidi"/>
          <w:color w:val="000000"/>
          <w:sz w:val="28"/>
          <w:szCs w:val="28"/>
          <w:lang w:eastAsia="en-US"/>
        </w:rPr>
        <w:t>:</w:t>
      </w:r>
    </w:p>
    <w:p w:rsidR="00806B3B" w:rsidRPr="002B6171" w:rsidRDefault="00806B3B" w:rsidP="00723E18">
      <w:pPr>
        <w:pStyle w:val="ab"/>
        <w:numPr>
          <w:ilvl w:val="0"/>
          <w:numId w:val="20"/>
        </w:numPr>
        <w:spacing w:line="240" w:lineRule="auto"/>
        <w:jc w:val="both"/>
        <w:rPr>
          <w:rFonts w:ascii="Times New Roman" w:hAnsi="Times New Roman"/>
          <w:sz w:val="28"/>
          <w:szCs w:val="28"/>
          <w:lang w:val="en-US"/>
        </w:rPr>
      </w:pPr>
      <w:r w:rsidRPr="002B6171">
        <w:rPr>
          <w:rFonts w:ascii="Times New Roman" w:hAnsi="Times New Roman"/>
          <w:sz w:val="28"/>
          <w:szCs w:val="28"/>
        </w:rPr>
        <w:t>ОС</w:t>
      </w:r>
      <w:r w:rsidRPr="002B6171">
        <w:rPr>
          <w:rFonts w:ascii="Times New Roman" w:hAnsi="Times New Roman"/>
          <w:sz w:val="28"/>
          <w:szCs w:val="28"/>
          <w:lang w:val="en-US"/>
        </w:rPr>
        <w:t xml:space="preserve">: Windows 2000, XP, Vista, 7, Mac OS 10.4.5 (Intel) </w:t>
      </w:r>
      <w:r w:rsidRPr="002B6171">
        <w:rPr>
          <w:rFonts w:ascii="Times New Roman" w:hAnsi="Times New Roman"/>
          <w:sz w:val="28"/>
          <w:szCs w:val="28"/>
        </w:rPr>
        <w:t>или</w:t>
      </w:r>
      <w:r w:rsidRPr="002B6171">
        <w:rPr>
          <w:rFonts w:ascii="Times New Roman" w:hAnsi="Times New Roman"/>
          <w:sz w:val="28"/>
          <w:szCs w:val="28"/>
          <w:lang w:val="en-US"/>
        </w:rPr>
        <w:t xml:space="preserve"> </w:t>
      </w:r>
      <w:r w:rsidRPr="002B6171">
        <w:rPr>
          <w:rFonts w:ascii="Times New Roman" w:hAnsi="Times New Roman"/>
          <w:sz w:val="28"/>
          <w:szCs w:val="28"/>
        </w:rPr>
        <w:t>новее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 xml:space="preserve">Процессор: процессор </w:t>
      </w:r>
      <w:r>
        <w:rPr>
          <w:rFonts w:ascii="Times New Roman" w:hAnsi="Times New Roman"/>
          <w:sz w:val="28"/>
          <w:szCs w:val="28"/>
          <w:lang w:val="en-US"/>
        </w:rPr>
        <w:t>Core</w:t>
      </w:r>
      <w:r w:rsidRPr="00806B3B">
        <w:rPr>
          <w:rFonts w:ascii="Times New Roman" w:hAnsi="Times New Roman"/>
          <w:sz w:val="28"/>
          <w:szCs w:val="28"/>
        </w:rPr>
        <w:t xml:space="preserve"> </w:t>
      </w:r>
      <w:proofErr w:type="spellStart"/>
      <w:r>
        <w:rPr>
          <w:rFonts w:ascii="Times New Roman" w:hAnsi="Times New Roman"/>
          <w:sz w:val="28"/>
          <w:szCs w:val="28"/>
          <w:lang w:val="en-US"/>
        </w:rPr>
        <w:t>i</w:t>
      </w:r>
      <w:proofErr w:type="spellEnd"/>
      <w:r w:rsidRPr="00806B3B">
        <w:rPr>
          <w:rFonts w:ascii="Times New Roman" w:hAnsi="Times New Roman"/>
          <w:sz w:val="28"/>
          <w:szCs w:val="28"/>
        </w:rPr>
        <w:t xml:space="preserve">5 </w:t>
      </w:r>
      <w:r w:rsidRPr="002B6171">
        <w:rPr>
          <w:rFonts w:ascii="Times New Roman" w:hAnsi="Times New Roman"/>
          <w:sz w:val="28"/>
          <w:szCs w:val="28"/>
        </w:rPr>
        <w:t>с такт</w:t>
      </w:r>
      <w:r>
        <w:rPr>
          <w:rFonts w:ascii="Times New Roman" w:hAnsi="Times New Roman"/>
          <w:sz w:val="28"/>
          <w:szCs w:val="28"/>
        </w:rPr>
        <w:t xml:space="preserve">овой частотой </w:t>
      </w:r>
      <w:r w:rsidRPr="00806B3B">
        <w:rPr>
          <w:rFonts w:ascii="Times New Roman" w:hAnsi="Times New Roman"/>
          <w:sz w:val="28"/>
          <w:szCs w:val="28"/>
        </w:rPr>
        <w:t>2,4</w:t>
      </w:r>
      <w:r>
        <w:rPr>
          <w:rFonts w:ascii="Times New Roman" w:hAnsi="Times New Roman"/>
          <w:sz w:val="28"/>
          <w:szCs w:val="28"/>
        </w:rPr>
        <w:t xml:space="preserve"> ГГц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Опера</w:t>
      </w:r>
      <w:r>
        <w:rPr>
          <w:rFonts w:ascii="Times New Roman" w:hAnsi="Times New Roman"/>
          <w:sz w:val="28"/>
          <w:szCs w:val="28"/>
        </w:rPr>
        <w:t xml:space="preserve">тивная память: </w:t>
      </w:r>
      <w:r w:rsidRPr="00806B3B">
        <w:rPr>
          <w:rFonts w:ascii="Times New Roman" w:hAnsi="Times New Roman"/>
          <w:sz w:val="28"/>
          <w:szCs w:val="28"/>
        </w:rPr>
        <w:t>4096</w:t>
      </w:r>
      <w:r>
        <w:rPr>
          <w:rFonts w:ascii="Times New Roman" w:hAnsi="Times New Roman"/>
          <w:sz w:val="28"/>
          <w:szCs w:val="28"/>
        </w:rPr>
        <w:t xml:space="preserve"> МБ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Жест</w:t>
      </w:r>
      <w:r>
        <w:rPr>
          <w:rFonts w:ascii="Times New Roman" w:hAnsi="Times New Roman"/>
          <w:sz w:val="28"/>
          <w:szCs w:val="28"/>
        </w:rPr>
        <w:t xml:space="preserve">кий диск: </w:t>
      </w:r>
      <w:r w:rsidRPr="00806B3B">
        <w:rPr>
          <w:rFonts w:ascii="Times New Roman" w:hAnsi="Times New Roman"/>
          <w:sz w:val="28"/>
          <w:szCs w:val="28"/>
        </w:rPr>
        <w:t>15</w:t>
      </w:r>
      <w:r>
        <w:rPr>
          <w:rFonts w:ascii="Times New Roman" w:hAnsi="Times New Roman"/>
          <w:sz w:val="28"/>
          <w:szCs w:val="28"/>
        </w:rPr>
        <w:t xml:space="preserve"> ГБ свободного места</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Pr>
          <w:rFonts w:ascii="Times New Roman" w:hAnsi="Times New Roman"/>
          <w:sz w:val="28"/>
          <w:szCs w:val="28"/>
        </w:rPr>
        <w:t xml:space="preserve">Видеокарта: </w:t>
      </w:r>
      <w:proofErr w:type="spellStart"/>
      <w:r>
        <w:rPr>
          <w:rFonts w:ascii="Times New Roman" w:hAnsi="Times New Roman"/>
          <w:sz w:val="28"/>
          <w:szCs w:val="28"/>
        </w:rPr>
        <w:t>Nvidia</w:t>
      </w:r>
      <w:proofErr w:type="spellEnd"/>
      <w:r>
        <w:rPr>
          <w:rFonts w:ascii="Times New Roman" w:hAnsi="Times New Roman"/>
          <w:sz w:val="28"/>
          <w:szCs w:val="28"/>
        </w:rPr>
        <w:t xml:space="preserve"> </w:t>
      </w:r>
      <w:r>
        <w:rPr>
          <w:rFonts w:ascii="Times New Roman" w:hAnsi="Times New Roman"/>
          <w:sz w:val="28"/>
          <w:szCs w:val="28"/>
          <w:lang w:val="en-US"/>
        </w:rPr>
        <w:t>GTX</w:t>
      </w:r>
      <w:r>
        <w:rPr>
          <w:rFonts w:ascii="Times New Roman" w:hAnsi="Times New Roman"/>
          <w:sz w:val="28"/>
          <w:szCs w:val="28"/>
        </w:rPr>
        <w:t>560 </w:t>
      </w:r>
      <w:r w:rsidRPr="00806B3B">
        <w:rPr>
          <w:rFonts w:ascii="Times New Roman" w:hAnsi="Times New Roman"/>
          <w:sz w:val="28"/>
          <w:szCs w:val="28"/>
        </w:rPr>
        <w:t xml:space="preserve">1024 </w:t>
      </w:r>
      <w:proofErr w:type="spellStart"/>
      <w:r>
        <w:rPr>
          <w:rFonts w:ascii="Times New Roman" w:hAnsi="Times New Roman"/>
          <w:sz w:val="28"/>
          <w:szCs w:val="28"/>
          <w:lang w:val="en-US"/>
        </w:rPr>
        <w:t>mb</w:t>
      </w:r>
      <w:proofErr w:type="spellEnd"/>
      <w:r>
        <w:rPr>
          <w:rFonts w:ascii="Times New Roman" w:hAnsi="Times New Roman"/>
          <w:sz w:val="28"/>
          <w:szCs w:val="28"/>
        </w:rPr>
        <w:t xml:space="preserve"> видеопамяти или лучше</w:t>
      </w:r>
    </w:p>
    <w:p w:rsidR="00806B3B" w:rsidRPr="007A64A3" w:rsidRDefault="00806B3B" w:rsidP="00723E18">
      <w:pPr>
        <w:pStyle w:val="ab"/>
        <w:numPr>
          <w:ilvl w:val="0"/>
          <w:numId w:val="20"/>
        </w:numPr>
        <w:spacing w:line="240" w:lineRule="auto"/>
        <w:jc w:val="both"/>
        <w:rPr>
          <w:rFonts w:ascii="Times New Roman" w:hAnsi="Times New Roman"/>
          <w:sz w:val="28"/>
          <w:szCs w:val="28"/>
        </w:rPr>
      </w:pPr>
      <w:proofErr w:type="spellStart"/>
      <w:r w:rsidRPr="002B6171">
        <w:rPr>
          <w:rFonts w:ascii="Times New Roman" w:hAnsi="Times New Roman"/>
          <w:sz w:val="28"/>
          <w:szCs w:val="28"/>
        </w:rPr>
        <w:t>DirectX</w:t>
      </w:r>
      <w:proofErr w:type="spellEnd"/>
      <w:r w:rsidRPr="002B6171">
        <w:rPr>
          <w:rFonts w:ascii="Times New Roman" w:hAnsi="Times New Roman"/>
          <w:sz w:val="28"/>
          <w:szCs w:val="28"/>
        </w:rPr>
        <w:t>®: 9.0c</w:t>
      </w:r>
    </w:p>
    <w:p w:rsidR="005A2BC5" w:rsidRPr="007A64A3" w:rsidRDefault="005A2BC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CC6AE9">
        <w:rPr>
          <w:rFonts w:eastAsiaTheme="minorHAnsi"/>
          <w:b/>
          <w:bCs/>
          <w:sz w:val="28"/>
          <w:szCs w:val="28"/>
          <w:lang w:eastAsia="en-US"/>
        </w:rPr>
        <w:t>Unreal</w:t>
      </w:r>
      <w:proofErr w:type="spellEnd"/>
      <w:r w:rsidRPr="00CC6AE9">
        <w:rPr>
          <w:rFonts w:eastAsiaTheme="minorHAnsi"/>
          <w:b/>
          <w:bCs/>
          <w:sz w:val="28"/>
          <w:szCs w:val="28"/>
          <w:lang w:eastAsia="en-US"/>
        </w:rPr>
        <w:t xml:space="preserve"> </w:t>
      </w:r>
      <w:proofErr w:type="spellStart"/>
      <w:r w:rsidRPr="00CC6AE9">
        <w:rPr>
          <w:rFonts w:eastAsiaTheme="minorHAnsi"/>
          <w:b/>
          <w:bCs/>
          <w:sz w:val="28"/>
          <w:szCs w:val="28"/>
          <w:lang w:eastAsia="en-US"/>
        </w:rPr>
        <w:t>Engine</w:t>
      </w:r>
      <w:proofErr w:type="spellEnd"/>
      <w:r w:rsidRPr="00CC6AE9">
        <w:rPr>
          <w:rFonts w:eastAsiaTheme="minorHAnsi"/>
          <w:b/>
          <w:bCs/>
          <w:sz w:val="28"/>
          <w:szCs w:val="28"/>
          <w:lang w:eastAsia="en-US"/>
        </w:rPr>
        <w:t xml:space="preserve"> 4</w:t>
      </w:r>
      <w:r w:rsidRPr="00CC6AE9">
        <w:rPr>
          <w:rFonts w:eastAsiaTheme="minorHAnsi"/>
          <w:bCs/>
          <w:sz w:val="28"/>
          <w:szCs w:val="28"/>
          <w:lang w:eastAsia="en-US"/>
        </w:rPr>
        <w:t> </w:t>
      </w:r>
      <w:r w:rsidRPr="00CC6AE9">
        <w:rPr>
          <w:rFonts w:eastAsiaTheme="minorHAnsi"/>
          <w:sz w:val="28"/>
          <w:szCs w:val="28"/>
          <w:lang w:eastAsia="en-US"/>
        </w:rPr>
        <w:t xml:space="preserve">- </w:t>
      </w:r>
      <w:r w:rsidRPr="007A64A3">
        <w:rPr>
          <w:rFonts w:eastAsiaTheme="minorHAnsi" w:cstheme="minorBidi"/>
          <w:color w:val="000000"/>
          <w:sz w:val="28"/>
          <w:szCs w:val="28"/>
          <w:lang w:eastAsia="en-US"/>
        </w:rPr>
        <w:t>игровой движок, созданный </w:t>
      </w:r>
      <w:proofErr w:type="spellStart"/>
      <w:r w:rsidRPr="007A64A3">
        <w:rPr>
          <w:rFonts w:eastAsiaTheme="minorHAnsi" w:cstheme="minorBidi"/>
          <w:color w:val="000000"/>
          <w:sz w:val="28"/>
          <w:szCs w:val="28"/>
          <w:lang w:eastAsia="en-US"/>
        </w:rPr>
        <w:t>Epic</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Games</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4 - самый популярный игровой движок для создания фильмов и ААА-проектов. Данный движок обладает высокими графическими возможностями. С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4 можно разрабатывать игры под PC, </w:t>
      </w:r>
      <w:proofErr w:type="spellStart"/>
      <w:r w:rsidRPr="007A64A3">
        <w:rPr>
          <w:rFonts w:eastAsiaTheme="minorHAnsi" w:cstheme="minorBidi"/>
          <w:color w:val="000000"/>
          <w:sz w:val="28"/>
          <w:szCs w:val="28"/>
          <w:lang w:eastAsia="en-US"/>
        </w:rPr>
        <w:t>Mac</w:t>
      </w:r>
      <w:proofErr w:type="spellEnd"/>
      <w:r w:rsidRPr="007A64A3">
        <w:rPr>
          <w:rFonts w:eastAsiaTheme="minorHAnsi" w:cstheme="minorBidi"/>
          <w:color w:val="000000"/>
          <w:sz w:val="28"/>
          <w:szCs w:val="28"/>
          <w:lang w:eastAsia="en-US"/>
        </w:rPr>
        <w:t>, консоли, IOS, </w:t>
      </w:r>
      <w:proofErr w:type="spellStart"/>
      <w:r w:rsidRPr="007A64A3">
        <w:rPr>
          <w:rFonts w:eastAsiaTheme="minorHAnsi" w:cstheme="minorBidi"/>
          <w:color w:val="000000"/>
          <w:sz w:val="28"/>
          <w:szCs w:val="28"/>
          <w:lang w:eastAsia="en-US"/>
        </w:rPr>
        <w:t>Android</w:t>
      </w:r>
      <w:proofErr w:type="spellEnd"/>
      <w:r w:rsidRPr="007A64A3">
        <w:rPr>
          <w:rFonts w:eastAsiaTheme="minorHAnsi" w:cstheme="minorBidi"/>
          <w:color w:val="000000"/>
          <w:sz w:val="28"/>
          <w:szCs w:val="28"/>
          <w:lang w:eastAsia="en-US"/>
        </w:rPr>
        <w:t>, </w:t>
      </w:r>
      <w:proofErr w:type="spellStart"/>
      <w:r w:rsidRPr="007A64A3">
        <w:rPr>
          <w:rFonts w:eastAsiaTheme="minorHAnsi" w:cstheme="minorBidi"/>
          <w:color w:val="000000"/>
          <w:sz w:val="28"/>
          <w:szCs w:val="28"/>
          <w:lang w:eastAsia="en-US"/>
        </w:rPr>
        <w:t>Windows</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Phone</w:t>
      </w:r>
      <w:proofErr w:type="spellEnd"/>
      <w:r w:rsidRPr="007A64A3">
        <w:rPr>
          <w:rFonts w:eastAsiaTheme="minorHAnsi" w:cstheme="minorBidi"/>
          <w:color w:val="000000"/>
          <w:sz w:val="28"/>
          <w:szCs w:val="28"/>
          <w:lang w:eastAsia="en-US"/>
        </w:rPr>
        <w:t xml:space="preserve">. В отличие от </w:t>
      </w:r>
      <w:proofErr w:type="spellStart"/>
      <w:r w:rsidRPr="007A64A3">
        <w:rPr>
          <w:rFonts w:eastAsiaTheme="minorHAnsi" w:cstheme="minorBidi"/>
          <w:color w:val="000000"/>
          <w:sz w:val="28"/>
          <w:szCs w:val="28"/>
          <w:lang w:eastAsia="en-US"/>
        </w:rPr>
        <w:t>Unity</w:t>
      </w:r>
      <w:proofErr w:type="spellEnd"/>
      <w:r w:rsidRPr="007A64A3">
        <w:rPr>
          <w:rFonts w:eastAsiaTheme="minorHAnsi" w:cstheme="minorBidi"/>
          <w:color w:val="000000"/>
          <w:sz w:val="28"/>
          <w:szCs w:val="28"/>
          <w:lang w:eastAsia="en-US"/>
        </w:rPr>
        <w:t>, UE4 имеет мощный инструмент для дизайна игровых уровней прямо в движке, невероятно удобную систему </w:t>
      </w:r>
      <w:proofErr w:type="spellStart"/>
      <w:r w:rsidRPr="007A64A3">
        <w:rPr>
          <w:rFonts w:eastAsiaTheme="minorHAnsi" w:cstheme="minorBidi"/>
          <w:color w:val="000000"/>
          <w:sz w:val="28"/>
          <w:szCs w:val="28"/>
          <w:lang w:eastAsia="en-US"/>
        </w:rPr>
        <w:t>Blueprint</w:t>
      </w:r>
      <w:proofErr w:type="spellEnd"/>
      <w:r w:rsidRPr="007A64A3">
        <w:rPr>
          <w:rFonts w:eastAsiaTheme="minorHAnsi" w:cstheme="minorBidi"/>
          <w:color w:val="000000"/>
          <w:sz w:val="28"/>
          <w:szCs w:val="28"/>
          <w:lang w:eastAsia="en-US"/>
        </w:rPr>
        <w:t xml:space="preserve">, не имеющую аналогов, красивый дизайн самого движка, интуитивность в использовании и много других </w:t>
      </w:r>
      <w:r w:rsidR="006D4D3A" w:rsidRPr="007A64A3">
        <w:rPr>
          <w:rFonts w:eastAsiaTheme="minorHAnsi" w:cstheme="minorBidi"/>
          <w:color w:val="000000"/>
          <w:sz w:val="28"/>
          <w:szCs w:val="28"/>
          <w:lang w:eastAsia="en-US"/>
        </w:rPr>
        <w:t>улучшений</w:t>
      </w:r>
      <w:r w:rsidRPr="007A64A3">
        <w:rPr>
          <w:rFonts w:eastAsiaTheme="minorHAnsi" w:cstheme="minorBidi"/>
          <w:color w:val="000000"/>
          <w:sz w:val="28"/>
          <w:szCs w:val="28"/>
          <w:lang w:eastAsia="en-US"/>
        </w:rPr>
        <w:t xml:space="preserve">. Из всех игровых движков,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4 является самым инновационным. Он сочетает в себе высокую производительность при </w:t>
      </w:r>
      <w:r w:rsidR="006D4D3A" w:rsidRPr="007A64A3">
        <w:rPr>
          <w:rFonts w:eastAsiaTheme="minorHAnsi" w:cstheme="minorBidi"/>
          <w:color w:val="000000"/>
          <w:sz w:val="28"/>
          <w:szCs w:val="28"/>
          <w:lang w:eastAsia="en-US"/>
        </w:rPr>
        <w:t>сборке</w:t>
      </w:r>
      <w:r w:rsidRPr="007A64A3">
        <w:rPr>
          <w:rFonts w:eastAsiaTheme="minorHAnsi" w:cstheme="minorBidi"/>
          <w:color w:val="000000"/>
          <w:sz w:val="28"/>
          <w:szCs w:val="28"/>
          <w:lang w:eastAsia="en-US"/>
        </w:rPr>
        <w:t xml:space="preserve">, лучшую графику, простой язык программирования и удобность в использовании. Есть очень мощное </w:t>
      </w:r>
      <w:proofErr w:type="spellStart"/>
      <w:r w:rsidRPr="007A64A3">
        <w:rPr>
          <w:rFonts w:eastAsiaTheme="minorHAnsi" w:cstheme="minorBidi"/>
          <w:color w:val="000000"/>
          <w:sz w:val="28"/>
          <w:szCs w:val="28"/>
          <w:lang w:eastAsia="en-US"/>
        </w:rPr>
        <w:t>коммьюнити</w:t>
      </w:r>
      <w:proofErr w:type="spellEnd"/>
      <w:r w:rsidRPr="007A64A3">
        <w:rPr>
          <w:rFonts w:eastAsiaTheme="minorHAnsi" w:cstheme="minorBidi"/>
          <w:color w:val="000000"/>
          <w:sz w:val="28"/>
          <w:szCs w:val="28"/>
          <w:lang w:eastAsia="en-US"/>
        </w:rPr>
        <w:t xml:space="preserve">, помогающее решить все проблемы. </w:t>
      </w:r>
      <w:proofErr w:type="spellStart"/>
      <w:r w:rsidRPr="007A64A3">
        <w:rPr>
          <w:rFonts w:eastAsiaTheme="minorHAnsi" w:cstheme="minorBidi"/>
          <w:color w:val="000000"/>
          <w:sz w:val="28"/>
          <w:szCs w:val="28"/>
          <w:lang w:eastAsia="en-US"/>
        </w:rPr>
        <w:t>Epic</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Games</w:t>
      </w:r>
      <w:proofErr w:type="spellEnd"/>
      <w:r w:rsidRPr="007A64A3">
        <w:rPr>
          <w:rFonts w:eastAsiaTheme="minorHAnsi" w:cstheme="minorBidi"/>
          <w:color w:val="000000"/>
          <w:sz w:val="28"/>
          <w:szCs w:val="28"/>
          <w:lang w:eastAsia="en-US"/>
        </w:rPr>
        <w:t xml:space="preserve"> раздает UE4 абсолютно бесплатно, весь исходный код открыт, а все, чем мы должны отблагодарить </w:t>
      </w:r>
      <w:proofErr w:type="spellStart"/>
      <w:r w:rsidRPr="007A64A3">
        <w:rPr>
          <w:rFonts w:eastAsiaTheme="minorHAnsi" w:cstheme="minorBidi"/>
          <w:color w:val="000000"/>
          <w:sz w:val="28"/>
          <w:szCs w:val="28"/>
          <w:lang w:eastAsia="en-US"/>
        </w:rPr>
        <w:t>Epic</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Games</w:t>
      </w:r>
      <w:proofErr w:type="spellEnd"/>
      <w:r w:rsidRPr="007A64A3">
        <w:rPr>
          <w:rFonts w:eastAsiaTheme="minorHAnsi" w:cstheme="minorBidi"/>
          <w:color w:val="000000"/>
          <w:sz w:val="28"/>
          <w:szCs w:val="28"/>
          <w:lang w:eastAsia="en-US"/>
        </w:rPr>
        <w:t xml:space="preserve">, так это 5% с продажи одной копии. Если собрались делать фильм, то платить и вовсе не нужно. Команда </w:t>
      </w:r>
      <w:proofErr w:type="spellStart"/>
      <w:r w:rsidRPr="007A64A3">
        <w:rPr>
          <w:rFonts w:eastAsiaTheme="minorHAnsi" w:cstheme="minorBidi"/>
          <w:color w:val="000000"/>
          <w:sz w:val="28"/>
          <w:szCs w:val="28"/>
          <w:lang w:eastAsia="en-US"/>
        </w:rPr>
        <w:t>Epic</w:t>
      </w:r>
      <w:proofErr w:type="spellEnd"/>
      <w:r w:rsidRPr="007A64A3">
        <w:rPr>
          <w:rFonts w:eastAsiaTheme="minorHAnsi" w:cstheme="minorBidi"/>
          <w:color w:val="000000"/>
          <w:sz w:val="28"/>
          <w:szCs w:val="28"/>
          <w:lang w:eastAsia="en-US"/>
        </w:rPr>
        <w:t xml:space="preserve"> тесно сотрудничает с разработчиками VR технологий, а значит, что уже сейчас можно создавать игры под </w:t>
      </w:r>
      <w:proofErr w:type="spellStart"/>
      <w:r w:rsidRPr="007A64A3">
        <w:rPr>
          <w:rFonts w:eastAsiaTheme="minorHAnsi" w:cstheme="minorBidi"/>
          <w:color w:val="000000"/>
          <w:sz w:val="28"/>
          <w:szCs w:val="28"/>
          <w:lang w:eastAsia="en-US"/>
        </w:rPr>
        <w:t>PlayStation</w:t>
      </w:r>
      <w:proofErr w:type="spellEnd"/>
      <w:r w:rsidRPr="007A64A3">
        <w:rPr>
          <w:rFonts w:eastAsiaTheme="minorHAnsi" w:cstheme="minorBidi"/>
          <w:color w:val="000000"/>
          <w:sz w:val="28"/>
          <w:szCs w:val="28"/>
          <w:lang w:eastAsia="en-US"/>
        </w:rPr>
        <w:t xml:space="preserve"> VR, </w:t>
      </w:r>
      <w:proofErr w:type="spellStart"/>
      <w:r w:rsidRPr="007A64A3">
        <w:rPr>
          <w:rFonts w:eastAsiaTheme="minorHAnsi" w:cstheme="minorBidi"/>
          <w:color w:val="000000"/>
          <w:sz w:val="28"/>
          <w:szCs w:val="28"/>
          <w:lang w:eastAsia="en-US"/>
        </w:rPr>
        <w:t>Oculus</w:t>
      </w:r>
      <w:proofErr w:type="spellEnd"/>
      <w:r w:rsidRPr="007A64A3">
        <w:rPr>
          <w:rFonts w:eastAsiaTheme="minorHAnsi" w:cstheme="minorBidi"/>
          <w:color w:val="000000"/>
          <w:sz w:val="28"/>
          <w:szCs w:val="28"/>
          <w:lang w:eastAsia="en-US"/>
        </w:rPr>
        <w:t> и т.д.</w:t>
      </w:r>
    </w:p>
    <w:p w:rsidR="005A2BC5" w:rsidRPr="007A64A3" w:rsidRDefault="005A2BC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7A64A3">
        <w:rPr>
          <w:rFonts w:eastAsiaTheme="minorHAnsi" w:cstheme="minorBidi"/>
          <w:color w:val="000000"/>
          <w:sz w:val="28"/>
          <w:szCs w:val="28"/>
          <w:lang w:eastAsia="en-US"/>
        </w:rPr>
        <w:t xml:space="preserve">На сайте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есть </w:t>
      </w:r>
      <w:r w:rsidR="006D4D3A" w:rsidRPr="007A64A3">
        <w:rPr>
          <w:rFonts w:eastAsiaTheme="minorHAnsi" w:cstheme="minorBidi"/>
          <w:color w:val="000000"/>
          <w:sz w:val="28"/>
          <w:szCs w:val="28"/>
          <w:lang w:eastAsia="en-US"/>
        </w:rPr>
        <w:t>много</w:t>
      </w:r>
      <w:r w:rsidRPr="007A64A3">
        <w:rPr>
          <w:rFonts w:eastAsiaTheme="minorHAnsi" w:cstheme="minorBidi"/>
          <w:color w:val="000000"/>
          <w:sz w:val="28"/>
          <w:szCs w:val="28"/>
          <w:lang w:eastAsia="en-US"/>
        </w:rPr>
        <w:t xml:space="preserve"> документации. Также есть раздел для тех, кто перешел с Unity3d. В российском сегменте есть множество форумов и ВК-групп, в которых с радостью готовы помочь. На </w:t>
      </w:r>
      <w:proofErr w:type="spellStart"/>
      <w:r w:rsidRPr="007A64A3">
        <w:rPr>
          <w:rFonts w:eastAsiaTheme="minorHAnsi" w:cstheme="minorBidi"/>
          <w:color w:val="000000"/>
          <w:sz w:val="28"/>
          <w:szCs w:val="28"/>
          <w:lang w:eastAsia="en-US"/>
        </w:rPr>
        <w:t>YouTube</w:t>
      </w:r>
      <w:proofErr w:type="spellEnd"/>
      <w:r w:rsidRPr="007A64A3">
        <w:rPr>
          <w:rFonts w:eastAsiaTheme="minorHAnsi" w:cstheme="minorBidi"/>
          <w:color w:val="000000"/>
          <w:sz w:val="28"/>
          <w:szCs w:val="28"/>
          <w:lang w:eastAsia="en-US"/>
        </w:rPr>
        <w:t> </w:t>
      </w:r>
      <w:proofErr w:type="spellStart"/>
      <w:r w:rsidRPr="007A64A3">
        <w:rPr>
          <w:rFonts w:eastAsiaTheme="minorHAnsi" w:cstheme="minorBidi"/>
          <w:color w:val="000000"/>
          <w:sz w:val="28"/>
          <w:szCs w:val="28"/>
          <w:lang w:eastAsia="en-US"/>
        </w:rPr>
        <w:t>есть</w:t>
      </w:r>
      <w:r w:rsidR="006D4D3A" w:rsidRPr="007A64A3">
        <w:rPr>
          <w:rFonts w:eastAsiaTheme="minorHAnsi" w:cstheme="minorBidi"/>
          <w:color w:val="000000"/>
          <w:sz w:val="28"/>
          <w:szCs w:val="28"/>
          <w:lang w:eastAsia="en-US"/>
        </w:rPr>
        <w:t>большое</w:t>
      </w:r>
      <w:proofErr w:type="spellEnd"/>
      <w:r w:rsidR="006D4D3A" w:rsidRPr="007A64A3">
        <w:rPr>
          <w:rFonts w:eastAsiaTheme="minorHAnsi" w:cstheme="minorBidi"/>
          <w:color w:val="000000"/>
          <w:sz w:val="28"/>
          <w:szCs w:val="28"/>
          <w:lang w:eastAsia="en-US"/>
        </w:rPr>
        <w:t xml:space="preserve"> разнообразие</w:t>
      </w:r>
      <w:r w:rsidRPr="007A64A3">
        <w:rPr>
          <w:rFonts w:eastAsiaTheme="minorHAnsi" w:cstheme="minorBidi"/>
          <w:color w:val="000000"/>
          <w:sz w:val="28"/>
          <w:szCs w:val="28"/>
          <w:lang w:eastAsia="en-US"/>
        </w:rPr>
        <w:t xml:space="preserve"> различных видео, где молодые </w:t>
      </w:r>
      <w:proofErr w:type="spellStart"/>
      <w:r w:rsidRPr="007A64A3">
        <w:rPr>
          <w:rFonts w:eastAsiaTheme="minorHAnsi" w:cstheme="minorBidi"/>
          <w:color w:val="000000"/>
          <w:sz w:val="28"/>
          <w:szCs w:val="28"/>
          <w:lang w:eastAsia="en-US"/>
        </w:rPr>
        <w:t>геймдеверы</w:t>
      </w:r>
      <w:proofErr w:type="spellEnd"/>
      <w:r w:rsidRPr="007A64A3">
        <w:rPr>
          <w:rFonts w:eastAsiaTheme="minorHAnsi" w:cstheme="minorBidi"/>
          <w:color w:val="000000"/>
          <w:sz w:val="28"/>
          <w:szCs w:val="28"/>
          <w:lang w:eastAsia="en-US"/>
        </w:rPr>
        <w:t xml:space="preserve"> расскажут об интерфей</w:t>
      </w:r>
      <w:r w:rsidR="006D4D3A" w:rsidRPr="007A64A3">
        <w:rPr>
          <w:rFonts w:eastAsiaTheme="minorHAnsi" w:cstheme="minorBidi"/>
          <w:color w:val="000000"/>
          <w:sz w:val="28"/>
          <w:szCs w:val="28"/>
          <w:lang w:eastAsia="en-US"/>
        </w:rPr>
        <w:t xml:space="preserve">се, азах </w:t>
      </w:r>
      <w:proofErr w:type="spellStart"/>
      <w:r w:rsidR="006D4D3A" w:rsidRPr="007A64A3">
        <w:rPr>
          <w:rFonts w:eastAsiaTheme="minorHAnsi" w:cstheme="minorBidi"/>
          <w:color w:val="000000"/>
          <w:sz w:val="28"/>
          <w:szCs w:val="28"/>
          <w:lang w:eastAsia="en-US"/>
        </w:rPr>
        <w:t>скриптинга</w:t>
      </w:r>
      <w:proofErr w:type="spellEnd"/>
      <w:r w:rsidR="006D4D3A" w:rsidRPr="007A64A3">
        <w:rPr>
          <w:rFonts w:eastAsiaTheme="minorHAnsi" w:cstheme="minorBidi"/>
          <w:color w:val="000000"/>
          <w:sz w:val="28"/>
          <w:szCs w:val="28"/>
          <w:lang w:eastAsia="en-US"/>
        </w:rPr>
        <w:t xml:space="preserve">, правильной сборке </w:t>
      </w:r>
      <w:r w:rsidRPr="007A64A3">
        <w:rPr>
          <w:rFonts w:eastAsiaTheme="minorHAnsi" w:cstheme="minorBidi"/>
          <w:color w:val="000000"/>
          <w:sz w:val="28"/>
          <w:szCs w:val="28"/>
          <w:lang w:eastAsia="en-US"/>
        </w:rPr>
        <w:t xml:space="preserve">и т.д. Магазин в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честно говоря, отстает от конкурентов. Во-первых, здесь слишком мало контента, во-вторых, цены здесь баснословные, кусающиеся. Как </w:t>
      </w:r>
      <w:r w:rsidR="006D4D3A" w:rsidRPr="007A64A3">
        <w:rPr>
          <w:rFonts w:eastAsiaTheme="minorHAnsi" w:cstheme="minorBidi"/>
          <w:color w:val="000000"/>
          <w:sz w:val="28"/>
          <w:szCs w:val="28"/>
          <w:lang w:eastAsia="en-US"/>
        </w:rPr>
        <w:t>и</w:t>
      </w:r>
      <w:r w:rsidRPr="007A64A3">
        <w:rPr>
          <w:rFonts w:eastAsiaTheme="minorHAnsi" w:cstheme="minorBidi"/>
          <w:color w:val="000000"/>
          <w:sz w:val="28"/>
          <w:szCs w:val="28"/>
          <w:lang w:eastAsia="en-US"/>
        </w:rPr>
        <w:t xml:space="preserve"> говорил ранее, </w:t>
      </w:r>
      <w:proofErr w:type="spellStart"/>
      <w:r w:rsidRPr="007A64A3">
        <w:rPr>
          <w:rFonts w:eastAsiaTheme="minorHAnsi" w:cstheme="minorBidi"/>
          <w:color w:val="000000"/>
          <w:sz w:val="28"/>
          <w:szCs w:val="28"/>
          <w:lang w:eastAsia="en-US"/>
        </w:rPr>
        <w:t>Unity</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Asset</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Store</w:t>
      </w:r>
      <w:proofErr w:type="spellEnd"/>
      <w:r w:rsidRPr="007A64A3">
        <w:rPr>
          <w:rFonts w:eastAsiaTheme="minorHAnsi" w:cstheme="minorBidi"/>
          <w:color w:val="000000"/>
          <w:sz w:val="28"/>
          <w:szCs w:val="28"/>
          <w:lang w:eastAsia="en-US"/>
        </w:rPr>
        <w:t xml:space="preserve"> пока лидирует, и </w:t>
      </w:r>
      <w:proofErr w:type="spellStart"/>
      <w:r w:rsidRPr="007A64A3">
        <w:rPr>
          <w:rFonts w:eastAsiaTheme="minorHAnsi" w:cstheme="minorBidi"/>
          <w:color w:val="000000"/>
          <w:sz w:val="28"/>
          <w:szCs w:val="28"/>
          <w:lang w:eastAsia="en-US"/>
        </w:rPr>
        <w:t>Epic</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Games</w:t>
      </w:r>
      <w:proofErr w:type="spellEnd"/>
      <w:r w:rsidRPr="007A64A3">
        <w:rPr>
          <w:rFonts w:eastAsiaTheme="minorHAnsi" w:cstheme="minorBidi"/>
          <w:color w:val="000000"/>
          <w:sz w:val="28"/>
          <w:szCs w:val="28"/>
          <w:lang w:eastAsia="en-US"/>
        </w:rPr>
        <w:t xml:space="preserve"> есть к чему стремиться.</w:t>
      </w:r>
    </w:p>
    <w:p w:rsidR="00806B3B" w:rsidRPr="007A64A3" w:rsidRDefault="005A2BC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7A64A3">
        <w:rPr>
          <w:rFonts w:eastAsiaTheme="minorHAnsi" w:cstheme="minorBidi"/>
          <w:color w:val="000000"/>
          <w:sz w:val="28"/>
          <w:szCs w:val="28"/>
          <w:lang w:eastAsia="en-US"/>
        </w:rPr>
        <w:t xml:space="preserve">На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4 было сделано огромное количество </w:t>
      </w:r>
      <w:proofErr w:type="spellStart"/>
      <w:r w:rsidRPr="007A64A3">
        <w:rPr>
          <w:rFonts w:eastAsiaTheme="minorHAnsi" w:cstheme="minorBidi"/>
          <w:color w:val="000000"/>
          <w:sz w:val="28"/>
          <w:szCs w:val="28"/>
          <w:lang w:eastAsia="en-US"/>
        </w:rPr>
        <w:t>ААА-проектов</w:t>
      </w:r>
      <w:proofErr w:type="spellEnd"/>
      <w:r w:rsidRPr="007A64A3">
        <w:rPr>
          <w:rFonts w:eastAsiaTheme="minorHAnsi" w:cstheme="minorBidi"/>
          <w:color w:val="000000"/>
          <w:sz w:val="28"/>
          <w:szCs w:val="28"/>
          <w:lang w:eastAsia="en-US"/>
        </w:rPr>
        <w:t>, таких как: </w:t>
      </w:r>
      <w:proofErr w:type="spellStart"/>
      <w:r w:rsidRPr="007A64A3">
        <w:rPr>
          <w:rFonts w:eastAsiaTheme="minorHAnsi" w:cstheme="minorBidi"/>
          <w:color w:val="000000"/>
          <w:sz w:val="28"/>
          <w:szCs w:val="28"/>
          <w:lang w:eastAsia="en-US"/>
        </w:rPr>
        <w:t>Mortal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Kombat</w:t>
      </w:r>
      <w:proofErr w:type="spellEnd"/>
      <w:r w:rsidRPr="007A64A3">
        <w:rPr>
          <w:rFonts w:eastAsiaTheme="minorHAnsi" w:cstheme="minorBidi"/>
          <w:color w:val="000000"/>
          <w:sz w:val="28"/>
          <w:szCs w:val="28"/>
          <w:lang w:eastAsia="en-US"/>
        </w:rPr>
        <w:t xml:space="preserve"> X, </w:t>
      </w:r>
      <w:proofErr w:type="spellStart"/>
      <w:r w:rsidRPr="007A64A3">
        <w:rPr>
          <w:rFonts w:eastAsiaTheme="minorHAnsi" w:cstheme="minorBidi"/>
          <w:color w:val="000000"/>
          <w:sz w:val="28"/>
          <w:szCs w:val="28"/>
          <w:lang w:eastAsia="en-US"/>
        </w:rPr>
        <w:t>Dead</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Island</w:t>
      </w:r>
      <w:proofErr w:type="spellEnd"/>
      <w:r w:rsidRPr="007A64A3">
        <w:rPr>
          <w:rFonts w:eastAsiaTheme="minorHAnsi" w:cstheme="minorBidi"/>
          <w:color w:val="000000"/>
          <w:sz w:val="28"/>
          <w:szCs w:val="28"/>
          <w:lang w:eastAsia="en-US"/>
        </w:rPr>
        <w:t xml:space="preserve"> 2, </w:t>
      </w:r>
      <w:proofErr w:type="spellStart"/>
      <w:r w:rsidRPr="007A64A3">
        <w:rPr>
          <w:rFonts w:eastAsiaTheme="minorHAnsi" w:cstheme="minorBidi"/>
          <w:color w:val="000000"/>
          <w:sz w:val="28"/>
          <w:szCs w:val="28"/>
          <w:lang w:eastAsia="en-US"/>
        </w:rPr>
        <w:t>Smite</w:t>
      </w:r>
      <w:proofErr w:type="spellEnd"/>
      <w:r w:rsidRPr="007A64A3">
        <w:rPr>
          <w:rFonts w:eastAsiaTheme="minorHAnsi" w:cstheme="minorBidi"/>
          <w:color w:val="000000"/>
          <w:sz w:val="28"/>
          <w:szCs w:val="28"/>
          <w:lang w:eastAsia="en-US"/>
        </w:rPr>
        <w:t>, </w:t>
      </w:r>
      <w:proofErr w:type="spellStart"/>
      <w:r w:rsidRPr="007A64A3">
        <w:rPr>
          <w:rFonts w:eastAsiaTheme="minorHAnsi" w:cstheme="minorBidi"/>
          <w:color w:val="000000"/>
          <w:sz w:val="28"/>
          <w:szCs w:val="28"/>
          <w:lang w:eastAsia="en-US"/>
        </w:rPr>
        <w:t>Paragon</w:t>
      </w:r>
      <w:proofErr w:type="spellEnd"/>
      <w:r w:rsidRPr="007A64A3">
        <w:rPr>
          <w:rFonts w:eastAsiaTheme="minorHAnsi" w:cstheme="minorBidi"/>
          <w:color w:val="000000"/>
          <w:sz w:val="28"/>
          <w:szCs w:val="28"/>
          <w:lang w:eastAsia="en-US"/>
        </w:rPr>
        <w:t>, </w:t>
      </w:r>
      <w:proofErr w:type="spellStart"/>
      <w:r w:rsidRPr="007A64A3">
        <w:rPr>
          <w:rFonts w:eastAsiaTheme="minorHAnsi" w:cstheme="minorBidi"/>
          <w:color w:val="000000"/>
          <w:sz w:val="28"/>
          <w:szCs w:val="28"/>
          <w:lang w:eastAsia="en-US"/>
        </w:rPr>
        <w:t>Infinity</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Blade</w:t>
      </w:r>
      <w:proofErr w:type="spellEnd"/>
      <w:r w:rsidRPr="007A64A3">
        <w:rPr>
          <w:rFonts w:eastAsiaTheme="minorHAnsi" w:cstheme="minorBidi"/>
          <w:color w:val="000000"/>
          <w:sz w:val="28"/>
          <w:szCs w:val="28"/>
          <w:lang w:eastAsia="en-US"/>
        </w:rPr>
        <w:t>.</w:t>
      </w:r>
    </w:p>
    <w:p w:rsidR="00806B3B" w:rsidRPr="007A64A3" w:rsidRDefault="00806B3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7A64A3">
        <w:rPr>
          <w:rFonts w:eastAsiaTheme="minorHAnsi" w:cstheme="minorBidi"/>
          <w:color w:val="000000"/>
          <w:sz w:val="28"/>
          <w:szCs w:val="28"/>
          <w:lang w:eastAsia="en-US"/>
        </w:rPr>
        <w:tab/>
        <w:t xml:space="preserve">Минимальные требования для запуска программного продукта </w:t>
      </w:r>
      <w:proofErr w:type="spellStart"/>
      <w:r w:rsidRPr="007A64A3">
        <w:rPr>
          <w:rFonts w:eastAsiaTheme="minorHAnsi" w:cstheme="minorBidi"/>
          <w:color w:val="000000"/>
          <w:sz w:val="28"/>
          <w:szCs w:val="28"/>
          <w:lang w:eastAsia="en-US"/>
        </w:rPr>
        <w:t>Unreal</w:t>
      </w:r>
      <w:proofErr w:type="spellEnd"/>
      <w:r w:rsidRPr="007A64A3">
        <w:rPr>
          <w:rFonts w:eastAsiaTheme="minorHAnsi" w:cstheme="minorBidi"/>
          <w:color w:val="000000"/>
          <w:sz w:val="28"/>
          <w:szCs w:val="28"/>
          <w:lang w:eastAsia="en-US"/>
        </w:rPr>
        <w:t xml:space="preserve"> </w:t>
      </w:r>
      <w:proofErr w:type="spellStart"/>
      <w:r w:rsidRPr="007A64A3">
        <w:rPr>
          <w:rFonts w:eastAsiaTheme="minorHAnsi" w:cstheme="minorBidi"/>
          <w:color w:val="000000"/>
          <w:sz w:val="28"/>
          <w:szCs w:val="28"/>
          <w:lang w:eastAsia="en-US"/>
        </w:rPr>
        <w:t>Engine</w:t>
      </w:r>
      <w:proofErr w:type="spellEnd"/>
      <w:r w:rsidRPr="007A64A3">
        <w:rPr>
          <w:rFonts w:eastAsiaTheme="minorHAnsi" w:cstheme="minorBidi"/>
          <w:color w:val="000000"/>
          <w:sz w:val="28"/>
          <w:szCs w:val="28"/>
          <w:lang w:eastAsia="en-US"/>
        </w:rPr>
        <w:t xml:space="preserve"> 4:</w:t>
      </w:r>
    </w:p>
    <w:p w:rsidR="00806B3B" w:rsidRPr="002B6171" w:rsidRDefault="00806B3B" w:rsidP="00723E18">
      <w:pPr>
        <w:pStyle w:val="ab"/>
        <w:numPr>
          <w:ilvl w:val="0"/>
          <w:numId w:val="20"/>
        </w:numPr>
        <w:spacing w:line="240" w:lineRule="auto"/>
        <w:jc w:val="both"/>
        <w:rPr>
          <w:rFonts w:ascii="Times New Roman" w:hAnsi="Times New Roman"/>
          <w:sz w:val="28"/>
          <w:szCs w:val="28"/>
          <w:lang w:val="en-US"/>
        </w:rPr>
      </w:pPr>
      <w:r w:rsidRPr="002B6171">
        <w:rPr>
          <w:rFonts w:ascii="Times New Roman" w:hAnsi="Times New Roman"/>
          <w:sz w:val="28"/>
          <w:szCs w:val="28"/>
        </w:rPr>
        <w:t>ОС</w:t>
      </w:r>
      <w:r w:rsidRPr="002B6171">
        <w:rPr>
          <w:rFonts w:ascii="Times New Roman" w:hAnsi="Times New Roman"/>
          <w:sz w:val="28"/>
          <w:szCs w:val="28"/>
          <w:lang w:val="en-US"/>
        </w:rPr>
        <w:t xml:space="preserve">: Windows 2000, XP, Vista, 7, Mac OS 10.4.5 (Intel) </w:t>
      </w:r>
      <w:r w:rsidRPr="002B6171">
        <w:rPr>
          <w:rFonts w:ascii="Times New Roman" w:hAnsi="Times New Roman"/>
          <w:sz w:val="28"/>
          <w:szCs w:val="28"/>
        </w:rPr>
        <w:t>или</w:t>
      </w:r>
      <w:r w:rsidRPr="002B6171">
        <w:rPr>
          <w:rFonts w:ascii="Times New Roman" w:hAnsi="Times New Roman"/>
          <w:sz w:val="28"/>
          <w:szCs w:val="28"/>
          <w:lang w:val="en-US"/>
        </w:rPr>
        <w:t xml:space="preserve"> </w:t>
      </w:r>
      <w:r w:rsidRPr="002B6171">
        <w:rPr>
          <w:rFonts w:ascii="Times New Roman" w:hAnsi="Times New Roman"/>
          <w:sz w:val="28"/>
          <w:szCs w:val="28"/>
        </w:rPr>
        <w:t>новее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 xml:space="preserve">Процессор: процессор </w:t>
      </w:r>
      <w:r>
        <w:rPr>
          <w:rFonts w:ascii="Times New Roman" w:hAnsi="Times New Roman"/>
          <w:sz w:val="28"/>
          <w:szCs w:val="28"/>
          <w:lang w:val="en-US"/>
        </w:rPr>
        <w:t>Dual</w:t>
      </w:r>
      <w:r w:rsidRPr="00806B3B">
        <w:rPr>
          <w:rFonts w:ascii="Times New Roman" w:hAnsi="Times New Roman"/>
          <w:sz w:val="28"/>
          <w:szCs w:val="28"/>
        </w:rPr>
        <w:t xml:space="preserve"> </w:t>
      </w:r>
      <w:r>
        <w:rPr>
          <w:rFonts w:ascii="Times New Roman" w:hAnsi="Times New Roman"/>
          <w:sz w:val="28"/>
          <w:szCs w:val="28"/>
          <w:lang w:val="en-US"/>
        </w:rPr>
        <w:t>core</w:t>
      </w:r>
      <w:r w:rsidRPr="00806B3B">
        <w:rPr>
          <w:rFonts w:ascii="Times New Roman" w:hAnsi="Times New Roman"/>
          <w:sz w:val="28"/>
          <w:szCs w:val="28"/>
        </w:rPr>
        <w:t xml:space="preserve"> </w:t>
      </w:r>
      <w:r w:rsidRPr="002B6171">
        <w:rPr>
          <w:rFonts w:ascii="Times New Roman" w:hAnsi="Times New Roman"/>
          <w:sz w:val="28"/>
          <w:szCs w:val="28"/>
        </w:rPr>
        <w:t>с такт</w:t>
      </w:r>
      <w:r>
        <w:rPr>
          <w:rFonts w:ascii="Times New Roman" w:hAnsi="Times New Roman"/>
          <w:sz w:val="28"/>
          <w:szCs w:val="28"/>
        </w:rPr>
        <w:t>овой частотой 1,</w:t>
      </w:r>
      <w:r w:rsidRPr="00806B3B">
        <w:rPr>
          <w:rFonts w:ascii="Times New Roman" w:hAnsi="Times New Roman"/>
          <w:sz w:val="28"/>
          <w:szCs w:val="28"/>
        </w:rPr>
        <w:t>8</w:t>
      </w:r>
      <w:r>
        <w:rPr>
          <w:rFonts w:ascii="Times New Roman" w:hAnsi="Times New Roman"/>
          <w:sz w:val="28"/>
          <w:szCs w:val="28"/>
        </w:rPr>
        <w:t xml:space="preserve"> ГГц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Опера</w:t>
      </w:r>
      <w:r>
        <w:rPr>
          <w:rFonts w:ascii="Times New Roman" w:hAnsi="Times New Roman"/>
          <w:sz w:val="28"/>
          <w:szCs w:val="28"/>
        </w:rPr>
        <w:t xml:space="preserve">тивная память: </w:t>
      </w:r>
      <w:r>
        <w:rPr>
          <w:rFonts w:ascii="Times New Roman" w:hAnsi="Times New Roman"/>
          <w:sz w:val="28"/>
          <w:szCs w:val="28"/>
          <w:lang w:val="en-US"/>
        </w:rPr>
        <w:t>2048</w:t>
      </w:r>
      <w:r>
        <w:rPr>
          <w:rFonts w:ascii="Times New Roman" w:hAnsi="Times New Roman"/>
          <w:sz w:val="28"/>
          <w:szCs w:val="28"/>
        </w:rPr>
        <w:t xml:space="preserve"> МБ или лучше</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sidRPr="002B6171">
        <w:rPr>
          <w:rFonts w:ascii="Times New Roman" w:hAnsi="Times New Roman"/>
          <w:sz w:val="28"/>
          <w:szCs w:val="28"/>
        </w:rPr>
        <w:t>Жест</w:t>
      </w:r>
      <w:r>
        <w:rPr>
          <w:rFonts w:ascii="Times New Roman" w:hAnsi="Times New Roman"/>
          <w:sz w:val="28"/>
          <w:szCs w:val="28"/>
        </w:rPr>
        <w:t xml:space="preserve">кий диск: </w:t>
      </w:r>
      <w:r w:rsidRPr="00806B3B">
        <w:rPr>
          <w:rFonts w:ascii="Times New Roman" w:hAnsi="Times New Roman"/>
          <w:sz w:val="28"/>
          <w:szCs w:val="28"/>
        </w:rPr>
        <w:t>15</w:t>
      </w:r>
      <w:r>
        <w:rPr>
          <w:rFonts w:ascii="Times New Roman" w:hAnsi="Times New Roman"/>
          <w:sz w:val="28"/>
          <w:szCs w:val="28"/>
        </w:rPr>
        <w:t xml:space="preserve"> ГБ свободного места</w:t>
      </w:r>
    </w:p>
    <w:p w:rsidR="00806B3B" w:rsidRPr="002B6171" w:rsidRDefault="00806B3B" w:rsidP="00723E18">
      <w:pPr>
        <w:pStyle w:val="ab"/>
        <w:numPr>
          <w:ilvl w:val="0"/>
          <w:numId w:val="20"/>
        </w:numPr>
        <w:spacing w:line="240" w:lineRule="auto"/>
        <w:jc w:val="both"/>
        <w:rPr>
          <w:rFonts w:ascii="Times New Roman" w:hAnsi="Times New Roman"/>
          <w:sz w:val="28"/>
          <w:szCs w:val="28"/>
        </w:rPr>
      </w:pPr>
      <w:r>
        <w:rPr>
          <w:rFonts w:ascii="Times New Roman" w:hAnsi="Times New Roman"/>
          <w:sz w:val="28"/>
          <w:szCs w:val="28"/>
        </w:rPr>
        <w:t xml:space="preserve">Видеокарта: </w:t>
      </w:r>
      <w:proofErr w:type="spellStart"/>
      <w:r>
        <w:rPr>
          <w:rFonts w:ascii="Times New Roman" w:hAnsi="Times New Roman"/>
          <w:sz w:val="28"/>
          <w:szCs w:val="28"/>
        </w:rPr>
        <w:t>Nvidia</w:t>
      </w:r>
      <w:proofErr w:type="spellEnd"/>
      <w:r>
        <w:rPr>
          <w:rFonts w:ascii="Times New Roman" w:hAnsi="Times New Roman"/>
          <w:sz w:val="28"/>
          <w:szCs w:val="28"/>
        </w:rPr>
        <w:t xml:space="preserve"> </w:t>
      </w:r>
      <w:r>
        <w:rPr>
          <w:rFonts w:ascii="Times New Roman" w:hAnsi="Times New Roman"/>
          <w:sz w:val="28"/>
          <w:szCs w:val="28"/>
          <w:lang w:val="en-US"/>
        </w:rPr>
        <w:t>GTX</w:t>
      </w:r>
      <w:r>
        <w:rPr>
          <w:rFonts w:ascii="Times New Roman" w:hAnsi="Times New Roman"/>
          <w:sz w:val="28"/>
          <w:szCs w:val="28"/>
        </w:rPr>
        <w:t>560 </w:t>
      </w:r>
      <w:r w:rsidRPr="00806B3B">
        <w:rPr>
          <w:rFonts w:ascii="Times New Roman" w:hAnsi="Times New Roman"/>
          <w:sz w:val="28"/>
          <w:szCs w:val="28"/>
        </w:rPr>
        <w:t xml:space="preserve">1024 </w:t>
      </w:r>
      <w:proofErr w:type="spellStart"/>
      <w:r>
        <w:rPr>
          <w:rFonts w:ascii="Times New Roman" w:hAnsi="Times New Roman"/>
          <w:sz w:val="28"/>
          <w:szCs w:val="28"/>
          <w:lang w:val="en-US"/>
        </w:rPr>
        <w:t>mb</w:t>
      </w:r>
      <w:proofErr w:type="spellEnd"/>
      <w:r>
        <w:rPr>
          <w:rFonts w:ascii="Times New Roman" w:hAnsi="Times New Roman"/>
          <w:sz w:val="28"/>
          <w:szCs w:val="28"/>
        </w:rPr>
        <w:t xml:space="preserve"> видеопамяти или лучше</w:t>
      </w:r>
    </w:p>
    <w:p w:rsidR="00806B3B" w:rsidRDefault="00806B3B" w:rsidP="00723E18">
      <w:pPr>
        <w:pStyle w:val="ab"/>
        <w:numPr>
          <w:ilvl w:val="0"/>
          <w:numId w:val="20"/>
        </w:numPr>
        <w:spacing w:line="240" w:lineRule="auto"/>
        <w:jc w:val="both"/>
        <w:rPr>
          <w:rFonts w:ascii="Times New Roman" w:hAnsi="Times New Roman"/>
          <w:sz w:val="28"/>
          <w:szCs w:val="28"/>
        </w:rPr>
      </w:pPr>
      <w:proofErr w:type="spellStart"/>
      <w:r w:rsidRPr="002B6171">
        <w:rPr>
          <w:rFonts w:ascii="Times New Roman" w:hAnsi="Times New Roman"/>
          <w:sz w:val="28"/>
          <w:szCs w:val="28"/>
        </w:rPr>
        <w:t>DirectX</w:t>
      </w:r>
      <w:proofErr w:type="spellEnd"/>
      <w:r w:rsidRPr="002B6171">
        <w:rPr>
          <w:rFonts w:ascii="Times New Roman" w:hAnsi="Times New Roman"/>
          <w:sz w:val="28"/>
          <w:szCs w:val="28"/>
        </w:rPr>
        <w:t>®: 9.0c</w:t>
      </w:r>
    </w:p>
    <w:p w:rsidR="00F04C39" w:rsidRPr="00F04C39" w:rsidRDefault="00F04C39" w:rsidP="00F04C39">
      <w:pPr>
        <w:spacing w:after="0" w:line="240" w:lineRule="auto"/>
        <w:jc w:val="both"/>
        <w:rPr>
          <w:rFonts w:ascii="Times New Roman" w:hAnsi="Times New Roman"/>
          <w:sz w:val="28"/>
          <w:szCs w:val="28"/>
        </w:rPr>
      </w:pPr>
    </w:p>
    <w:p w:rsidR="005C40A8" w:rsidRPr="00CC6AE9"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10" w:name="_Toc517793570"/>
      <w:r w:rsidRPr="00CC6AE9">
        <w:rPr>
          <w:rFonts w:ascii="Times New Roman" w:hAnsi="Times New Roman" w:cs="Times New Roman"/>
          <w:b/>
          <w:sz w:val="28"/>
          <w:szCs w:val="28"/>
        </w:rPr>
        <w:t>Исследование существующих методик создания трехмерных объектов</w:t>
      </w:r>
      <w:bookmarkEnd w:id="10"/>
    </w:p>
    <w:p w:rsidR="006D4D3A" w:rsidRPr="00CC6AE9" w:rsidRDefault="005C40A8" w:rsidP="00723E18">
      <w:pPr>
        <w:pStyle w:val="ab"/>
        <w:numPr>
          <w:ilvl w:val="2"/>
          <w:numId w:val="3"/>
        </w:numPr>
        <w:spacing w:after="0" w:line="240" w:lineRule="auto"/>
        <w:outlineLvl w:val="2"/>
        <w:rPr>
          <w:rFonts w:ascii="Times New Roman" w:hAnsi="Times New Roman" w:cs="Times New Roman"/>
          <w:b/>
          <w:sz w:val="28"/>
          <w:szCs w:val="28"/>
        </w:rPr>
      </w:pPr>
      <w:bookmarkStart w:id="11" w:name="_Toc517793571"/>
      <w:r w:rsidRPr="00CC6AE9">
        <w:rPr>
          <w:rFonts w:ascii="Times New Roman" w:hAnsi="Times New Roman" w:cs="Times New Roman"/>
          <w:b/>
          <w:sz w:val="28"/>
          <w:szCs w:val="28"/>
        </w:rPr>
        <w:t>Моделирование геометрии трехмерного объекта</w:t>
      </w:r>
      <w:bookmarkEnd w:id="11"/>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Полигональное моделирование дает возможность производить различные манипуляции с сеткой 3d объекта на уровне подобъектов: вершин, ребер, граней. Сам полигон состоит из граней, но в системах, которые поддерживают многосторонние грани, полигоны и грани будут равнозначны.</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Это самый первый и основной вид моделирования, так как при помощи его можно создать объект любой сложности путем соединения групп полигонов.</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Полигональное моделирование подразделяется на три типа: </w:t>
      </w:r>
      <w:proofErr w:type="spellStart"/>
      <w:r w:rsidRPr="00CC6AE9">
        <w:rPr>
          <w:rFonts w:ascii="Times New Roman" w:hAnsi="Times New Roman"/>
          <w:color w:val="000000"/>
          <w:sz w:val="28"/>
          <w:szCs w:val="28"/>
        </w:rPr>
        <w:t>низкополигональное</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среднеполигональное</w:t>
      </w:r>
      <w:proofErr w:type="spellEnd"/>
      <w:r w:rsidRPr="00CC6AE9">
        <w:rPr>
          <w:rFonts w:ascii="Times New Roman" w:hAnsi="Times New Roman"/>
          <w:color w:val="000000"/>
          <w:sz w:val="28"/>
          <w:szCs w:val="28"/>
        </w:rPr>
        <w:t xml:space="preserve"> и </w:t>
      </w:r>
      <w:proofErr w:type="spellStart"/>
      <w:r w:rsidRPr="00CC6AE9">
        <w:rPr>
          <w:rFonts w:ascii="Times New Roman" w:hAnsi="Times New Roman"/>
          <w:color w:val="000000"/>
          <w:sz w:val="28"/>
          <w:szCs w:val="28"/>
        </w:rPr>
        <w:t>высокополигональное</w:t>
      </w:r>
      <w:proofErr w:type="spellEnd"/>
      <w:r w:rsidRPr="00CC6AE9">
        <w:rPr>
          <w:rFonts w:ascii="Times New Roman" w:hAnsi="Times New Roman"/>
          <w:color w:val="000000"/>
          <w:sz w:val="28"/>
          <w:szCs w:val="28"/>
        </w:rPr>
        <w:t>.</w:t>
      </w:r>
    </w:p>
    <w:p w:rsidR="006D4D3A" w:rsidRPr="00CC6AE9" w:rsidRDefault="006D4D3A" w:rsidP="00723E18">
      <w:pPr>
        <w:numPr>
          <w:ilvl w:val="0"/>
          <w:numId w:val="17"/>
        </w:numPr>
        <w:spacing w:after="0" w:line="240" w:lineRule="auto"/>
        <w:jc w:val="both"/>
        <w:rPr>
          <w:rFonts w:ascii="Times New Roman" w:eastAsia="Times New Roman" w:hAnsi="Times New Roman"/>
          <w:color w:val="000000"/>
          <w:sz w:val="28"/>
          <w:szCs w:val="28"/>
          <w:lang w:eastAsia="ru-RU"/>
        </w:rPr>
      </w:pPr>
      <w:proofErr w:type="spellStart"/>
      <w:r w:rsidRPr="00CC6AE9">
        <w:rPr>
          <w:rFonts w:ascii="Times New Roman" w:eastAsia="Times New Roman" w:hAnsi="Times New Roman"/>
          <w:color w:val="000000"/>
          <w:sz w:val="28"/>
          <w:szCs w:val="28"/>
          <w:lang w:eastAsia="ru-RU"/>
        </w:rPr>
        <w:t>Низкополигональное</w:t>
      </w:r>
      <w:proofErr w:type="spellEnd"/>
      <w:r w:rsidRPr="00CC6AE9">
        <w:rPr>
          <w:rFonts w:ascii="Times New Roman" w:eastAsia="Times New Roman" w:hAnsi="Times New Roman"/>
          <w:color w:val="000000"/>
          <w:sz w:val="28"/>
          <w:szCs w:val="28"/>
          <w:lang w:eastAsia="ru-RU"/>
        </w:rPr>
        <w:t xml:space="preserve"> моделирование (</w:t>
      </w:r>
      <w:proofErr w:type="spellStart"/>
      <w:r w:rsidRPr="00CC6AE9">
        <w:rPr>
          <w:rFonts w:ascii="Times New Roman" w:eastAsia="Times New Roman" w:hAnsi="Times New Roman"/>
          <w:color w:val="000000"/>
          <w:sz w:val="28"/>
          <w:szCs w:val="28"/>
          <w:lang w:eastAsia="ru-RU"/>
        </w:rPr>
        <w:t>Low-Poly</w:t>
      </w:r>
      <w:proofErr w:type="spellEnd"/>
      <w:r w:rsidRPr="00CC6AE9">
        <w:rPr>
          <w:rFonts w:ascii="Times New Roman" w:eastAsia="Times New Roman" w:hAnsi="Times New Roman"/>
          <w:color w:val="000000"/>
          <w:sz w:val="28"/>
          <w:szCs w:val="28"/>
          <w:lang w:eastAsia="ru-RU"/>
        </w:rPr>
        <w:t xml:space="preserve">) предназначено для создания объектов с небольшим числом полигонов обычно для экономии ресурсов, когда не требуется высокая детализация, а </w:t>
      </w:r>
      <w:r w:rsidR="00B37004" w:rsidRPr="00CC6AE9">
        <w:rPr>
          <w:rFonts w:ascii="Times New Roman" w:eastAsia="Times New Roman" w:hAnsi="Times New Roman"/>
          <w:color w:val="000000"/>
          <w:sz w:val="28"/>
          <w:szCs w:val="28"/>
          <w:lang w:eastAsia="ru-RU"/>
        </w:rPr>
        <w:t>также</w:t>
      </w:r>
      <w:r w:rsidRPr="00CC6AE9">
        <w:rPr>
          <w:rFonts w:ascii="Times New Roman" w:eastAsia="Times New Roman" w:hAnsi="Times New Roman"/>
          <w:color w:val="000000"/>
          <w:sz w:val="28"/>
          <w:szCs w:val="28"/>
          <w:lang w:eastAsia="ru-RU"/>
        </w:rPr>
        <w:t xml:space="preserve"> для создания </w:t>
      </w:r>
      <w:proofErr w:type="spellStart"/>
      <w:r w:rsidRPr="00CC6AE9">
        <w:rPr>
          <w:rFonts w:ascii="Times New Roman" w:eastAsia="Times New Roman" w:hAnsi="Times New Roman"/>
          <w:color w:val="000000"/>
          <w:sz w:val="28"/>
          <w:szCs w:val="28"/>
          <w:lang w:eastAsia="ru-RU"/>
        </w:rPr>
        <w:t>низкополигональных</w:t>
      </w:r>
      <w:proofErr w:type="spellEnd"/>
      <w:r w:rsidRPr="00CC6AE9">
        <w:rPr>
          <w:rFonts w:ascii="Times New Roman" w:eastAsia="Times New Roman" w:hAnsi="Times New Roman"/>
          <w:color w:val="000000"/>
          <w:sz w:val="28"/>
          <w:szCs w:val="28"/>
          <w:lang w:eastAsia="ru-RU"/>
        </w:rPr>
        <w:t xml:space="preserve"> иллюстраций, которые набирают большую популярность в последнее время;</w:t>
      </w:r>
    </w:p>
    <w:p w:rsidR="006D4D3A" w:rsidRPr="00CC6AE9" w:rsidRDefault="006D4D3A" w:rsidP="00723E18">
      <w:pPr>
        <w:numPr>
          <w:ilvl w:val="0"/>
          <w:numId w:val="17"/>
        </w:numPr>
        <w:spacing w:after="0" w:line="240" w:lineRule="auto"/>
        <w:jc w:val="both"/>
        <w:rPr>
          <w:rFonts w:ascii="Times New Roman" w:eastAsia="Times New Roman" w:hAnsi="Times New Roman"/>
          <w:color w:val="000000"/>
          <w:sz w:val="28"/>
          <w:szCs w:val="28"/>
          <w:lang w:eastAsia="ru-RU"/>
        </w:rPr>
      </w:pPr>
      <w:proofErr w:type="spellStart"/>
      <w:r w:rsidRPr="00CC6AE9">
        <w:rPr>
          <w:rFonts w:ascii="Times New Roman" w:eastAsia="Times New Roman" w:hAnsi="Times New Roman"/>
          <w:color w:val="000000"/>
          <w:sz w:val="28"/>
          <w:szCs w:val="28"/>
          <w:lang w:eastAsia="ru-RU"/>
        </w:rPr>
        <w:t>Среднеполигональное</w:t>
      </w:r>
      <w:proofErr w:type="spellEnd"/>
      <w:r w:rsidRPr="00CC6AE9">
        <w:rPr>
          <w:rFonts w:ascii="Times New Roman" w:eastAsia="Times New Roman" w:hAnsi="Times New Roman"/>
          <w:color w:val="000000"/>
          <w:sz w:val="28"/>
          <w:szCs w:val="28"/>
          <w:lang w:eastAsia="ru-RU"/>
        </w:rPr>
        <w:t xml:space="preserve"> моделирование (</w:t>
      </w:r>
      <w:proofErr w:type="spellStart"/>
      <w:r w:rsidRPr="00CC6AE9">
        <w:rPr>
          <w:rFonts w:ascii="Times New Roman" w:eastAsia="Times New Roman" w:hAnsi="Times New Roman"/>
          <w:color w:val="000000"/>
          <w:sz w:val="28"/>
          <w:szCs w:val="28"/>
          <w:lang w:eastAsia="ru-RU"/>
        </w:rPr>
        <w:t>Mid-Poly</w:t>
      </w:r>
      <w:proofErr w:type="spellEnd"/>
      <w:r w:rsidRPr="00CC6AE9">
        <w:rPr>
          <w:rFonts w:ascii="Times New Roman" w:eastAsia="Times New Roman" w:hAnsi="Times New Roman"/>
          <w:color w:val="000000"/>
          <w:sz w:val="28"/>
          <w:szCs w:val="28"/>
          <w:lang w:eastAsia="ru-RU"/>
        </w:rPr>
        <w:t>) ориентировано обычно только на необходимый результат при рендеринге, то есть при моделировании нужной геометрии, например, с применением булевых операций; над полигональной сеткой никакие работы по её оптимизации не производят, или они минимальны;</w:t>
      </w:r>
    </w:p>
    <w:p w:rsidR="006D4D3A" w:rsidRPr="00CC6AE9" w:rsidRDefault="006D4D3A" w:rsidP="00723E18">
      <w:pPr>
        <w:numPr>
          <w:ilvl w:val="0"/>
          <w:numId w:val="17"/>
        </w:numPr>
        <w:spacing w:after="0" w:line="240" w:lineRule="auto"/>
        <w:jc w:val="both"/>
        <w:rPr>
          <w:rFonts w:ascii="Times New Roman" w:eastAsia="Times New Roman" w:hAnsi="Times New Roman"/>
          <w:color w:val="000000"/>
          <w:sz w:val="28"/>
          <w:szCs w:val="28"/>
          <w:lang w:eastAsia="ru-RU"/>
        </w:rPr>
      </w:pPr>
      <w:proofErr w:type="spellStart"/>
      <w:r w:rsidRPr="00CC6AE9">
        <w:rPr>
          <w:rFonts w:ascii="Times New Roman" w:eastAsia="Times New Roman" w:hAnsi="Times New Roman"/>
          <w:color w:val="000000"/>
          <w:sz w:val="28"/>
          <w:szCs w:val="28"/>
          <w:lang w:eastAsia="ru-RU"/>
        </w:rPr>
        <w:t>Высокополигональное</w:t>
      </w:r>
      <w:proofErr w:type="spellEnd"/>
      <w:r w:rsidRPr="00CC6AE9">
        <w:rPr>
          <w:rFonts w:ascii="Times New Roman" w:eastAsia="Times New Roman" w:hAnsi="Times New Roman"/>
          <w:color w:val="000000"/>
          <w:sz w:val="28"/>
          <w:szCs w:val="28"/>
          <w:lang w:eastAsia="ru-RU"/>
        </w:rPr>
        <w:t xml:space="preserve"> моделирование (</w:t>
      </w:r>
      <w:proofErr w:type="spellStart"/>
      <w:r w:rsidRPr="00CC6AE9">
        <w:rPr>
          <w:rFonts w:ascii="Times New Roman" w:eastAsia="Times New Roman" w:hAnsi="Times New Roman"/>
          <w:color w:val="000000"/>
          <w:sz w:val="28"/>
          <w:szCs w:val="28"/>
          <w:lang w:eastAsia="ru-RU"/>
        </w:rPr>
        <w:t>High-Poly</w:t>
      </w:r>
      <w:proofErr w:type="spellEnd"/>
      <w:r w:rsidRPr="00CC6AE9">
        <w:rPr>
          <w:rFonts w:ascii="Times New Roman" w:eastAsia="Times New Roman" w:hAnsi="Times New Roman"/>
          <w:color w:val="000000"/>
          <w:sz w:val="28"/>
          <w:szCs w:val="28"/>
          <w:lang w:eastAsia="ru-RU"/>
        </w:rPr>
        <w:t xml:space="preserve">) представляет собой создание объекта с большим числом полигонов, обычно, </w:t>
      </w:r>
      <w:r w:rsidR="00B37004" w:rsidRPr="00CC6AE9">
        <w:rPr>
          <w:rFonts w:ascii="Times New Roman" w:eastAsia="Times New Roman" w:hAnsi="Times New Roman"/>
          <w:color w:val="000000"/>
          <w:sz w:val="28"/>
          <w:szCs w:val="28"/>
          <w:lang w:eastAsia="ru-RU"/>
        </w:rPr>
        <w:t>приближенной</w:t>
      </w:r>
      <w:r w:rsidRPr="00CC6AE9">
        <w:rPr>
          <w:rFonts w:ascii="Times New Roman" w:eastAsia="Times New Roman" w:hAnsi="Times New Roman"/>
          <w:color w:val="000000"/>
          <w:sz w:val="28"/>
          <w:szCs w:val="28"/>
          <w:lang w:eastAsia="ru-RU"/>
        </w:rPr>
        <w:t xml:space="preserve"> его копии.</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Стандартная схема </w:t>
      </w:r>
      <w:proofErr w:type="spellStart"/>
      <w:r w:rsidRPr="00CC6AE9">
        <w:rPr>
          <w:rFonts w:ascii="Times New Roman" w:hAnsi="Times New Roman"/>
          <w:color w:val="000000"/>
          <w:sz w:val="28"/>
          <w:szCs w:val="28"/>
        </w:rPr>
        <w:t>High-Poly</w:t>
      </w:r>
      <w:proofErr w:type="spellEnd"/>
      <w:r w:rsidRPr="00CC6AE9">
        <w:rPr>
          <w:rFonts w:ascii="Times New Roman" w:hAnsi="Times New Roman"/>
          <w:color w:val="000000"/>
          <w:sz w:val="28"/>
          <w:szCs w:val="28"/>
        </w:rPr>
        <w:t xml:space="preserve"> моделирования происходит с постепенным наращиванием уровня детализации 3d объекта:</w:t>
      </w:r>
    </w:p>
    <w:p w:rsidR="006D4D3A" w:rsidRPr="00CC6AE9" w:rsidRDefault="006D4D3A" w:rsidP="00723E18">
      <w:pPr>
        <w:numPr>
          <w:ilvl w:val="0"/>
          <w:numId w:val="18"/>
        </w:numPr>
        <w:spacing w:after="0" w:line="240" w:lineRule="auto"/>
        <w:jc w:val="both"/>
        <w:rPr>
          <w:rFonts w:ascii="Times New Roman" w:eastAsia="Times New Roman" w:hAnsi="Times New Roman"/>
          <w:color w:val="000000"/>
          <w:sz w:val="28"/>
          <w:szCs w:val="28"/>
          <w:lang w:eastAsia="ru-RU"/>
        </w:rPr>
      </w:pPr>
      <w:r w:rsidRPr="00CC6AE9">
        <w:rPr>
          <w:rFonts w:ascii="Times New Roman" w:eastAsia="Times New Roman" w:hAnsi="Times New Roman"/>
          <w:color w:val="000000"/>
          <w:sz w:val="28"/>
          <w:szCs w:val="28"/>
          <w:lang w:eastAsia="ru-RU"/>
        </w:rPr>
        <w:t>первый уровень является базовым, и представляет собой общую форму объекта;</w:t>
      </w:r>
    </w:p>
    <w:p w:rsidR="006D4D3A" w:rsidRPr="00CC6AE9" w:rsidRDefault="006D4D3A" w:rsidP="00723E18">
      <w:pPr>
        <w:numPr>
          <w:ilvl w:val="0"/>
          <w:numId w:val="18"/>
        </w:numPr>
        <w:spacing w:after="0" w:line="240" w:lineRule="auto"/>
        <w:jc w:val="both"/>
        <w:rPr>
          <w:rFonts w:ascii="Times New Roman" w:eastAsia="Times New Roman" w:hAnsi="Times New Roman"/>
          <w:color w:val="000000"/>
          <w:sz w:val="28"/>
          <w:szCs w:val="28"/>
          <w:lang w:eastAsia="ru-RU"/>
        </w:rPr>
      </w:pPr>
      <w:r w:rsidRPr="00CC6AE9">
        <w:rPr>
          <w:rFonts w:ascii="Times New Roman" w:eastAsia="Times New Roman" w:hAnsi="Times New Roman"/>
          <w:color w:val="000000"/>
          <w:sz w:val="28"/>
          <w:szCs w:val="28"/>
          <w:lang w:eastAsia="ru-RU"/>
        </w:rPr>
        <w:t>на втором уровне происходит уточнение базовой формы, обычно, путём добавления фасок;</w:t>
      </w:r>
    </w:p>
    <w:p w:rsidR="006D4D3A" w:rsidRPr="00CC6AE9" w:rsidRDefault="006D4D3A" w:rsidP="00723E18">
      <w:pPr>
        <w:numPr>
          <w:ilvl w:val="0"/>
          <w:numId w:val="18"/>
        </w:numPr>
        <w:spacing w:after="0" w:line="240" w:lineRule="auto"/>
        <w:jc w:val="both"/>
        <w:rPr>
          <w:rFonts w:ascii="Times New Roman" w:eastAsia="Times New Roman" w:hAnsi="Times New Roman"/>
          <w:color w:val="000000"/>
          <w:sz w:val="28"/>
          <w:szCs w:val="28"/>
          <w:lang w:eastAsia="ru-RU"/>
        </w:rPr>
      </w:pPr>
      <w:r w:rsidRPr="00CC6AE9">
        <w:rPr>
          <w:rFonts w:ascii="Times New Roman" w:eastAsia="Times New Roman" w:hAnsi="Times New Roman"/>
          <w:color w:val="000000"/>
          <w:sz w:val="28"/>
          <w:szCs w:val="28"/>
          <w:lang w:eastAsia="ru-RU"/>
        </w:rPr>
        <w:t>третий уровень завершающий, то есть на нем производится четкая детализация объекта, обычно, путем применения плагинов сглаживания.</w:t>
      </w:r>
    </w:p>
    <w:p w:rsidR="006D4D3A" w:rsidRPr="00CC6AE9" w:rsidRDefault="006D4D3A" w:rsidP="00723E18">
      <w:pPr>
        <w:keepNext/>
        <w:spacing w:after="0" w:line="240" w:lineRule="auto"/>
        <w:jc w:val="center"/>
      </w:pPr>
      <w:r w:rsidRPr="00CC6AE9">
        <w:rPr>
          <w:rFonts w:ascii="Times New Roman" w:hAnsi="Times New Roman"/>
          <w:noProof/>
          <w:color w:val="000000"/>
          <w:sz w:val="28"/>
          <w:szCs w:val="28"/>
          <w:lang w:eastAsia="ru-RU"/>
        </w:rPr>
        <w:drawing>
          <wp:inline distT="0" distB="0" distL="0" distR="0">
            <wp:extent cx="5939790" cy="2202815"/>
            <wp:effectExtent l="0" t="0" r="3810" b="6985"/>
            <wp:docPr id="20" name="Рисунок 20" descr="Виды 3d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иды 3d моделирования"/>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14" b="21376"/>
                    <a:stretch>
                      <a:fillRect/>
                    </a:stretch>
                  </pic:blipFill>
                  <pic:spPr bwMode="auto">
                    <a:xfrm>
                      <a:off x="0" y="0"/>
                      <a:ext cx="5939790" cy="2202815"/>
                    </a:xfrm>
                    <a:prstGeom prst="rect">
                      <a:avLst/>
                    </a:prstGeom>
                    <a:noFill/>
                    <a:ln>
                      <a:noFill/>
                    </a:ln>
                  </pic:spPr>
                </pic:pic>
              </a:graphicData>
            </a:graphic>
          </wp:inline>
        </w:drawing>
      </w:r>
    </w:p>
    <w:p w:rsidR="006D4D3A" w:rsidRPr="00CC6AE9" w:rsidRDefault="006D4D3A" w:rsidP="00723E18">
      <w:pPr>
        <w:pStyle w:val="ad"/>
        <w:spacing w:after="0"/>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7</w:t>
      </w:r>
      <w:r w:rsidR="00257CB6">
        <w:rPr>
          <w:noProof/>
        </w:rPr>
        <w:fldChar w:fldCharType="end"/>
      </w:r>
      <w:r w:rsidRPr="00CC6AE9">
        <w:t xml:space="preserve">. На рисунке предоставлены все вышеперечисленные уровни при </w:t>
      </w:r>
      <w:proofErr w:type="spellStart"/>
      <w:r w:rsidRPr="00CC6AE9">
        <w:t>High-Poly</w:t>
      </w:r>
      <w:proofErr w:type="spellEnd"/>
      <w:r w:rsidRPr="00CC6AE9">
        <w:t xml:space="preserve"> моделировании на примере теннисного мяча.</w:t>
      </w:r>
    </w:p>
    <w:p w:rsidR="006D4D3A" w:rsidRPr="00CC6AE9" w:rsidRDefault="006D4D3A" w:rsidP="00723E18">
      <w:p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Сплайновое моделирование</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Сплайновое моделирование представляет собой создание 3d объектов при помощи кривых линий (сплайнов). Сплайнами могут выступать линии различной формы: окружности, прямоугольники, дуги и т.д. Объекты при этом получаются плавной формы, в связи с чем, данный метод получил широкое применение в создании органический моделей, таких как растения, люди, животные и т.д.</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Преимущество данного метода в гибкости изменения формы сплайна.</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Данный вид моделирования часто сравнивают с полигональным, как векторную графику с растровой. Преимущество векторной графики в том, что при увеличении объекта, его качество не изменяется, в отличие от растрового, где становятся видны пиксели. Так же и при увеличении объекта, созданного сплайнами, его качество останется неизменным, а при полигональном моделировании будут уже видны полигоны.</w:t>
      </w:r>
    </w:p>
    <w:p w:rsidR="006D4D3A" w:rsidRPr="00CC6AE9" w:rsidRDefault="006D4D3A" w:rsidP="00723E18">
      <w:pPr>
        <w:keepNext/>
        <w:spacing w:after="0" w:line="240" w:lineRule="auto"/>
      </w:pPr>
      <w:r w:rsidRPr="00CC6AE9">
        <w:rPr>
          <w:rFonts w:ascii="Times New Roman" w:hAnsi="Times New Roman"/>
          <w:noProof/>
          <w:color w:val="000000"/>
          <w:sz w:val="28"/>
          <w:szCs w:val="28"/>
          <w:lang w:eastAsia="ru-RU"/>
        </w:rPr>
        <w:drawing>
          <wp:inline distT="0" distB="0" distL="0" distR="0">
            <wp:extent cx="5939790" cy="2456815"/>
            <wp:effectExtent l="19050" t="0" r="3810" b="0"/>
            <wp:docPr id="19" name="Рисунок 19" descr="Виды 3d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иды 3d моделирования"/>
                    <pic:cNvPicPr>
                      <a:picLocks noChangeAspect="1" noChangeArrowheads="1"/>
                    </pic:cNvPicPr>
                  </pic:nvPicPr>
                  <pic:blipFill>
                    <a:blip r:embed="rId25" cstate="print">
                      <a:lum bright="3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474"/>
                    <a:stretch>
                      <a:fillRect/>
                    </a:stretch>
                  </pic:blipFill>
                  <pic:spPr bwMode="auto">
                    <a:xfrm>
                      <a:off x="0" y="0"/>
                      <a:ext cx="5939790" cy="2456815"/>
                    </a:xfrm>
                    <a:prstGeom prst="rect">
                      <a:avLst/>
                    </a:prstGeom>
                    <a:noFill/>
                    <a:ln>
                      <a:noFill/>
                    </a:ln>
                  </pic:spPr>
                </pic:pic>
              </a:graphicData>
            </a:graphic>
          </wp:inline>
        </w:drawing>
      </w:r>
    </w:p>
    <w:p w:rsidR="006D4D3A" w:rsidRPr="00CC6AE9" w:rsidRDefault="006D4D3A" w:rsidP="00723E18">
      <w:pPr>
        <w:pStyle w:val="ad"/>
        <w:jc w:val="center"/>
        <w:rPr>
          <w:rFonts w:ascii="Times New Roman" w:hAnsi="Times New Roman"/>
          <w:color w:val="000000"/>
          <w:sz w:val="28"/>
          <w:szCs w:val="28"/>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8</w:t>
      </w:r>
      <w:r w:rsidR="00257CB6">
        <w:rPr>
          <w:noProof/>
        </w:rPr>
        <w:fldChar w:fldCharType="end"/>
      </w:r>
      <w:r w:rsidRPr="00CC6AE9">
        <w:t>. Пример построения бейсбольной биты при помощи сплайнов</w:t>
      </w:r>
    </w:p>
    <w:p w:rsidR="006D4D3A" w:rsidRPr="00CC6AE9" w:rsidRDefault="006D4D3A" w:rsidP="00723E18">
      <w:p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NURBS моделирование</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NURBS расшифровывается как «</w:t>
      </w:r>
      <w:proofErr w:type="spellStart"/>
      <w:r w:rsidRPr="00CC6AE9">
        <w:rPr>
          <w:rFonts w:ascii="Times New Roman" w:hAnsi="Times New Roman"/>
          <w:color w:val="000000"/>
          <w:sz w:val="28"/>
          <w:szCs w:val="28"/>
        </w:rPr>
        <w:t>Non-Uniform</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Rational</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B-Spline</w:t>
      </w:r>
      <w:proofErr w:type="spellEnd"/>
      <w:r w:rsidRPr="00CC6AE9">
        <w:rPr>
          <w:rFonts w:ascii="Times New Roman" w:hAnsi="Times New Roman"/>
          <w:color w:val="000000"/>
          <w:sz w:val="28"/>
          <w:szCs w:val="28"/>
        </w:rPr>
        <w:t>», и представляет собой технологию создания 3d объектов при помощи специальных кривых, которые называются B-сплайнами. Некоторые специалисты выделяют данный вид моделирования в отдельный, а некоторые – в подвид сплайнового моделирования.</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Принцип моделирования состоит в следующем: при помощи B-сплайнов, расположенных по вертикали и горизонтали, строится нужная форма объекта, а затем все это соединяется при помощи полигонов.</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Существуют две разновидности этого моделирования:</w:t>
      </w:r>
    </w:p>
    <w:p w:rsidR="006D4D3A" w:rsidRPr="00CC6AE9" w:rsidRDefault="006D4D3A" w:rsidP="00723E18">
      <w:pPr>
        <w:numPr>
          <w:ilvl w:val="0"/>
          <w:numId w:val="19"/>
        </w:numPr>
        <w:spacing w:after="0" w:line="240" w:lineRule="auto"/>
        <w:jc w:val="both"/>
        <w:rPr>
          <w:rFonts w:ascii="Times New Roman" w:eastAsia="Times New Roman" w:hAnsi="Times New Roman"/>
          <w:color w:val="000000"/>
          <w:sz w:val="28"/>
          <w:szCs w:val="28"/>
          <w:lang w:eastAsia="ru-RU"/>
        </w:rPr>
      </w:pPr>
      <w:r w:rsidRPr="00CC6AE9">
        <w:rPr>
          <w:rFonts w:ascii="Times New Roman" w:eastAsia="Times New Roman" w:hAnsi="Times New Roman"/>
          <w:color w:val="000000"/>
          <w:sz w:val="28"/>
          <w:szCs w:val="28"/>
          <w:lang w:eastAsia="ru-RU"/>
        </w:rPr>
        <w:t>при помощи P-кривых (</w:t>
      </w:r>
      <w:proofErr w:type="spellStart"/>
      <w:r w:rsidRPr="00CC6AE9">
        <w:rPr>
          <w:rFonts w:ascii="Times New Roman" w:eastAsia="Times New Roman" w:hAnsi="Times New Roman"/>
          <w:color w:val="000000"/>
          <w:sz w:val="28"/>
          <w:szCs w:val="28"/>
          <w:lang w:eastAsia="ru-RU"/>
        </w:rPr>
        <w:t>Point</w:t>
      </w:r>
      <w:proofErr w:type="spellEnd"/>
      <w:r w:rsidRPr="00CC6AE9">
        <w:rPr>
          <w:rFonts w:ascii="Times New Roman" w:eastAsia="Times New Roman" w:hAnsi="Times New Roman"/>
          <w:color w:val="000000"/>
          <w:sz w:val="28"/>
          <w:szCs w:val="28"/>
          <w:lang w:eastAsia="ru-RU"/>
        </w:rPr>
        <w:t>), форму которых можно изменять при помощи вершин, которые расположены непосредственно на самой линии;</w:t>
      </w:r>
    </w:p>
    <w:p w:rsidR="006D4D3A" w:rsidRPr="00CC6AE9" w:rsidRDefault="006D4D3A" w:rsidP="00723E18">
      <w:pPr>
        <w:numPr>
          <w:ilvl w:val="0"/>
          <w:numId w:val="19"/>
        </w:numPr>
        <w:spacing w:after="0" w:line="240" w:lineRule="auto"/>
        <w:jc w:val="both"/>
        <w:rPr>
          <w:rFonts w:ascii="Times New Roman" w:eastAsia="Times New Roman" w:hAnsi="Times New Roman"/>
          <w:color w:val="000000"/>
          <w:sz w:val="28"/>
          <w:szCs w:val="28"/>
          <w:lang w:eastAsia="ru-RU"/>
        </w:rPr>
      </w:pPr>
      <w:r w:rsidRPr="00CC6AE9">
        <w:rPr>
          <w:rFonts w:ascii="Times New Roman" w:eastAsia="Times New Roman" w:hAnsi="Times New Roman"/>
          <w:color w:val="000000"/>
          <w:sz w:val="28"/>
          <w:szCs w:val="28"/>
          <w:lang w:eastAsia="ru-RU"/>
        </w:rPr>
        <w:t>при помощи CV-кривых (</w:t>
      </w:r>
      <w:proofErr w:type="spellStart"/>
      <w:r w:rsidRPr="00CC6AE9">
        <w:rPr>
          <w:rFonts w:ascii="Times New Roman" w:eastAsia="Times New Roman" w:hAnsi="Times New Roman"/>
          <w:color w:val="000000"/>
          <w:sz w:val="28"/>
          <w:szCs w:val="28"/>
          <w:lang w:eastAsia="ru-RU"/>
        </w:rPr>
        <w:t>Control</w:t>
      </w:r>
      <w:proofErr w:type="spellEnd"/>
      <w:r w:rsidRPr="00CC6AE9">
        <w:rPr>
          <w:rFonts w:ascii="Times New Roman" w:eastAsia="Times New Roman" w:hAnsi="Times New Roman"/>
          <w:color w:val="000000"/>
          <w:sz w:val="28"/>
          <w:szCs w:val="28"/>
          <w:lang w:eastAsia="ru-RU"/>
        </w:rPr>
        <w:t xml:space="preserve"> </w:t>
      </w:r>
      <w:proofErr w:type="spellStart"/>
      <w:r w:rsidRPr="00CC6AE9">
        <w:rPr>
          <w:rFonts w:ascii="Times New Roman" w:eastAsia="Times New Roman" w:hAnsi="Times New Roman"/>
          <w:color w:val="000000"/>
          <w:sz w:val="28"/>
          <w:szCs w:val="28"/>
          <w:lang w:eastAsia="ru-RU"/>
        </w:rPr>
        <w:t>Vertex</w:t>
      </w:r>
      <w:proofErr w:type="spellEnd"/>
      <w:r w:rsidRPr="00CC6AE9">
        <w:rPr>
          <w:rFonts w:ascii="Times New Roman" w:eastAsia="Times New Roman" w:hAnsi="Times New Roman"/>
          <w:color w:val="000000"/>
          <w:sz w:val="28"/>
          <w:szCs w:val="28"/>
          <w:lang w:eastAsia="ru-RU"/>
        </w:rPr>
        <w:t>), форму которых можно изменять при помощи вершин, которые расположены за пределами линии.</w:t>
      </w:r>
    </w:p>
    <w:p w:rsidR="006D4D3A" w:rsidRPr="00CC6AE9" w:rsidRDefault="006D4D3A" w:rsidP="00723E18">
      <w:pPr>
        <w:keepNext/>
        <w:spacing w:after="0" w:line="240" w:lineRule="auto"/>
      </w:pPr>
      <w:r w:rsidRPr="00CC6AE9">
        <w:rPr>
          <w:rFonts w:ascii="Times New Roman" w:hAnsi="Times New Roman"/>
          <w:noProof/>
          <w:color w:val="000000"/>
          <w:sz w:val="28"/>
          <w:szCs w:val="28"/>
          <w:lang w:eastAsia="ru-RU"/>
        </w:rPr>
        <w:drawing>
          <wp:inline distT="0" distB="0" distL="0" distR="0">
            <wp:extent cx="5938697" cy="2043071"/>
            <wp:effectExtent l="19050" t="0" r="4903" b="0"/>
            <wp:docPr id="18" name="Рисунок 18" descr="Виды 3d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иды 3d моделирования"/>
                    <pic:cNvPicPr>
                      <a:picLocks noChangeAspect="1" noChangeArrowheads="1"/>
                    </pic:cNvPicPr>
                  </pic:nvPicPr>
                  <pic:blipFill rotWithShape="1">
                    <a:blip r:embed="rId26" cstate="print">
                      <a:lum brigh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73" b="37179"/>
                    <a:stretch/>
                  </pic:blipFill>
                  <pic:spPr bwMode="auto">
                    <a:xfrm>
                      <a:off x="0" y="0"/>
                      <a:ext cx="5939790" cy="20434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4D3A" w:rsidRPr="00CC6AE9" w:rsidRDefault="006D4D3A" w:rsidP="00723E18">
      <w:pPr>
        <w:pStyle w:val="ad"/>
        <w:jc w:val="center"/>
        <w:rPr>
          <w:rFonts w:ascii="Times New Roman" w:hAnsi="Times New Roman"/>
          <w:color w:val="000000"/>
          <w:sz w:val="28"/>
          <w:szCs w:val="28"/>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9</w:t>
      </w:r>
      <w:r w:rsidR="00257CB6">
        <w:rPr>
          <w:noProof/>
        </w:rPr>
        <w:fldChar w:fldCharType="end"/>
      </w:r>
      <w:r w:rsidRPr="00CC6AE9">
        <w:t xml:space="preserve">. Пример биты, созданной при помощь </w:t>
      </w:r>
      <w:r w:rsidRPr="00CC6AE9">
        <w:rPr>
          <w:lang w:val="en-US"/>
        </w:rPr>
        <w:t>P</w:t>
      </w:r>
      <w:r w:rsidRPr="00CC6AE9">
        <w:t xml:space="preserve">-кривых методом </w:t>
      </w:r>
      <w:r w:rsidRPr="00CC6AE9">
        <w:rPr>
          <w:lang w:val="en-US"/>
        </w:rPr>
        <w:t>NURBS</w:t>
      </w:r>
    </w:p>
    <w:p w:rsidR="006D4D3A" w:rsidRPr="00CC6AE9" w:rsidRDefault="006D4D3A" w:rsidP="00723E18">
      <w:pPr>
        <w:spacing w:after="0" w:line="240" w:lineRule="auto"/>
        <w:jc w:val="both"/>
        <w:rPr>
          <w:rFonts w:ascii="Times New Roman" w:hAnsi="Times New Roman"/>
          <w:color w:val="000000"/>
          <w:sz w:val="28"/>
          <w:szCs w:val="28"/>
        </w:rPr>
      </w:pPr>
      <w:proofErr w:type="spellStart"/>
      <w:r w:rsidRPr="00CC6AE9">
        <w:rPr>
          <w:rFonts w:ascii="Times New Roman" w:hAnsi="Times New Roman"/>
          <w:color w:val="000000"/>
          <w:sz w:val="28"/>
          <w:szCs w:val="28"/>
        </w:rPr>
        <w:t>Скульптинг</w:t>
      </w:r>
      <w:proofErr w:type="spellEnd"/>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3d-скульптинг он же «цифровая скульптура» представляет собой имитацию процесса «лепки» 3d модели из пластилина. Только в программах 3d моделирования пальцы заменены на инструмент «кисть», а «пластилином» является полигональная сетка.</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Но это - сотни тысяч, миллионы полигонов </w:t>
      </w:r>
    </w:p>
    <w:p w:rsidR="006D4D3A" w:rsidRPr="00CC6AE9" w:rsidRDefault="006D4D3A" w:rsidP="00723E18">
      <w:pPr>
        <w:keepNext/>
        <w:spacing w:after="0" w:line="240" w:lineRule="auto"/>
      </w:pPr>
      <w:r w:rsidRPr="00CC6AE9">
        <w:rPr>
          <w:noProof/>
          <w:lang w:eastAsia="ru-RU"/>
        </w:rPr>
        <w:drawing>
          <wp:inline distT="0" distB="0" distL="0" distR="0">
            <wp:extent cx="5940425" cy="3257417"/>
            <wp:effectExtent l="0" t="0" r="3175" b="635"/>
            <wp:docPr id="21" name="Рисунок 21" descr="https://i.ytimg.com/vi/-hNUbLU2qq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ytimg.com/vi/-hNUbLU2qqw/maxresdefault.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57417"/>
                    </a:xfrm>
                    <a:prstGeom prst="rect">
                      <a:avLst/>
                    </a:prstGeom>
                    <a:noFill/>
                    <a:ln>
                      <a:noFill/>
                    </a:ln>
                  </pic:spPr>
                </pic:pic>
              </a:graphicData>
            </a:graphic>
          </wp:inline>
        </w:drawing>
      </w:r>
    </w:p>
    <w:p w:rsidR="006D4D3A" w:rsidRPr="003F539F" w:rsidRDefault="006D4D3A" w:rsidP="00723E18">
      <w:pPr>
        <w:pStyle w:val="ad"/>
        <w:jc w:val="center"/>
        <w:rPr>
          <w:rFonts w:ascii="Times New Roman" w:hAnsi="Times New Roman"/>
          <w:color w:val="000000"/>
          <w:sz w:val="28"/>
          <w:szCs w:val="28"/>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10</w:t>
      </w:r>
      <w:r w:rsidR="00257CB6">
        <w:rPr>
          <w:noProof/>
        </w:rPr>
        <w:fldChar w:fldCharType="end"/>
      </w:r>
      <w:r w:rsidRPr="00CC6AE9">
        <w:t xml:space="preserve">. Пример трехмерного объекта, выполненного с помощью </w:t>
      </w:r>
      <w:r w:rsidRPr="00CC6AE9">
        <w:rPr>
          <w:lang w:val="en-US"/>
        </w:rPr>
        <w:t>Digital</w:t>
      </w:r>
      <w:r w:rsidRPr="003F539F">
        <w:t xml:space="preserve"> </w:t>
      </w:r>
      <w:r w:rsidRPr="00CC6AE9">
        <w:rPr>
          <w:lang w:val="en-US"/>
        </w:rPr>
        <w:t>Sculpting</w:t>
      </w:r>
    </w:p>
    <w:p w:rsidR="00B37004" w:rsidRPr="00CC6AE9" w:rsidRDefault="006D4D3A" w:rsidP="00723E18">
      <w:pPr>
        <w:spacing w:after="0" w:line="240" w:lineRule="auto"/>
        <w:jc w:val="both"/>
        <w:rPr>
          <w:rFonts w:ascii="Times New Roman" w:hAnsi="Times New Roman"/>
          <w:color w:val="000000"/>
          <w:sz w:val="28"/>
          <w:szCs w:val="28"/>
        </w:rPr>
      </w:pPr>
      <w:r w:rsidRPr="00CC6AE9">
        <w:rPr>
          <w:rFonts w:ascii="Times New Roman" w:hAnsi="Times New Roman"/>
          <w:color w:val="000000"/>
          <w:sz w:val="28"/>
          <w:szCs w:val="28"/>
        </w:rPr>
        <w:t>Твердотельное моделирование</w:t>
      </w:r>
    </w:p>
    <w:p w:rsidR="006D4D3A" w:rsidRPr="00CC6AE9" w:rsidRDefault="006D4D3A" w:rsidP="00723E18">
      <w:pPr>
        <w:spacing w:after="0" w:line="240" w:lineRule="auto"/>
        <w:ind w:firstLine="708"/>
        <w:jc w:val="both"/>
        <w:rPr>
          <w:rFonts w:ascii="Times New Roman" w:hAnsi="Times New Roman"/>
          <w:color w:val="000000"/>
          <w:sz w:val="28"/>
          <w:szCs w:val="28"/>
        </w:rPr>
      </w:pPr>
      <w:r w:rsidRPr="00CC6AE9">
        <w:rPr>
          <w:rFonts w:ascii="Times New Roman" w:hAnsi="Times New Roman"/>
          <w:color w:val="000000"/>
          <w:sz w:val="28"/>
          <w:szCs w:val="28"/>
        </w:rPr>
        <w:t>Если при полигональном моделировании куб разрезать пополам, то там внутри будет пустота. При твердотельном моделировании, если разрезать куб, то там не будет пустоты, как если бы разрезали реальный твердый предмет.</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При построении модели работают сразу со всей оболочкой, а не с отдельными поверхностями. Сначала создается простая форма оболочки, например, сферы, а затем к ней применяют различные операции: резка, объединение с другими телами, </w:t>
      </w:r>
      <w:proofErr w:type="spellStart"/>
      <w:r w:rsidRPr="00CC6AE9">
        <w:rPr>
          <w:rFonts w:ascii="Times New Roman" w:hAnsi="Times New Roman"/>
          <w:color w:val="000000"/>
          <w:sz w:val="28"/>
          <w:szCs w:val="28"/>
        </w:rPr>
        <w:t>булевые</w:t>
      </w:r>
      <w:proofErr w:type="spellEnd"/>
      <w:r w:rsidRPr="00CC6AE9">
        <w:rPr>
          <w:rFonts w:ascii="Times New Roman" w:hAnsi="Times New Roman"/>
          <w:color w:val="000000"/>
          <w:sz w:val="28"/>
          <w:szCs w:val="28"/>
        </w:rPr>
        <w:t xml:space="preserve"> операции и др.</w:t>
      </w:r>
    </w:p>
    <w:p w:rsidR="006D4D3A" w:rsidRPr="00CC6AE9" w:rsidRDefault="006D4D3A"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Твердотельное моделирование идеально подходит для создания твердых 3d моделей несложной формы: шестеренок, двигателей, и т.д., но не применим к созданию мягких: мятой одежды, животных и т.д.</w:t>
      </w:r>
    </w:p>
    <w:p w:rsidR="00B37004" w:rsidRPr="00CC6AE9" w:rsidRDefault="00B37004" w:rsidP="00723E18">
      <w:pPr>
        <w:keepNext/>
        <w:spacing w:after="0" w:line="240" w:lineRule="auto"/>
        <w:jc w:val="center"/>
      </w:pPr>
      <w:r w:rsidRPr="00CC6AE9">
        <w:rPr>
          <w:noProof/>
          <w:lang w:eastAsia="ru-RU"/>
        </w:rPr>
        <w:drawing>
          <wp:inline distT="0" distB="0" distL="0" distR="0">
            <wp:extent cx="5940425" cy="3344042"/>
            <wp:effectExtent l="19050" t="0" r="3175" b="0"/>
            <wp:docPr id="22" name="Рисунок 22" descr="http://www.zbrushcentral.com/attachment.php?attachmentid=3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brushcentral.com/attachment.php?attachmentid=362915"/>
                    <pic:cNvPicPr>
                      <a:picLocks noChangeAspect="1" noChangeArrowheads="1"/>
                    </pic:cNvPicPr>
                  </pic:nvPicPr>
                  <pic:blipFill>
                    <a:blip r:embed="rId28" cstate="print">
                      <a:lum bright="3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4042"/>
                    </a:xfrm>
                    <a:prstGeom prst="rect">
                      <a:avLst/>
                    </a:prstGeom>
                    <a:noFill/>
                    <a:ln>
                      <a:noFill/>
                    </a:ln>
                  </pic:spPr>
                </pic:pic>
              </a:graphicData>
            </a:graphic>
          </wp:inline>
        </w:drawing>
      </w:r>
    </w:p>
    <w:p w:rsidR="00B37004" w:rsidRPr="00CC6AE9" w:rsidRDefault="00B37004" w:rsidP="00723E18">
      <w:pPr>
        <w:pStyle w:val="ad"/>
        <w:jc w:val="center"/>
        <w:rPr>
          <w:rFonts w:ascii="Times New Roman" w:hAnsi="Times New Roman"/>
          <w:color w:val="000000"/>
          <w:sz w:val="28"/>
          <w:szCs w:val="28"/>
          <w:shd w:val="clear" w:color="auto" w:fill="FFFFFF"/>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11</w:t>
      </w:r>
      <w:r w:rsidR="00257CB6">
        <w:rPr>
          <w:noProof/>
        </w:rPr>
        <w:fldChar w:fldCharType="end"/>
      </w:r>
      <w:r w:rsidRPr="0071245C">
        <w:t xml:space="preserve">. </w:t>
      </w:r>
      <w:r w:rsidRPr="00CC6AE9">
        <w:t>Пример твердотельного моделирования</w:t>
      </w:r>
    </w:p>
    <w:p w:rsidR="00B77475" w:rsidRDefault="006D4D3A" w:rsidP="00B77475">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При создании сложных моделей вышеописанные методы моделирования часто используются совместно, так как это ускоряет процесс моделирования. Так, например, при создании персонажа для игр используется 3d-скульптинг, с помощью которого прорисовываются необходимые мелкие детали, а затем на её основе создается </w:t>
      </w:r>
      <w:proofErr w:type="spellStart"/>
      <w:r w:rsidRPr="00CC6AE9">
        <w:rPr>
          <w:rFonts w:ascii="Times New Roman" w:hAnsi="Times New Roman"/>
          <w:color w:val="000000"/>
          <w:sz w:val="28"/>
          <w:szCs w:val="28"/>
        </w:rPr>
        <w:t>Low-Poly</w:t>
      </w:r>
      <w:proofErr w:type="spellEnd"/>
      <w:r w:rsidRPr="00CC6AE9">
        <w:rPr>
          <w:rFonts w:ascii="Times New Roman" w:hAnsi="Times New Roman"/>
          <w:color w:val="000000"/>
          <w:sz w:val="28"/>
          <w:szCs w:val="28"/>
        </w:rPr>
        <w:t xml:space="preserve"> модель полигональным моделированием.</w:t>
      </w:r>
      <w:bookmarkStart w:id="12" w:name="_Toc517793572"/>
    </w:p>
    <w:p w:rsidR="00F04C39" w:rsidRDefault="00F04C39" w:rsidP="00B77475">
      <w:pPr>
        <w:spacing w:after="0" w:line="240" w:lineRule="auto"/>
        <w:ind w:firstLine="709"/>
        <w:jc w:val="both"/>
        <w:rPr>
          <w:rFonts w:ascii="Times New Roman" w:hAnsi="Times New Roman"/>
          <w:color w:val="000000"/>
          <w:sz w:val="28"/>
          <w:szCs w:val="28"/>
        </w:rPr>
      </w:pPr>
    </w:p>
    <w:p w:rsidR="00B37004" w:rsidRPr="00CC6AE9" w:rsidRDefault="005C40A8" w:rsidP="00B77475">
      <w:pPr>
        <w:spacing w:after="0" w:line="240" w:lineRule="auto"/>
        <w:ind w:firstLine="709"/>
        <w:jc w:val="both"/>
        <w:rPr>
          <w:rFonts w:ascii="Times New Roman" w:hAnsi="Times New Roman" w:cs="Times New Roman"/>
          <w:b/>
          <w:sz w:val="28"/>
          <w:szCs w:val="28"/>
        </w:rPr>
      </w:pPr>
      <w:r w:rsidRPr="00CC6AE9">
        <w:rPr>
          <w:rFonts w:ascii="Times New Roman" w:hAnsi="Times New Roman" w:cs="Times New Roman"/>
          <w:b/>
          <w:sz w:val="28"/>
          <w:szCs w:val="28"/>
        </w:rPr>
        <w:t xml:space="preserve">Построение </w:t>
      </w:r>
      <w:r w:rsidRPr="00CC6AE9">
        <w:rPr>
          <w:rFonts w:ascii="Times New Roman" w:hAnsi="Times New Roman" w:cs="Times New Roman"/>
          <w:b/>
          <w:sz w:val="28"/>
          <w:szCs w:val="28"/>
          <w:lang w:val="en-US"/>
        </w:rPr>
        <w:t>UV</w:t>
      </w:r>
      <w:r w:rsidRPr="00CC6AE9">
        <w:rPr>
          <w:rFonts w:ascii="Times New Roman" w:hAnsi="Times New Roman" w:cs="Times New Roman"/>
          <w:b/>
          <w:sz w:val="28"/>
          <w:szCs w:val="28"/>
        </w:rPr>
        <w:t>-развертки трехмерного объекта</w:t>
      </w:r>
      <w:bookmarkEnd w:id="12"/>
    </w:p>
    <w:p w:rsidR="00B37004"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После моделирования объекта необходимо вдохнуть в него жизнь путем применения к нему некоторых материалов, но прежде, чем это сделать, нужно пройти процесс, который называется UV развертку. Это то, где мы сопоставляем координаты текстуры на объект. Это крайне важно, даже для самых простых предметов, но действительно необходимо на более сложных объектах, таких, как предметы мебели. Рассмотрим пару основных способов этого процесса.</w:t>
      </w:r>
      <w:r w:rsidR="00FF164B" w:rsidRPr="00CC6AE9">
        <w:rPr>
          <w:rFonts w:ascii="Times New Roman" w:hAnsi="Times New Roman"/>
          <w:color w:val="000000"/>
          <w:sz w:val="28"/>
          <w:szCs w:val="28"/>
        </w:rPr>
        <w:t xml:space="preserve"> Процесс создания UV-развертки разберем в программе </w:t>
      </w:r>
      <w:proofErr w:type="spellStart"/>
      <w:r w:rsidR="00FF164B" w:rsidRPr="00CC6AE9">
        <w:rPr>
          <w:rFonts w:ascii="Times New Roman" w:hAnsi="Times New Roman"/>
          <w:color w:val="000000"/>
          <w:sz w:val="28"/>
          <w:szCs w:val="28"/>
        </w:rPr>
        <w:t>Blender</w:t>
      </w:r>
      <w:proofErr w:type="spellEnd"/>
      <w:r w:rsidR="00FF164B" w:rsidRPr="00CC6AE9">
        <w:rPr>
          <w:rFonts w:ascii="Times New Roman" w:hAnsi="Times New Roman"/>
          <w:color w:val="000000"/>
          <w:sz w:val="28"/>
          <w:szCs w:val="28"/>
        </w:rPr>
        <w:t>.</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Шаг 1: Модификатор UVW </w:t>
      </w:r>
      <w:proofErr w:type="spellStart"/>
      <w:r w:rsidRPr="00CC6AE9">
        <w:rPr>
          <w:rFonts w:ascii="Times New Roman" w:hAnsi="Times New Roman"/>
          <w:color w:val="000000"/>
          <w:sz w:val="28"/>
          <w:szCs w:val="28"/>
        </w:rPr>
        <w:t>Map</w:t>
      </w:r>
      <w:proofErr w:type="spellEnd"/>
      <w:r w:rsidRPr="00CC6AE9">
        <w:rPr>
          <w:rFonts w:ascii="Times New Roman" w:hAnsi="Times New Roman"/>
          <w:color w:val="000000"/>
          <w:sz w:val="28"/>
          <w:szCs w:val="28"/>
        </w:rPr>
        <w:t>.</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Самый элементарный способ назначить развёртку к текстурам простого объекта — это применить модификатор UVW </w:t>
      </w:r>
      <w:proofErr w:type="spellStart"/>
      <w:r w:rsidRPr="00CC6AE9">
        <w:rPr>
          <w:rFonts w:ascii="Times New Roman" w:hAnsi="Times New Roman"/>
          <w:color w:val="000000"/>
          <w:sz w:val="28"/>
          <w:szCs w:val="28"/>
        </w:rPr>
        <w:t>Map</w:t>
      </w:r>
      <w:proofErr w:type="spellEnd"/>
      <w:r w:rsidRPr="00CC6AE9">
        <w:rPr>
          <w:rFonts w:ascii="Times New Roman" w:hAnsi="Times New Roman"/>
          <w:color w:val="000000"/>
          <w:sz w:val="28"/>
          <w:szCs w:val="28"/>
        </w:rPr>
        <w:t xml:space="preserve">. Таким образом, добавим модификатор UVW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в наш набор модификаторов. Выберем его в наборе на панели модификаторов появятся редактируемые параметры.</w:t>
      </w:r>
    </w:p>
    <w:p w:rsidR="00FF164B" w:rsidRPr="00CC6AE9" w:rsidRDefault="00632233" w:rsidP="00723E18">
      <w:pPr>
        <w:pStyle w:val="af0"/>
        <w:keepNext/>
        <w:spacing w:before="0" w:beforeAutospacing="0" w:after="150" w:afterAutospacing="0"/>
        <w:jc w:val="center"/>
        <w:textAlignment w:val="baseline"/>
      </w:pPr>
      <w:r w:rsidRPr="00CC6AE9">
        <w:rPr>
          <w:noProof/>
        </w:rPr>
        <w:drawing>
          <wp:inline distT="0" distB="0" distL="0" distR="0">
            <wp:extent cx="1621765" cy="4521835"/>
            <wp:effectExtent l="0" t="0" r="0" b="0"/>
            <wp:docPr id="23" name="Рисунок 23" descr="2177_t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177_tid_1.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694" t="33536"/>
                    <a:stretch/>
                  </pic:blipFill>
                  <pic:spPr bwMode="auto">
                    <a:xfrm>
                      <a:off x="0" y="0"/>
                      <a:ext cx="1622055" cy="45226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2233" w:rsidRPr="00CC6AE9" w:rsidRDefault="00FF164B" w:rsidP="00723E18">
      <w:pPr>
        <w:pStyle w:val="ad"/>
        <w:jc w:val="cente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12</w:t>
      </w:r>
      <w:r w:rsidR="00257CB6">
        <w:rPr>
          <w:noProof/>
        </w:rPr>
        <w:fldChar w:fldCharType="end"/>
      </w:r>
      <w:r w:rsidRPr="00CC6AE9">
        <w:t>. Модификатор подходит для большинства объектов</w:t>
      </w:r>
    </w:p>
    <w:p w:rsidR="00FF164B" w:rsidRPr="00CC6AE9" w:rsidRDefault="00FF164B" w:rsidP="00723E18">
      <w:pPr>
        <w:spacing w:line="240" w:lineRule="auto"/>
      </w:pP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Шаг 2: Виды UVW развёртки</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В начале свитка </w:t>
      </w:r>
      <w:proofErr w:type="spellStart"/>
      <w:r w:rsidRPr="00CC6AE9">
        <w:rPr>
          <w:rFonts w:ascii="Times New Roman" w:hAnsi="Times New Roman"/>
          <w:color w:val="000000"/>
          <w:sz w:val="28"/>
          <w:szCs w:val="28"/>
        </w:rPr>
        <w:t>Parameters</w:t>
      </w:r>
      <w:proofErr w:type="spellEnd"/>
      <w:r w:rsidRPr="00CC6AE9">
        <w:rPr>
          <w:rFonts w:ascii="Times New Roman" w:hAnsi="Times New Roman"/>
          <w:color w:val="000000"/>
          <w:sz w:val="28"/>
          <w:szCs w:val="28"/>
        </w:rPr>
        <w:t xml:space="preserve"> расположены виды развёртки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Среди них плоские развёртки </w:t>
      </w:r>
      <w:proofErr w:type="spellStart"/>
      <w:r w:rsidRPr="00CC6AE9">
        <w:rPr>
          <w:rFonts w:ascii="Times New Roman" w:hAnsi="Times New Roman"/>
          <w:color w:val="000000"/>
          <w:sz w:val="28"/>
          <w:szCs w:val="28"/>
        </w:rPr>
        <w:t>Planar</w:t>
      </w:r>
      <w:proofErr w:type="spellEnd"/>
      <w:r w:rsidRPr="00CC6AE9">
        <w:rPr>
          <w:rFonts w:ascii="Times New Roman" w:hAnsi="Times New Roman"/>
          <w:color w:val="000000"/>
          <w:sz w:val="28"/>
          <w:szCs w:val="28"/>
        </w:rPr>
        <w:t xml:space="preserve">, которые могут покрыть только 2d координаты в пространстве U и V, как например коробка, когда координаты развёртки создаются по форме коробки в системе координат UVW. Существует также цилиндрический и сферический вид развёртки. Если есть довольно простой объект, то вполне можно выбрать тип </w:t>
      </w:r>
      <w:proofErr w:type="spellStart"/>
      <w:r w:rsidRPr="00CC6AE9">
        <w:rPr>
          <w:rFonts w:ascii="Times New Roman" w:hAnsi="Times New Roman"/>
          <w:color w:val="000000"/>
          <w:sz w:val="28"/>
          <w:szCs w:val="28"/>
        </w:rPr>
        <w:t>Box</w:t>
      </w:r>
      <w:proofErr w:type="spellEnd"/>
      <w:r w:rsidRPr="00CC6AE9">
        <w:rPr>
          <w:rFonts w:ascii="Times New Roman" w:hAnsi="Times New Roman"/>
          <w:color w:val="000000"/>
          <w:sz w:val="28"/>
          <w:szCs w:val="28"/>
        </w:rPr>
        <w:t xml:space="preserve">. Для более сложных объектов необходимо использовать более сложные функции, которые называются </w:t>
      </w:r>
      <w:proofErr w:type="spellStart"/>
      <w:r w:rsidRPr="00CC6AE9">
        <w:rPr>
          <w:rFonts w:ascii="Times New Roman" w:hAnsi="Times New Roman"/>
          <w:color w:val="000000"/>
          <w:sz w:val="28"/>
          <w:szCs w:val="28"/>
        </w:rPr>
        <w:t>unwrapping</w:t>
      </w:r>
      <w:proofErr w:type="spellEnd"/>
      <w:r w:rsidRPr="00CC6AE9">
        <w:rPr>
          <w:rFonts w:ascii="Times New Roman" w:hAnsi="Times New Roman"/>
          <w:color w:val="000000"/>
          <w:sz w:val="28"/>
          <w:szCs w:val="28"/>
        </w:rPr>
        <w:t>, но об этом чуть позже.</w:t>
      </w:r>
    </w:p>
    <w:p w:rsidR="00FF164B" w:rsidRPr="00CC6AE9" w:rsidRDefault="00632233" w:rsidP="00723E18">
      <w:pPr>
        <w:pStyle w:val="af0"/>
        <w:keepNext/>
        <w:spacing w:before="0" w:beforeAutospacing="0" w:after="150" w:afterAutospacing="0"/>
        <w:jc w:val="center"/>
        <w:textAlignment w:val="baseline"/>
      </w:pPr>
      <w:r w:rsidRPr="00CC6AE9">
        <w:rPr>
          <w:noProof/>
        </w:rPr>
        <w:drawing>
          <wp:inline distT="0" distB="0" distL="0" distR="0">
            <wp:extent cx="1757045" cy="1725295"/>
            <wp:effectExtent l="0" t="0" r="0" b="8255"/>
            <wp:docPr id="24" name="Рисунок 24" descr="2177_ti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77_tid_2.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1725295"/>
                    </a:xfrm>
                    <a:prstGeom prst="rect">
                      <a:avLst/>
                    </a:prstGeom>
                    <a:noFill/>
                    <a:ln>
                      <a:noFill/>
                    </a:ln>
                  </pic:spPr>
                </pic:pic>
              </a:graphicData>
            </a:graphic>
          </wp:inline>
        </w:drawing>
      </w:r>
    </w:p>
    <w:p w:rsidR="00632233"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13</w:t>
      </w:r>
      <w:r w:rsidR="00257CB6">
        <w:rPr>
          <w:noProof/>
        </w:rPr>
        <w:fldChar w:fldCharType="end"/>
      </w:r>
      <w:r w:rsidRPr="00CC6AE9">
        <w:t>. Выбор типа развертки</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Шаг 3: Реальные размеры UVW развёртки</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Мы можем задать текстурам реальные размеры. К примеру, есть узор ткани, и мы знаем, что в реальном масштабе он занимает 1 на 2 метра, и хотим, чтобы он покрывал объект в виртуальном мире, необходимо просто указать это в параметрах. Если использовать реальные размеры, то надо отметить флажок </w:t>
      </w:r>
      <w:proofErr w:type="spellStart"/>
      <w:r w:rsidRPr="00CC6AE9">
        <w:rPr>
          <w:rFonts w:ascii="Times New Roman" w:hAnsi="Times New Roman"/>
          <w:color w:val="000000"/>
          <w:sz w:val="28"/>
          <w:szCs w:val="28"/>
        </w:rPr>
        <w:t>Real-World</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Map</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Size</w:t>
      </w:r>
      <w:proofErr w:type="spellEnd"/>
      <w:r w:rsidRPr="00CC6AE9">
        <w:rPr>
          <w:rFonts w:ascii="Times New Roman" w:hAnsi="Times New Roman"/>
          <w:color w:val="000000"/>
          <w:sz w:val="28"/>
          <w:szCs w:val="28"/>
        </w:rPr>
        <w:t xml:space="preserve"> в модификаторе UVW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w:t>
      </w:r>
    </w:p>
    <w:p w:rsidR="00FF164B" w:rsidRPr="00CC6AE9" w:rsidRDefault="00632233" w:rsidP="00723E18">
      <w:pPr>
        <w:pStyle w:val="af0"/>
        <w:keepNext/>
        <w:spacing w:before="0" w:beforeAutospacing="0" w:after="150" w:afterAutospacing="0"/>
        <w:jc w:val="center"/>
        <w:textAlignment w:val="baseline"/>
      </w:pPr>
      <w:r w:rsidRPr="00CC6AE9">
        <w:rPr>
          <w:noProof/>
        </w:rPr>
        <w:drawing>
          <wp:inline distT="0" distB="0" distL="0" distR="0">
            <wp:extent cx="4681657" cy="3339548"/>
            <wp:effectExtent l="0" t="0" r="5080" b="0"/>
            <wp:docPr id="25" name="Рисунок 25" descr="2177_ti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77_tid_3.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7463" cy="3343689"/>
                    </a:xfrm>
                    <a:prstGeom prst="rect">
                      <a:avLst/>
                    </a:prstGeom>
                    <a:noFill/>
                    <a:ln>
                      <a:noFill/>
                    </a:ln>
                  </pic:spPr>
                </pic:pic>
              </a:graphicData>
            </a:graphic>
          </wp:inline>
        </w:drawing>
      </w:r>
    </w:p>
    <w:p w:rsidR="00632233"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14</w:t>
      </w:r>
      <w:r w:rsidR="00257CB6">
        <w:rPr>
          <w:noProof/>
        </w:rPr>
        <w:fldChar w:fldCharType="end"/>
      </w:r>
      <w:r w:rsidRPr="00CC6AE9">
        <w:t>. На этом примере каждая клетка равна квадрату в 5 см.</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Шаг 4: Каналы развёртки UVW.</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Прокрутив немного вниз, будет виден способ изменить канал развёртки. Чтобы понять, что это, представьте, что нам нужна определённая развёртка для нашей диффузной текстуры (цвет), а затем понадобилась другая развёртка для карты </w:t>
      </w:r>
      <w:proofErr w:type="spellStart"/>
      <w:r w:rsidRPr="00CC6AE9">
        <w:rPr>
          <w:rFonts w:ascii="Times New Roman" w:hAnsi="Times New Roman"/>
          <w:color w:val="000000"/>
          <w:sz w:val="28"/>
          <w:szCs w:val="28"/>
        </w:rPr>
        <w:t>бампа</w:t>
      </w:r>
      <w:proofErr w:type="spellEnd"/>
      <w:r w:rsidRPr="00CC6AE9">
        <w:rPr>
          <w:rFonts w:ascii="Times New Roman" w:hAnsi="Times New Roman"/>
          <w:color w:val="000000"/>
          <w:sz w:val="28"/>
          <w:szCs w:val="28"/>
        </w:rPr>
        <w:t xml:space="preserve"> (рельеф) или </w:t>
      </w:r>
      <w:proofErr w:type="spellStart"/>
      <w:r w:rsidRPr="00CC6AE9">
        <w:rPr>
          <w:rFonts w:ascii="Times New Roman" w:hAnsi="Times New Roman"/>
          <w:color w:val="000000"/>
          <w:sz w:val="28"/>
          <w:szCs w:val="28"/>
        </w:rPr>
        <w:t>дисплейсмента</w:t>
      </w:r>
      <w:proofErr w:type="spellEnd"/>
      <w:r w:rsidRPr="00CC6AE9">
        <w:rPr>
          <w:rFonts w:ascii="Times New Roman" w:hAnsi="Times New Roman"/>
          <w:color w:val="000000"/>
          <w:sz w:val="28"/>
          <w:szCs w:val="28"/>
        </w:rPr>
        <w:t xml:space="preserve"> (смещение). Это просто осуществить путем настройки текстур на разные каналы развёртки, а затем применения несколько модификаторов UVW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каждый из которых установлен на разный канал развёртки с различными свойствами.</w:t>
      </w:r>
    </w:p>
    <w:p w:rsidR="00FF164B" w:rsidRPr="00CC6AE9" w:rsidRDefault="00632233" w:rsidP="00723E18">
      <w:pPr>
        <w:pStyle w:val="af0"/>
        <w:keepNext/>
        <w:spacing w:before="0" w:beforeAutospacing="0" w:after="150" w:afterAutospacing="0"/>
        <w:jc w:val="center"/>
        <w:textAlignment w:val="baseline"/>
      </w:pPr>
      <w:r w:rsidRPr="00CC6AE9">
        <w:rPr>
          <w:noProof/>
        </w:rPr>
        <w:drawing>
          <wp:inline distT="0" distB="0" distL="0" distR="0">
            <wp:extent cx="1670050" cy="636270"/>
            <wp:effectExtent l="0" t="0" r="6350" b="0"/>
            <wp:docPr id="26" name="Рисунок 26" descr="2177_ti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77_tid_4.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0050" cy="636270"/>
                    </a:xfrm>
                    <a:prstGeom prst="rect">
                      <a:avLst/>
                    </a:prstGeom>
                    <a:noFill/>
                    <a:ln>
                      <a:noFill/>
                    </a:ln>
                  </pic:spPr>
                </pic:pic>
              </a:graphicData>
            </a:graphic>
          </wp:inline>
        </w:drawing>
      </w:r>
    </w:p>
    <w:p w:rsidR="00632233"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15</w:t>
      </w:r>
      <w:r w:rsidR="00257CB6">
        <w:rPr>
          <w:noProof/>
        </w:rPr>
        <w:fldChar w:fldCharType="end"/>
      </w:r>
      <w:r w:rsidRPr="00CC6AE9">
        <w:t>. Каналы развертки позволяют иметь разные развертки для разных текстур</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Шаг 5: UVW выравнивание.</w:t>
      </w:r>
    </w:p>
    <w:p w:rsidR="00632233" w:rsidRPr="00CC6AE9" w:rsidRDefault="00632233"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Осталось рассмотреть ещё одну вещь, перед тем как перейти к такому страшному монстру, как развёртка. Модификатор UVW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позволяет быстро применить выравнивание для развёртки в определённом направлении, X, Y или Z. Это особенно полезно при использовании типа развёртки </w:t>
      </w:r>
      <w:proofErr w:type="spellStart"/>
      <w:r w:rsidRPr="00CC6AE9">
        <w:rPr>
          <w:rFonts w:ascii="Times New Roman" w:hAnsi="Times New Roman"/>
          <w:color w:val="000000"/>
          <w:sz w:val="28"/>
          <w:szCs w:val="28"/>
        </w:rPr>
        <w:t>Planar</w:t>
      </w:r>
      <w:proofErr w:type="spellEnd"/>
      <w:r w:rsidRPr="00CC6AE9">
        <w:rPr>
          <w:rFonts w:ascii="Times New Roman" w:hAnsi="Times New Roman"/>
          <w:color w:val="000000"/>
          <w:sz w:val="28"/>
          <w:szCs w:val="28"/>
        </w:rPr>
        <w:t xml:space="preserve"> и определении особой плоскости.</w:t>
      </w: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1598295" cy="1709420"/>
            <wp:effectExtent l="0" t="0" r="1905" b="5080"/>
            <wp:docPr id="27" name="Рисунок 27" descr="2177_ti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177_tid_5.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8295" cy="1709420"/>
                    </a:xfrm>
                    <a:prstGeom prst="rect">
                      <a:avLst/>
                    </a:prstGeom>
                    <a:noFill/>
                    <a:ln>
                      <a:noFill/>
                    </a:ln>
                  </pic:spPr>
                </pic:pic>
              </a:graphicData>
            </a:graphic>
          </wp:inline>
        </w:drawing>
      </w:r>
    </w:p>
    <w:p w:rsidR="00986AA0"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16</w:t>
      </w:r>
      <w:r w:rsidR="00257CB6">
        <w:rPr>
          <w:noProof/>
        </w:rPr>
        <w:fldChar w:fldCharType="end"/>
      </w:r>
      <w:r w:rsidRPr="00CC6AE9">
        <w:t>. Инструмент быстрого выравнивания позволяет быстро настроить ориентацию развертки</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Шаг 6: Введение в модификатор </w:t>
      </w:r>
      <w:proofErr w:type="spellStart"/>
      <w:r w:rsidRPr="00CC6AE9">
        <w:rPr>
          <w:rFonts w:ascii="Times New Roman" w:hAnsi="Times New Roman"/>
          <w:color w:val="000000"/>
          <w:sz w:val="28"/>
          <w:szCs w:val="28"/>
        </w:rPr>
        <w:t>Unwrap</w:t>
      </w:r>
      <w:proofErr w:type="spellEnd"/>
      <w:r w:rsidRPr="00CC6AE9">
        <w:rPr>
          <w:rFonts w:ascii="Times New Roman" w:hAnsi="Times New Roman"/>
          <w:color w:val="000000"/>
          <w:sz w:val="28"/>
          <w:szCs w:val="28"/>
        </w:rPr>
        <w:t xml:space="preserve"> UVW.</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Теперь следует перейти к следующему шагу. Ранее были ограничены несколькими параметрами, которые идеально подходили для простых моделей. Теперь же будем использовать процесс под названием «развёртка», который даст гораздо больше контроля, для расположения </w:t>
      </w:r>
      <w:proofErr w:type="spellStart"/>
      <w:r w:rsidRPr="00CC6AE9">
        <w:rPr>
          <w:rFonts w:ascii="Times New Roman" w:hAnsi="Times New Roman"/>
          <w:color w:val="000000"/>
          <w:sz w:val="28"/>
          <w:szCs w:val="28"/>
        </w:rPr>
        <w:t>фейсов</w:t>
      </w:r>
      <w:proofErr w:type="spellEnd"/>
      <w:r w:rsidRPr="00CC6AE9">
        <w:rPr>
          <w:rFonts w:ascii="Times New Roman" w:hAnsi="Times New Roman"/>
          <w:color w:val="000000"/>
          <w:sz w:val="28"/>
          <w:szCs w:val="28"/>
        </w:rPr>
        <w:t xml:space="preserve"> на текстуре. Перейдем к набору модификаторов и добавим модификатор </w:t>
      </w:r>
      <w:proofErr w:type="spellStart"/>
      <w:r w:rsidRPr="00CC6AE9">
        <w:rPr>
          <w:rFonts w:ascii="Times New Roman" w:hAnsi="Times New Roman"/>
          <w:color w:val="000000"/>
          <w:sz w:val="28"/>
          <w:szCs w:val="28"/>
        </w:rPr>
        <w:t>Unwrap</w:t>
      </w:r>
      <w:proofErr w:type="spellEnd"/>
      <w:r w:rsidRPr="00CC6AE9">
        <w:rPr>
          <w:rFonts w:ascii="Times New Roman" w:hAnsi="Times New Roman"/>
          <w:color w:val="000000"/>
          <w:sz w:val="28"/>
          <w:szCs w:val="28"/>
        </w:rPr>
        <w:t xml:space="preserve"> UVW.</w:t>
      </w: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1390350" cy="2926080"/>
            <wp:effectExtent l="0" t="0" r="635" b="7620"/>
            <wp:docPr id="28" name="Рисунок 28" descr="2177_ti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177_tid_6.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770"/>
                    <a:stretch/>
                  </pic:blipFill>
                  <pic:spPr bwMode="auto">
                    <a:xfrm>
                      <a:off x="0" y="0"/>
                      <a:ext cx="1407597" cy="29623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C6AE9">
        <w:rPr>
          <w:noProof/>
        </w:rPr>
        <w:drawing>
          <wp:inline distT="0" distB="0" distL="0" distR="0">
            <wp:extent cx="1358617" cy="2926080"/>
            <wp:effectExtent l="0" t="0" r="0" b="7620"/>
            <wp:docPr id="29" name="Рисунок 29" descr="2177_ti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177_tid_6.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120"/>
                    <a:stretch/>
                  </pic:blipFill>
                  <pic:spPr bwMode="auto">
                    <a:xfrm>
                      <a:off x="0" y="0"/>
                      <a:ext cx="1372420" cy="29558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AA0"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17</w:t>
      </w:r>
      <w:r w:rsidR="00257CB6">
        <w:rPr>
          <w:noProof/>
        </w:rPr>
        <w:fldChar w:fldCharType="end"/>
      </w:r>
      <w:r w:rsidRPr="00CC6AE9">
        <w:t>. Более сложные объекты требует развертки, что бы текстуры правильно применились к геометрии</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Шаг 7: Режим редактирования </w:t>
      </w:r>
      <w:proofErr w:type="spellStart"/>
      <w:r w:rsidRPr="00CC6AE9">
        <w:rPr>
          <w:rFonts w:ascii="Times New Roman" w:hAnsi="Times New Roman"/>
          <w:color w:val="000000"/>
          <w:sz w:val="28"/>
          <w:szCs w:val="28"/>
        </w:rPr>
        <w:t>Unwrap</w:t>
      </w:r>
      <w:proofErr w:type="spellEnd"/>
      <w:r w:rsidRPr="00CC6AE9">
        <w:rPr>
          <w:rFonts w:ascii="Times New Roman" w:hAnsi="Times New Roman"/>
          <w:color w:val="000000"/>
          <w:sz w:val="28"/>
          <w:szCs w:val="28"/>
        </w:rPr>
        <w:t xml:space="preserve"> UVW</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Выбрав этот модификатор, пролистаем вниз к свитку </w:t>
      </w:r>
      <w:proofErr w:type="spellStart"/>
      <w:r w:rsidRPr="00CC6AE9">
        <w:rPr>
          <w:rFonts w:ascii="Times New Roman" w:hAnsi="Times New Roman"/>
          <w:color w:val="000000"/>
          <w:sz w:val="28"/>
          <w:szCs w:val="28"/>
        </w:rPr>
        <w:t>Parameters</w:t>
      </w:r>
      <w:proofErr w:type="spellEnd"/>
      <w:r w:rsidRPr="00CC6AE9">
        <w:rPr>
          <w:rFonts w:ascii="Times New Roman" w:hAnsi="Times New Roman"/>
          <w:color w:val="000000"/>
          <w:sz w:val="28"/>
          <w:szCs w:val="28"/>
        </w:rPr>
        <w:t xml:space="preserve"> и нажмем кнопку </w:t>
      </w:r>
      <w:proofErr w:type="spellStart"/>
      <w:r w:rsidRPr="00CC6AE9">
        <w:rPr>
          <w:rFonts w:ascii="Times New Roman" w:hAnsi="Times New Roman"/>
          <w:color w:val="000000"/>
          <w:sz w:val="28"/>
          <w:szCs w:val="28"/>
        </w:rPr>
        <w:t>Edit</w:t>
      </w:r>
      <w:proofErr w:type="spellEnd"/>
      <w:r w:rsidRPr="00CC6AE9">
        <w:rPr>
          <w:rFonts w:ascii="Times New Roman" w:hAnsi="Times New Roman"/>
          <w:color w:val="000000"/>
          <w:sz w:val="28"/>
          <w:szCs w:val="28"/>
        </w:rPr>
        <w:t xml:space="preserve">. Откроется отдельный интерфейс с меню вверху и иконками вверху и внизу. Здесь важно понимать, что текстуры будут располагаться в квадрате, очерченном жирной линией. Это UV пространство от 0 до 1. Следует размещать </w:t>
      </w:r>
      <w:proofErr w:type="spellStart"/>
      <w:r w:rsidRPr="00CC6AE9">
        <w:rPr>
          <w:rFonts w:ascii="Times New Roman" w:hAnsi="Times New Roman"/>
          <w:color w:val="000000"/>
          <w:sz w:val="28"/>
          <w:szCs w:val="28"/>
        </w:rPr>
        <w:t>фейсы</w:t>
      </w:r>
      <w:proofErr w:type="spellEnd"/>
      <w:r w:rsidRPr="00CC6AE9">
        <w:rPr>
          <w:rFonts w:ascii="Times New Roman" w:hAnsi="Times New Roman"/>
          <w:color w:val="000000"/>
          <w:sz w:val="28"/>
          <w:szCs w:val="28"/>
        </w:rPr>
        <w:t xml:space="preserve"> объектов внутри этого пространства.</w:t>
      </w: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4079304" cy="3848431"/>
            <wp:effectExtent l="0" t="0" r="0" b="0"/>
            <wp:docPr id="30" name="Рисунок 30" descr="2177_ti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77_tid_7.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94"/>
                    <a:stretch/>
                  </pic:blipFill>
                  <pic:spPr bwMode="auto">
                    <a:xfrm>
                      <a:off x="0" y="0"/>
                      <a:ext cx="4110608" cy="387796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AA0"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18</w:t>
      </w:r>
      <w:r w:rsidR="00257CB6">
        <w:rPr>
          <w:noProof/>
        </w:rPr>
        <w:fldChar w:fldCharType="end"/>
      </w:r>
      <w:r w:rsidRPr="00CC6AE9">
        <w:t>. Режим редактирования дает все необходимые инструменты для развертки</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Шаг 8: Отображение текстур </w:t>
      </w:r>
      <w:proofErr w:type="spellStart"/>
      <w:r w:rsidRPr="00CC6AE9">
        <w:rPr>
          <w:rFonts w:ascii="Times New Roman" w:hAnsi="Times New Roman"/>
          <w:color w:val="000000"/>
          <w:sz w:val="28"/>
          <w:szCs w:val="28"/>
        </w:rPr>
        <w:t>Unwrap</w:t>
      </w:r>
      <w:proofErr w:type="spellEnd"/>
      <w:r w:rsidRPr="00CC6AE9">
        <w:rPr>
          <w:rFonts w:ascii="Times New Roman" w:hAnsi="Times New Roman"/>
          <w:color w:val="000000"/>
          <w:sz w:val="28"/>
          <w:szCs w:val="28"/>
        </w:rPr>
        <w:t xml:space="preserve"> UVW.</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По умолчанию отображается шахматный узор. Это может быть полезно, чтобы видеть есть ли растяжения на развертке. Для добавления настоящей текстуры необходимо перейти в выпадающий список сверху и выбрав текстуру </w:t>
      </w:r>
      <w:proofErr w:type="spellStart"/>
      <w:r w:rsidRPr="00CC6AE9">
        <w:rPr>
          <w:rFonts w:ascii="Times New Roman" w:hAnsi="Times New Roman"/>
          <w:color w:val="000000"/>
          <w:sz w:val="28"/>
          <w:szCs w:val="28"/>
        </w:rPr>
        <w:t>Bitmap</w:t>
      </w:r>
      <w:proofErr w:type="spellEnd"/>
      <w:r w:rsidRPr="00CC6AE9">
        <w:rPr>
          <w:rFonts w:ascii="Times New Roman" w:hAnsi="Times New Roman"/>
          <w:color w:val="000000"/>
          <w:sz w:val="28"/>
          <w:szCs w:val="28"/>
        </w:rPr>
        <w:t>. Найти требуемое изображение и два раза кликните по нему. В результате изображение откроется в редакторе. Заметьте, если изображение не квадратное, то оно будет сдавлено в данном UV пространстве. Вот почему большинство текстур имеют квадратные пропорции, например, 1024x1024 пикселя.</w:t>
      </w: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4352126" cy="4126727"/>
            <wp:effectExtent l="0" t="0" r="0" b="7620"/>
            <wp:docPr id="31" name="Рисунок 31" descr="2177_ti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77_tid_8.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84"/>
                    <a:stretch/>
                  </pic:blipFill>
                  <pic:spPr bwMode="auto">
                    <a:xfrm>
                      <a:off x="0" y="0"/>
                      <a:ext cx="4365476" cy="41393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AA0"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19</w:t>
      </w:r>
      <w:r w:rsidR="00257CB6">
        <w:rPr>
          <w:noProof/>
        </w:rPr>
        <w:fldChar w:fldCharType="end"/>
      </w:r>
      <w:r w:rsidRPr="00CC6AE9">
        <w:t>. Отображение любой текстуры, поможет разложить развертку</w:t>
      </w:r>
    </w:p>
    <w:p w:rsidR="00986AA0" w:rsidRPr="0071245C" w:rsidRDefault="00986AA0" w:rsidP="00723E18">
      <w:pPr>
        <w:spacing w:after="0" w:line="240" w:lineRule="auto"/>
        <w:ind w:firstLine="709"/>
        <w:jc w:val="both"/>
        <w:rPr>
          <w:rFonts w:ascii="Times New Roman" w:hAnsi="Times New Roman"/>
          <w:color w:val="000000"/>
          <w:sz w:val="28"/>
          <w:szCs w:val="28"/>
          <w:lang w:val="en-US"/>
        </w:rPr>
      </w:pPr>
      <w:r w:rsidRPr="00CC6AE9">
        <w:rPr>
          <w:rFonts w:ascii="Times New Roman" w:hAnsi="Times New Roman"/>
          <w:color w:val="000000"/>
          <w:sz w:val="28"/>
          <w:szCs w:val="28"/>
        </w:rPr>
        <w:t>Шаг</w:t>
      </w:r>
      <w:r w:rsidRPr="0071245C">
        <w:rPr>
          <w:rFonts w:ascii="Times New Roman" w:hAnsi="Times New Roman"/>
          <w:color w:val="000000"/>
          <w:sz w:val="28"/>
          <w:szCs w:val="28"/>
          <w:lang w:val="en-US"/>
        </w:rPr>
        <w:t xml:space="preserve"> 9: Flatten Mapping </w:t>
      </w:r>
      <w:r w:rsidRPr="00CC6AE9">
        <w:rPr>
          <w:rFonts w:ascii="Times New Roman" w:hAnsi="Times New Roman"/>
          <w:color w:val="000000"/>
          <w:sz w:val="28"/>
          <w:szCs w:val="28"/>
        </w:rPr>
        <w:t>для</w:t>
      </w:r>
      <w:r w:rsidRPr="0071245C">
        <w:rPr>
          <w:rFonts w:ascii="Times New Roman" w:hAnsi="Times New Roman"/>
          <w:color w:val="000000"/>
          <w:sz w:val="28"/>
          <w:szCs w:val="28"/>
          <w:lang w:val="en-US"/>
        </w:rPr>
        <w:t xml:space="preserve"> Unwrap UVW.</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Теперь рассмотрим наиболее востребованное решение для автоматической развёртки объектов. Оно называется </w:t>
      </w:r>
      <w:proofErr w:type="spellStart"/>
      <w:r w:rsidRPr="00CC6AE9">
        <w:rPr>
          <w:rFonts w:ascii="Times New Roman" w:hAnsi="Times New Roman"/>
          <w:color w:val="000000"/>
          <w:sz w:val="28"/>
          <w:szCs w:val="28"/>
        </w:rPr>
        <w:t>Flatten</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и его можно найти в меню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выбрав </w:t>
      </w:r>
      <w:proofErr w:type="spellStart"/>
      <w:r w:rsidRPr="00CC6AE9">
        <w:rPr>
          <w:rFonts w:ascii="Times New Roman" w:hAnsi="Times New Roman"/>
          <w:color w:val="000000"/>
          <w:sz w:val="28"/>
          <w:szCs w:val="28"/>
        </w:rPr>
        <w:t>Flatten</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xml:space="preserve">. Прежде чем это сделать, используйте режим выделения полигонов внизу и нажмите комбинацию </w:t>
      </w:r>
      <w:proofErr w:type="spellStart"/>
      <w:r w:rsidRPr="00CC6AE9">
        <w:rPr>
          <w:rFonts w:ascii="Times New Roman" w:hAnsi="Times New Roman"/>
          <w:color w:val="000000"/>
          <w:sz w:val="28"/>
          <w:szCs w:val="28"/>
        </w:rPr>
        <w:t>Ctrl+A</w:t>
      </w:r>
      <w:proofErr w:type="spellEnd"/>
      <w:r w:rsidRPr="00CC6AE9">
        <w:rPr>
          <w:rFonts w:ascii="Times New Roman" w:hAnsi="Times New Roman"/>
          <w:color w:val="000000"/>
          <w:sz w:val="28"/>
          <w:szCs w:val="28"/>
        </w:rPr>
        <w:t xml:space="preserve">, чтобы выделить все полигоны. Затем перейдите в </w:t>
      </w:r>
      <w:proofErr w:type="spellStart"/>
      <w:r w:rsidRPr="00CC6AE9">
        <w:rPr>
          <w:rFonts w:ascii="Times New Roman" w:hAnsi="Times New Roman"/>
          <w:color w:val="000000"/>
          <w:sz w:val="28"/>
          <w:szCs w:val="28"/>
        </w:rPr>
        <w:t>Flatten</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Mapping</w:t>
      </w:r>
      <w:proofErr w:type="spellEnd"/>
      <w:r w:rsidRPr="00CC6AE9">
        <w:rPr>
          <w:rFonts w:ascii="Times New Roman" w:hAnsi="Times New Roman"/>
          <w:color w:val="000000"/>
          <w:sz w:val="28"/>
          <w:szCs w:val="28"/>
        </w:rPr>
        <w:t>. Выберите OK и увидите, как все грани объекта аккуратно распределились в пространстве.</w:t>
      </w:r>
    </w:p>
    <w:p w:rsidR="00986AA0" w:rsidRPr="00CC6AE9" w:rsidRDefault="00986AA0" w:rsidP="00723E18">
      <w:pPr>
        <w:pStyle w:val="af0"/>
        <w:spacing w:before="0" w:beforeAutospacing="0" w:after="150" w:afterAutospacing="0"/>
        <w:textAlignment w:val="baseline"/>
        <w:rPr>
          <w:noProof/>
        </w:rPr>
      </w:pP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4535087" cy="4288787"/>
            <wp:effectExtent l="0" t="0" r="0" b="0"/>
            <wp:docPr id="32" name="Рисунок 32" descr="2177_ti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177_tid_9.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1"/>
                    <a:stretch/>
                  </pic:blipFill>
                  <pic:spPr bwMode="auto">
                    <a:xfrm>
                      <a:off x="0" y="0"/>
                      <a:ext cx="4545700" cy="42988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AA0" w:rsidRPr="00CC6AE9" w:rsidRDefault="00FF164B" w:rsidP="00723E18">
      <w:pPr>
        <w:pStyle w:val="ad"/>
        <w:jc w:val="center"/>
        <w:rPr>
          <w:rFonts w:ascii="Trebuchet MS" w:hAnsi="Trebuchet MS"/>
          <w:color w:val="333333"/>
          <w:sz w:val="26"/>
          <w:szCs w:val="2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20</w:t>
      </w:r>
      <w:r w:rsidR="00257CB6">
        <w:rPr>
          <w:noProof/>
        </w:rPr>
        <w:fldChar w:fldCharType="end"/>
      </w:r>
      <w:r w:rsidRPr="00CC6AE9">
        <w:t xml:space="preserve">. Быстро распределить грани в </w:t>
      </w:r>
      <w:r w:rsidRPr="00CC6AE9">
        <w:rPr>
          <w:lang w:val="en-US"/>
        </w:rPr>
        <w:t>UV</w:t>
      </w:r>
      <w:r w:rsidRPr="00CC6AE9">
        <w:t xml:space="preserve"> пространстве можно при помощи автоматического инструмента</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Шаг 10: Ручные настройки </w:t>
      </w:r>
      <w:proofErr w:type="spellStart"/>
      <w:r w:rsidRPr="00CC6AE9">
        <w:rPr>
          <w:rFonts w:ascii="Times New Roman" w:hAnsi="Times New Roman"/>
          <w:color w:val="000000"/>
          <w:sz w:val="28"/>
          <w:szCs w:val="28"/>
        </w:rPr>
        <w:t>Unwrap</w:t>
      </w:r>
      <w:proofErr w:type="spellEnd"/>
      <w:r w:rsidRPr="00CC6AE9">
        <w:rPr>
          <w:rFonts w:ascii="Times New Roman" w:hAnsi="Times New Roman"/>
          <w:color w:val="000000"/>
          <w:sz w:val="28"/>
          <w:szCs w:val="28"/>
        </w:rPr>
        <w:t xml:space="preserve"> UVW.</w:t>
      </w:r>
    </w:p>
    <w:p w:rsidR="00986AA0" w:rsidRPr="00CC6AE9" w:rsidRDefault="00986AA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После того, как </w:t>
      </w:r>
      <w:proofErr w:type="spellStart"/>
      <w:r w:rsidRPr="00CC6AE9">
        <w:rPr>
          <w:rFonts w:ascii="Times New Roman" w:hAnsi="Times New Roman"/>
          <w:color w:val="000000"/>
          <w:sz w:val="28"/>
          <w:szCs w:val="28"/>
        </w:rPr>
        <w:t>фейсы</w:t>
      </w:r>
      <w:proofErr w:type="spellEnd"/>
      <w:r w:rsidRPr="00CC6AE9">
        <w:rPr>
          <w:rFonts w:ascii="Times New Roman" w:hAnsi="Times New Roman"/>
          <w:color w:val="000000"/>
          <w:sz w:val="28"/>
          <w:szCs w:val="28"/>
        </w:rPr>
        <w:t xml:space="preserve"> размещены, скорее всего, захочется их переместить, повернуть и масштабировать по-своему. Это легко сделать при помощи значков в верхней панели. Они работают таким же образом, как и при действии с объектами при редактировании их в пространстве модели. Заметьте, что вы также можете воспользоваться другими режимами выделения, такие как вершины или рёбра, чтобы переместить ваши </w:t>
      </w:r>
      <w:proofErr w:type="spellStart"/>
      <w:r w:rsidRPr="00CC6AE9">
        <w:rPr>
          <w:rFonts w:ascii="Times New Roman" w:hAnsi="Times New Roman"/>
          <w:color w:val="000000"/>
          <w:sz w:val="28"/>
          <w:szCs w:val="28"/>
        </w:rPr>
        <w:t>фейсы</w:t>
      </w:r>
      <w:proofErr w:type="spellEnd"/>
      <w:r w:rsidRPr="00CC6AE9">
        <w:rPr>
          <w:rFonts w:ascii="Times New Roman" w:hAnsi="Times New Roman"/>
          <w:color w:val="000000"/>
          <w:sz w:val="28"/>
          <w:szCs w:val="28"/>
        </w:rPr>
        <w:t xml:space="preserve"> в нужные положения и придать им правильный размер.</w:t>
      </w:r>
    </w:p>
    <w:p w:rsidR="00FF164B" w:rsidRPr="00CC6AE9" w:rsidRDefault="00986AA0" w:rsidP="00723E18">
      <w:pPr>
        <w:pStyle w:val="af0"/>
        <w:keepNext/>
        <w:spacing w:before="0" w:beforeAutospacing="0" w:after="150" w:afterAutospacing="0"/>
        <w:jc w:val="center"/>
        <w:textAlignment w:val="baseline"/>
      </w:pPr>
      <w:r w:rsidRPr="00CC6AE9">
        <w:rPr>
          <w:noProof/>
        </w:rPr>
        <w:drawing>
          <wp:inline distT="0" distB="0" distL="0" distR="0">
            <wp:extent cx="1630045" cy="842645"/>
            <wp:effectExtent l="0" t="0" r="8255" b="0"/>
            <wp:docPr id="33" name="Рисунок 33" descr="2177_ti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177_tid_10.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045" cy="842645"/>
                    </a:xfrm>
                    <a:prstGeom prst="rect">
                      <a:avLst/>
                    </a:prstGeom>
                    <a:noFill/>
                    <a:ln>
                      <a:noFill/>
                    </a:ln>
                  </pic:spPr>
                </pic:pic>
              </a:graphicData>
            </a:graphic>
          </wp:inline>
        </w:drawing>
      </w:r>
    </w:p>
    <w:p w:rsidR="00986AA0" w:rsidRPr="00CC6AE9" w:rsidRDefault="00CC6AE9" w:rsidP="00723E18">
      <w:pPr>
        <w:pStyle w:val="ad"/>
        <w:jc w:val="center"/>
        <w:rPr>
          <w:rFonts w:ascii="Trebuchet MS" w:hAnsi="Trebuchet MS"/>
          <w:color w:val="333333"/>
          <w:sz w:val="26"/>
          <w:szCs w:val="26"/>
        </w:rPr>
      </w:pPr>
      <w:r>
        <w:t>ф</w:t>
      </w:r>
    </w:p>
    <w:p w:rsidR="005C40A8" w:rsidRPr="00CC6AE9" w:rsidRDefault="00DC204E" w:rsidP="00723E18">
      <w:pPr>
        <w:pStyle w:val="ab"/>
        <w:numPr>
          <w:ilvl w:val="2"/>
          <w:numId w:val="3"/>
        </w:numPr>
        <w:spacing w:after="0" w:line="240" w:lineRule="auto"/>
        <w:outlineLvl w:val="2"/>
        <w:rPr>
          <w:rFonts w:ascii="Times New Roman" w:hAnsi="Times New Roman" w:cs="Times New Roman"/>
          <w:b/>
          <w:sz w:val="28"/>
          <w:szCs w:val="28"/>
        </w:rPr>
      </w:pPr>
      <w:bookmarkStart w:id="13" w:name="_Toc517793573"/>
      <w:r>
        <w:rPr>
          <w:rFonts w:ascii="Times New Roman" w:hAnsi="Times New Roman" w:cs="Times New Roman"/>
          <w:b/>
          <w:sz w:val="28"/>
          <w:szCs w:val="28"/>
        </w:rPr>
        <w:t xml:space="preserve">Материалы </w:t>
      </w:r>
      <w:r w:rsidR="005C40A8" w:rsidRPr="00CC6AE9">
        <w:rPr>
          <w:rFonts w:ascii="Times New Roman" w:hAnsi="Times New Roman" w:cs="Times New Roman"/>
          <w:b/>
          <w:sz w:val="28"/>
          <w:szCs w:val="28"/>
        </w:rPr>
        <w:t>трехмерного объекта</w:t>
      </w:r>
      <w:bookmarkEnd w:id="13"/>
    </w:p>
    <w:p w:rsidR="00D72810" w:rsidRPr="00CC6AE9" w:rsidRDefault="00CC6AE9"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Р</w:t>
      </w:r>
      <w:r w:rsidR="00D72810" w:rsidRPr="00CC6AE9">
        <w:rPr>
          <w:rFonts w:ascii="Times New Roman" w:hAnsi="Times New Roman"/>
          <w:color w:val="000000"/>
          <w:sz w:val="28"/>
          <w:szCs w:val="28"/>
        </w:rPr>
        <w:t>ассматривается два подхода «классический» и «физически корректный рендеринг».</w:t>
      </w:r>
    </w:p>
    <w:p w:rsidR="00D72810" w:rsidRPr="00CC6AE9" w:rsidRDefault="00D7281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Классический – важной составляющей является «художественная выразительность». Результатом является «красиво», насколько талантливо художник может нарисовать, настолько и будет правильным. Такой подход приводит к тому, что одно и то же необходимо делать несколько раз, под разные условия. Лежащий предмет на земле в солнечный день – одна текстура. Тот же предмет, но под проливным дождем – другая. </w:t>
      </w:r>
    </w:p>
    <w:p w:rsidR="00D72810" w:rsidRPr="00CC6AE9" w:rsidRDefault="00D7281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При классическом подходе можно добиться высококлассного результата, но для этого требуется масса ручной работы. Прекрасно нарисованная текстура великолепно смотрится при одних условия, но кошмарно в любых других.</w:t>
      </w:r>
    </w:p>
    <w:p w:rsidR="00A1156C" w:rsidRDefault="00D7281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Физически корректный </w:t>
      </w:r>
      <w:proofErr w:type="spellStart"/>
      <w:r w:rsidRPr="00CC6AE9">
        <w:rPr>
          <w:rFonts w:ascii="Times New Roman" w:hAnsi="Times New Roman"/>
          <w:color w:val="000000"/>
          <w:sz w:val="28"/>
          <w:szCs w:val="28"/>
        </w:rPr>
        <w:t>рендеринг</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Physically</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Based</w:t>
      </w:r>
      <w:proofErr w:type="spellEnd"/>
      <w:r w:rsidRPr="00CC6AE9">
        <w:rPr>
          <w:rFonts w:ascii="Times New Roman" w:hAnsi="Times New Roman"/>
          <w:color w:val="000000"/>
          <w:sz w:val="28"/>
          <w:szCs w:val="28"/>
        </w:rPr>
        <w:t xml:space="preserve"> </w:t>
      </w:r>
      <w:proofErr w:type="spellStart"/>
      <w:r w:rsidRPr="00CC6AE9">
        <w:rPr>
          <w:rFonts w:ascii="Times New Roman" w:hAnsi="Times New Roman"/>
          <w:color w:val="000000"/>
          <w:sz w:val="28"/>
          <w:szCs w:val="28"/>
        </w:rPr>
        <w:t>Rendering</w:t>
      </w:r>
      <w:proofErr w:type="spellEnd"/>
      <w:r w:rsidRPr="00CC6AE9">
        <w:rPr>
          <w:rFonts w:ascii="Times New Roman" w:hAnsi="Times New Roman"/>
          <w:color w:val="000000"/>
          <w:sz w:val="28"/>
          <w:szCs w:val="28"/>
        </w:rPr>
        <w:t xml:space="preserve">) – </w:t>
      </w:r>
      <w:r w:rsidR="00A1156C">
        <w:rPr>
          <w:rFonts w:ascii="Times New Roman" w:hAnsi="Times New Roman"/>
          <w:color w:val="000000"/>
          <w:sz w:val="28"/>
          <w:szCs w:val="28"/>
        </w:rPr>
        <w:t xml:space="preserve">означает что мы моделируем то, что свет делает в реальном мире, на основе реальных физических параметров. Конечным результатом является более точный и как правило, более естественный вид. </w:t>
      </w:r>
      <w:r w:rsidR="00A1156C">
        <w:rPr>
          <w:rFonts w:ascii="Times New Roman" w:hAnsi="Times New Roman"/>
          <w:color w:val="000000"/>
          <w:sz w:val="28"/>
          <w:szCs w:val="28"/>
          <w:lang w:val="en-US"/>
        </w:rPr>
        <w:t>PBR</w:t>
      </w:r>
      <w:r w:rsidR="00A1156C">
        <w:rPr>
          <w:rFonts w:ascii="Times New Roman" w:hAnsi="Times New Roman"/>
          <w:color w:val="000000"/>
          <w:sz w:val="28"/>
          <w:szCs w:val="28"/>
        </w:rPr>
        <w:t xml:space="preserve"> одинаково хорошо работает во всех средах освещения.</w:t>
      </w:r>
    </w:p>
    <w:p w:rsidR="00A1156C" w:rsidRDefault="00A1156C" w:rsidP="00723E1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Параметры материалов</w:t>
      </w:r>
      <w:r w:rsidRPr="00A1156C">
        <w:rPr>
          <w:rFonts w:ascii="Times New Roman" w:hAnsi="Times New Roman"/>
          <w:color w:val="000000"/>
          <w:sz w:val="28"/>
          <w:szCs w:val="28"/>
        </w:rPr>
        <w:t>.</w:t>
      </w:r>
      <w:r>
        <w:rPr>
          <w:rFonts w:ascii="Times New Roman" w:hAnsi="Times New Roman"/>
          <w:color w:val="000000"/>
          <w:sz w:val="28"/>
          <w:szCs w:val="28"/>
        </w:rPr>
        <w:t xml:space="preserve"> «Физическими» параметрами являются четыре свойства</w:t>
      </w:r>
      <w:r w:rsidRPr="00A1156C">
        <w:rPr>
          <w:rFonts w:ascii="Times New Roman" w:hAnsi="Times New Roman"/>
          <w:color w:val="000000"/>
          <w:sz w:val="28"/>
          <w:szCs w:val="28"/>
        </w:rPr>
        <w:t>:</w:t>
      </w:r>
    </w:p>
    <w:p w:rsidR="00A1156C" w:rsidRPr="00A1156C" w:rsidRDefault="00A1156C" w:rsidP="00723E18">
      <w:pPr>
        <w:pStyle w:val="ab"/>
        <w:numPr>
          <w:ilvl w:val="0"/>
          <w:numId w:val="26"/>
        </w:num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rPr>
        <w:t>Базовый цвет (</w:t>
      </w:r>
      <w:r w:rsidRPr="00A1156C">
        <w:rPr>
          <w:rFonts w:ascii="Times New Roman" w:hAnsi="Times New Roman"/>
          <w:color w:val="000000"/>
          <w:sz w:val="28"/>
          <w:szCs w:val="28"/>
          <w:lang w:val="en-US"/>
        </w:rPr>
        <w:t>Base color</w:t>
      </w:r>
      <w:r>
        <w:rPr>
          <w:rFonts w:ascii="Times New Roman" w:hAnsi="Times New Roman"/>
          <w:color w:val="000000"/>
          <w:sz w:val="28"/>
          <w:szCs w:val="28"/>
        </w:rPr>
        <w:t>)</w:t>
      </w:r>
    </w:p>
    <w:p w:rsidR="00A1156C" w:rsidRPr="00A1156C" w:rsidRDefault="00A1156C" w:rsidP="00723E18">
      <w:pPr>
        <w:pStyle w:val="ab"/>
        <w:numPr>
          <w:ilvl w:val="0"/>
          <w:numId w:val="26"/>
        </w:num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rPr>
        <w:t>Шероховатость (</w:t>
      </w:r>
      <w:r w:rsidRPr="00A1156C">
        <w:rPr>
          <w:rFonts w:ascii="Times New Roman" w:hAnsi="Times New Roman"/>
          <w:color w:val="000000"/>
          <w:sz w:val="28"/>
          <w:szCs w:val="28"/>
          <w:lang w:val="en-US"/>
        </w:rPr>
        <w:t>Roughness</w:t>
      </w:r>
      <w:r>
        <w:rPr>
          <w:rFonts w:ascii="Times New Roman" w:hAnsi="Times New Roman"/>
          <w:color w:val="000000"/>
          <w:sz w:val="28"/>
          <w:szCs w:val="28"/>
        </w:rPr>
        <w:t>)</w:t>
      </w:r>
    </w:p>
    <w:p w:rsidR="00A1156C" w:rsidRPr="00A1156C" w:rsidRDefault="00A1156C" w:rsidP="00723E18">
      <w:pPr>
        <w:pStyle w:val="ab"/>
        <w:numPr>
          <w:ilvl w:val="0"/>
          <w:numId w:val="26"/>
        </w:numPr>
        <w:spacing w:after="0" w:line="240" w:lineRule="auto"/>
        <w:jc w:val="both"/>
        <w:rPr>
          <w:rFonts w:ascii="Times New Roman" w:hAnsi="Times New Roman"/>
          <w:color w:val="000000"/>
          <w:sz w:val="28"/>
          <w:szCs w:val="28"/>
          <w:lang w:val="en-US"/>
        </w:rPr>
      </w:pPr>
      <w:proofErr w:type="spellStart"/>
      <w:r>
        <w:rPr>
          <w:rFonts w:ascii="Times New Roman" w:hAnsi="Times New Roman"/>
          <w:color w:val="000000"/>
          <w:sz w:val="28"/>
          <w:szCs w:val="28"/>
        </w:rPr>
        <w:t>Металичность</w:t>
      </w:r>
      <w:proofErr w:type="spellEnd"/>
      <w:r>
        <w:rPr>
          <w:rFonts w:ascii="Times New Roman" w:hAnsi="Times New Roman"/>
          <w:color w:val="000000"/>
          <w:sz w:val="28"/>
          <w:szCs w:val="28"/>
        </w:rPr>
        <w:t xml:space="preserve"> (</w:t>
      </w:r>
      <w:r w:rsidRPr="00A1156C">
        <w:rPr>
          <w:rFonts w:ascii="Times New Roman" w:hAnsi="Times New Roman"/>
          <w:color w:val="000000"/>
          <w:sz w:val="28"/>
          <w:szCs w:val="28"/>
          <w:lang w:val="en-US"/>
        </w:rPr>
        <w:t>Metallic</w:t>
      </w:r>
      <w:r>
        <w:rPr>
          <w:rFonts w:ascii="Times New Roman" w:hAnsi="Times New Roman"/>
          <w:color w:val="000000"/>
          <w:sz w:val="28"/>
          <w:szCs w:val="28"/>
        </w:rPr>
        <w:t>)</w:t>
      </w:r>
    </w:p>
    <w:p w:rsidR="00D72810" w:rsidRPr="00A1156C" w:rsidRDefault="00A1156C" w:rsidP="00723E18">
      <w:pPr>
        <w:pStyle w:val="ab"/>
        <w:numPr>
          <w:ilvl w:val="0"/>
          <w:numId w:val="26"/>
        </w:num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rPr>
        <w:t>Отражение (</w:t>
      </w:r>
      <w:r w:rsidRPr="00A1156C">
        <w:rPr>
          <w:rFonts w:ascii="Times New Roman" w:hAnsi="Times New Roman"/>
          <w:color w:val="000000"/>
          <w:sz w:val="28"/>
          <w:szCs w:val="28"/>
          <w:lang w:val="en-US"/>
        </w:rPr>
        <w:t>Specular</w:t>
      </w:r>
      <w:r>
        <w:rPr>
          <w:rFonts w:ascii="Times New Roman" w:hAnsi="Times New Roman"/>
          <w:color w:val="000000"/>
          <w:sz w:val="28"/>
          <w:szCs w:val="28"/>
        </w:rPr>
        <w:t>)</w:t>
      </w:r>
    </w:p>
    <w:p w:rsidR="00A1156C" w:rsidRPr="00AC6E11" w:rsidRDefault="00A1156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AC6E11">
        <w:rPr>
          <w:rFonts w:eastAsiaTheme="minorHAnsi" w:cstheme="minorBidi"/>
          <w:color w:val="000000"/>
          <w:sz w:val="28"/>
          <w:szCs w:val="28"/>
          <w:lang w:eastAsia="en-US"/>
        </w:rPr>
        <w:t>Базовый цвет просто определяет общий цвет материала. Он принимает в значение Vector3 (RGB), и каждый канал автоматически варьируется между 0 и 1.</w:t>
      </w:r>
    </w:p>
    <w:p w:rsidR="00AC6E11" w:rsidRDefault="00A1156C" w:rsidP="00723E18">
      <w:pPr>
        <w:keepNext/>
        <w:spacing w:after="0" w:line="240" w:lineRule="auto"/>
        <w:jc w:val="both"/>
      </w:pPr>
      <w:r w:rsidRPr="00A1156C">
        <w:rPr>
          <w:rFonts w:ascii="Times New Roman" w:hAnsi="Times New Roman"/>
          <w:noProof/>
          <w:color w:val="000000"/>
          <w:sz w:val="28"/>
          <w:szCs w:val="28"/>
          <w:lang w:eastAsia="ru-RU"/>
        </w:rPr>
        <w:drawing>
          <wp:inline distT="0" distB="0" distL="0" distR="0">
            <wp:extent cx="5940425" cy="3952872"/>
            <wp:effectExtent l="0" t="0" r="3175" b="0"/>
            <wp:docPr id="44" name="Рисунок 44" descr="D:\!МЭИ\Магистр\Картинки для диплома\Bas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МЭИ\Магистр\Картинки для диплома\BaseColor.pn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2872"/>
                    </a:xfrm>
                    <a:prstGeom prst="rect">
                      <a:avLst/>
                    </a:prstGeom>
                    <a:noFill/>
                    <a:ln>
                      <a:noFill/>
                    </a:ln>
                  </pic:spPr>
                </pic:pic>
              </a:graphicData>
            </a:graphic>
          </wp:inline>
        </w:drawing>
      </w:r>
    </w:p>
    <w:p w:rsidR="00A1156C" w:rsidRPr="0071245C" w:rsidRDefault="00AC6E11" w:rsidP="00723E18">
      <w:pPr>
        <w:pStyle w:val="ad"/>
        <w:jc w:val="center"/>
        <w:rPr>
          <w:rFonts w:ascii="Times New Roman" w:hAnsi="Times New Roman"/>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21</w:t>
      </w:r>
      <w:r w:rsidR="00257CB6">
        <w:rPr>
          <w:noProof/>
        </w:rPr>
        <w:fldChar w:fldCharType="end"/>
      </w:r>
      <w:r w:rsidRPr="0071245C">
        <w:t xml:space="preserve">. </w:t>
      </w:r>
      <w:proofErr w:type="spellStart"/>
      <w:r>
        <w:t>НОДа</w:t>
      </w:r>
      <w:proofErr w:type="spellEnd"/>
      <w:r>
        <w:t xml:space="preserve"> базового цвета</w:t>
      </w:r>
    </w:p>
    <w:p w:rsidR="00A1156C" w:rsidRPr="00AC6E11" w:rsidRDefault="00AC6E11"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AC6E11">
        <w:rPr>
          <w:rFonts w:eastAsiaTheme="minorHAnsi" w:cstheme="minorBidi"/>
          <w:color w:val="000000"/>
          <w:sz w:val="28"/>
          <w:szCs w:val="28"/>
          <w:lang w:eastAsia="en-US"/>
        </w:rPr>
        <w:t xml:space="preserve">Измеренные значения </w:t>
      </w:r>
      <w:proofErr w:type="spellStart"/>
      <w:r w:rsidRPr="00AC6E11">
        <w:rPr>
          <w:rFonts w:eastAsiaTheme="minorHAnsi" w:cstheme="minorBidi"/>
          <w:color w:val="000000"/>
          <w:sz w:val="28"/>
          <w:szCs w:val="28"/>
          <w:lang w:eastAsia="en-US"/>
        </w:rPr>
        <w:t>Base</w:t>
      </w:r>
      <w:proofErr w:type="spellEnd"/>
      <w:r w:rsidRPr="00AC6E11">
        <w:rPr>
          <w:rFonts w:eastAsiaTheme="minorHAnsi" w:cstheme="minorBidi"/>
          <w:color w:val="000000"/>
          <w:sz w:val="28"/>
          <w:szCs w:val="28"/>
          <w:lang w:eastAsia="en-US"/>
        </w:rPr>
        <w:t xml:space="preserve"> </w:t>
      </w:r>
      <w:proofErr w:type="spellStart"/>
      <w:r w:rsidRPr="00AC6E11">
        <w:rPr>
          <w:rFonts w:eastAsiaTheme="minorHAnsi" w:cstheme="minorBidi"/>
          <w:color w:val="000000"/>
          <w:sz w:val="28"/>
          <w:szCs w:val="28"/>
          <w:lang w:eastAsia="en-US"/>
        </w:rPr>
        <w:t>Color</w:t>
      </w:r>
      <w:proofErr w:type="spellEnd"/>
      <w:r w:rsidRPr="00AC6E11">
        <w:rPr>
          <w:rFonts w:eastAsiaTheme="minorHAnsi" w:cstheme="minorBidi"/>
          <w:color w:val="000000"/>
          <w:sz w:val="28"/>
          <w:szCs w:val="28"/>
          <w:lang w:eastAsia="en-US"/>
        </w:rPr>
        <w:t xml:space="preserve"> для неметаллов (только интенсивность):</w:t>
      </w:r>
    </w:p>
    <w:p w:rsidR="00AC6E11" w:rsidRDefault="00AC6E11" w:rsidP="00723E18">
      <w:pPr>
        <w:pStyle w:val="ad"/>
        <w:keepNext/>
      </w:pPr>
      <w:r>
        <w:t xml:space="preserve">Таблица </w:t>
      </w:r>
      <w:r w:rsidR="00257CB6">
        <w:fldChar w:fldCharType="begin"/>
      </w:r>
      <w:r w:rsidR="00353DEC">
        <w:instrText xml:space="preserve"> SEQ Таблица \* ARABIC </w:instrText>
      </w:r>
      <w:r w:rsidR="00257CB6">
        <w:fldChar w:fldCharType="separate"/>
      </w:r>
      <w:r w:rsidR="00FC2D50">
        <w:rPr>
          <w:noProof/>
        </w:rPr>
        <w:t>3</w:t>
      </w:r>
      <w:r w:rsidR="00257CB6">
        <w:rPr>
          <w:noProof/>
        </w:rPr>
        <w:fldChar w:fldCharType="end"/>
      </w:r>
      <w:r>
        <w:t>. интенсивность неметаллов</w:t>
      </w:r>
    </w:p>
    <w:tbl>
      <w:tblPr>
        <w:tblW w:w="6662" w:type="dxa"/>
        <w:jc w:val="center"/>
        <w:shd w:val="clear" w:color="auto" w:fill="FFFFFF"/>
        <w:tblCellMar>
          <w:top w:w="15" w:type="dxa"/>
          <w:left w:w="15" w:type="dxa"/>
          <w:bottom w:w="15" w:type="dxa"/>
          <w:right w:w="15" w:type="dxa"/>
        </w:tblCellMar>
        <w:tblLook w:val="04A0"/>
      </w:tblPr>
      <w:tblGrid>
        <w:gridCol w:w="4889"/>
        <w:gridCol w:w="1773"/>
      </w:tblGrid>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AC6E11" w:rsidRPr="00AC6E11" w:rsidRDefault="00AC6E11" w:rsidP="00723E18">
            <w:pPr>
              <w:spacing w:after="0" w:line="240" w:lineRule="auto"/>
              <w:rPr>
                <w:rFonts w:ascii="Arial" w:eastAsia="Times New Roman" w:hAnsi="Arial" w:cs="Arial"/>
                <w:color w:val="3B3131"/>
                <w:sz w:val="18"/>
                <w:szCs w:val="18"/>
                <w:lang w:eastAsia="ru-RU"/>
              </w:rPr>
            </w:pPr>
            <w:r w:rsidRPr="00AC6E11">
              <w:rPr>
                <w:rFonts w:ascii="Arial" w:eastAsia="Times New Roman" w:hAnsi="Arial" w:cs="Arial"/>
                <w:b/>
                <w:bCs/>
                <w:color w:val="3B3131"/>
                <w:sz w:val="18"/>
                <w:szCs w:val="18"/>
                <w:lang w:eastAsia="ru-RU"/>
              </w:rPr>
              <w:t>Материал</w:t>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AC6E11" w:rsidRPr="00AC6E11" w:rsidRDefault="00AC6E11" w:rsidP="00723E18">
            <w:pPr>
              <w:spacing w:after="0" w:line="240" w:lineRule="auto"/>
              <w:rPr>
                <w:rFonts w:ascii="Arial" w:eastAsia="Times New Roman" w:hAnsi="Arial" w:cs="Arial"/>
                <w:color w:val="3B3131"/>
                <w:sz w:val="18"/>
                <w:szCs w:val="18"/>
                <w:lang w:eastAsia="ru-RU"/>
              </w:rPr>
            </w:pPr>
            <w:r w:rsidRPr="00AC6E11">
              <w:rPr>
                <w:rFonts w:ascii="Arial" w:eastAsia="Times New Roman" w:hAnsi="Arial" w:cs="Arial"/>
                <w:b/>
                <w:bCs/>
                <w:color w:val="3B3131"/>
                <w:sz w:val="18"/>
                <w:szCs w:val="18"/>
                <w:lang w:eastAsia="ru-RU"/>
              </w:rPr>
              <w:t>Интенсивность</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Древесный уголь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0,02</w:t>
            </w:r>
          </w:p>
        </w:tc>
      </w:tr>
      <w:tr w:rsidR="00AC6E11" w:rsidRPr="00AC6E11" w:rsidTr="00542CD6">
        <w:trPr>
          <w:trHeight w:val="3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Свежий асфальт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0,02</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Изношенный асфальт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0,08</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Голая почва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0,13</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Зеленая трава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0,21</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Песок пустыни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0,36</w:t>
            </w:r>
          </w:p>
        </w:tc>
      </w:tr>
      <w:tr w:rsidR="00AC6E11" w:rsidRPr="00AC6E11" w:rsidTr="00542CD6">
        <w:trPr>
          <w:trHeight w:val="3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Свежеуложенная бетонная смесь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0,51</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Океанический лёд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0,56</w:t>
            </w:r>
          </w:p>
        </w:tc>
      </w:tr>
      <w:tr w:rsidR="00AC6E11" w:rsidRPr="00AC6E11" w:rsidTr="00542CD6">
        <w:trPr>
          <w:trHeight w:val="37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Свежий снег</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0,81</w:t>
            </w:r>
          </w:p>
        </w:tc>
      </w:tr>
    </w:tbl>
    <w:p w:rsidR="00542CD6" w:rsidRDefault="00542CD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AC6E11" w:rsidRDefault="00AC6E11"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AC6E11">
        <w:rPr>
          <w:rFonts w:eastAsiaTheme="minorHAnsi" w:cstheme="minorBidi"/>
          <w:color w:val="000000"/>
          <w:sz w:val="28"/>
          <w:szCs w:val="28"/>
          <w:lang w:eastAsia="en-US"/>
        </w:rPr>
        <w:t xml:space="preserve">Измеренные значения </w:t>
      </w:r>
      <w:proofErr w:type="spellStart"/>
      <w:r w:rsidRPr="00AC6E11">
        <w:rPr>
          <w:rFonts w:eastAsiaTheme="minorHAnsi" w:cstheme="minorBidi"/>
          <w:color w:val="000000"/>
          <w:sz w:val="28"/>
          <w:szCs w:val="28"/>
          <w:lang w:eastAsia="en-US"/>
        </w:rPr>
        <w:t>Base</w:t>
      </w:r>
      <w:proofErr w:type="spellEnd"/>
      <w:r w:rsidRPr="00AC6E11">
        <w:rPr>
          <w:rFonts w:eastAsiaTheme="minorHAnsi" w:cstheme="minorBidi"/>
          <w:color w:val="000000"/>
          <w:sz w:val="28"/>
          <w:szCs w:val="28"/>
          <w:lang w:eastAsia="en-US"/>
        </w:rPr>
        <w:t xml:space="preserve"> </w:t>
      </w:r>
      <w:proofErr w:type="spellStart"/>
      <w:r w:rsidRPr="00AC6E11">
        <w:rPr>
          <w:rFonts w:eastAsiaTheme="minorHAnsi" w:cstheme="minorBidi"/>
          <w:color w:val="000000"/>
          <w:sz w:val="28"/>
          <w:szCs w:val="28"/>
          <w:lang w:eastAsia="en-US"/>
        </w:rPr>
        <w:t>Color</w:t>
      </w:r>
      <w:proofErr w:type="spellEnd"/>
      <w:r w:rsidRPr="00AC6E11">
        <w:rPr>
          <w:rFonts w:eastAsiaTheme="minorHAnsi" w:cstheme="minorBidi"/>
          <w:color w:val="000000"/>
          <w:sz w:val="28"/>
          <w:szCs w:val="28"/>
          <w:lang w:eastAsia="en-US"/>
        </w:rPr>
        <w:t xml:space="preserve"> для металлов:</w:t>
      </w:r>
    </w:p>
    <w:p w:rsidR="00AC6E11" w:rsidRDefault="00AC6E11" w:rsidP="00723E18">
      <w:pPr>
        <w:pStyle w:val="ad"/>
        <w:keepNext/>
        <w:jc w:val="center"/>
      </w:pPr>
      <w:r>
        <w:t xml:space="preserve">Таблица </w:t>
      </w:r>
      <w:r w:rsidR="00257CB6">
        <w:fldChar w:fldCharType="begin"/>
      </w:r>
      <w:r w:rsidR="00353DEC">
        <w:instrText xml:space="preserve"> SEQ Таблица \* ARABIC </w:instrText>
      </w:r>
      <w:r w:rsidR="00257CB6">
        <w:fldChar w:fldCharType="separate"/>
      </w:r>
      <w:r w:rsidR="00FC2D50">
        <w:rPr>
          <w:noProof/>
        </w:rPr>
        <w:t>4</w:t>
      </w:r>
      <w:r w:rsidR="00257CB6">
        <w:rPr>
          <w:noProof/>
        </w:rPr>
        <w:fldChar w:fldCharType="end"/>
      </w:r>
      <w:r>
        <w:t>. Интенсивность металлов</w:t>
      </w:r>
    </w:p>
    <w:tbl>
      <w:tblPr>
        <w:tblW w:w="4676" w:type="dxa"/>
        <w:jc w:val="center"/>
        <w:shd w:val="clear" w:color="auto" w:fill="FFFFFF"/>
        <w:tblCellMar>
          <w:top w:w="15" w:type="dxa"/>
          <w:left w:w="15" w:type="dxa"/>
          <w:bottom w:w="15" w:type="dxa"/>
          <w:right w:w="15" w:type="dxa"/>
        </w:tblCellMar>
        <w:tblLook w:val="04A0"/>
      </w:tblPr>
      <w:tblGrid>
        <w:gridCol w:w="1716"/>
        <w:gridCol w:w="2960"/>
      </w:tblGrid>
      <w:tr w:rsidR="00AC6E11" w:rsidRPr="00AC6E11" w:rsidTr="00542CD6">
        <w:trPr>
          <w:trHeight w:val="254"/>
          <w:jc w:val="center"/>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18"/>
                <w:szCs w:val="18"/>
                <w:lang w:eastAsia="ru-RU"/>
              </w:rPr>
            </w:pPr>
            <w:r w:rsidRPr="00542CD6">
              <w:rPr>
                <w:rFonts w:ascii="Times New Roman" w:eastAsia="Times New Roman" w:hAnsi="Times New Roman" w:cs="Times New Roman"/>
                <w:b/>
                <w:bCs/>
                <w:color w:val="3B3131"/>
                <w:sz w:val="18"/>
                <w:szCs w:val="18"/>
                <w:lang w:eastAsia="ru-RU"/>
              </w:rPr>
              <w:t>Материал</w:t>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18"/>
                <w:szCs w:val="18"/>
                <w:lang w:eastAsia="ru-RU"/>
              </w:rPr>
            </w:pPr>
            <w:r w:rsidRPr="00542CD6">
              <w:rPr>
                <w:rFonts w:ascii="Times New Roman" w:eastAsia="Times New Roman" w:hAnsi="Times New Roman" w:cs="Times New Roman"/>
                <w:b/>
                <w:bCs/>
                <w:color w:val="3B3131"/>
                <w:sz w:val="18"/>
                <w:szCs w:val="18"/>
                <w:lang w:eastAsia="ru-RU"/>
              </w:rPr>
              <w:t>Цвет</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Железо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(0,560, 0,570, 0,580)</w:t>
            </w:r>
          </w:p>
        </w:tc>
      </w:tr>
      <w:tr w:rsidR="00AC6E11" w:rsidRPr="00AC6E11" w:rsidTr="00542CD6">
        <w:trPr>
          <w:trHeight w:val="3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Серебро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(0,972, 0,960, 0,915)</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Алюминий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(0,913, 0,921, 0,925)</w:t>
            </w:r>
          </w:p>
        </w:tc>
      </w:tr>
      <w:tr w:rsidR="00AC6E11" w:rsidRPr="00AC6E11" w:rsidTr="00542CD6">
        <w:trPr>
          <w:trHeight w:val="3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Золото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(1,000, 0,766, 0,336)</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Медь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(0,955, 0,637, 0,538)</w:t>
            </w:r>
          </w:p>
        </w:tc>
      </w:tr>
      <w:tr w:rsidR="00AC6E11" w:rsidRPr="00AC6E11" w:rsidTr="00542CD6">
        <w:trPr>
          <w:trHeight w:val="3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Хром</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(0,550, 0,556, 0,554)</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Никель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(0,660, 0,609, 0,526)</w:t>
            </w:r>
          </w:p>
        </w:tc>
      </w:tr>
      <w:tr w:rsidR="00AC6E11" w:rsidRPr="00AC6E11" w:rsidTr="00542CD6">
        <w:trPr>
          <w:trHeight w:val="3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Титан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(0,542, 0,497, 0,449)</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Кобальт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(0,662, 0,655, 0,634)</w:t>
            </w:r>
          </w:p>
        </w:tc>
      </w:tr>
      <w:tr w:rsidR="00AC6E11" w:rsidRPr="00AC6E11" w:rsidTr="00542CD6">
        <w:trPr>
          <w:trHeight w:val="381"/>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Платина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AC6E11" w:rsidRPr="00542CD6" w:rsidRDefault="00AC6E11"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(0,672, 0,637, 0,585)</w:t>
            </w:r>
          </w:p>
        </w:tc>
      </w:tr>
    </w:tbl>
    <w:p w:rsidR="00AC6E11" w:rsidRDefault="00AC6E11"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Шероховатость буквально управляет тем, насколько шероховат материал. Грубый материал будет рассеивать отраженный свет в нескольких направлениях. </w:t>
      </w:r>
      <w:r>
        <w:rPr>
          <w:rFonts w:eastAsiaTheme="minorHAnsi" w:cstheme="minorBidi"/>
          <w:color w:val="000000"/>
          <w:sz w:val="28"/>
          <w:szCs w:val="28"/>
          <w:lang w:val="en-US" w:eastAsia="en-US"/>
        </w:rPr>
        <w:t>Roughness</w:t>
      </w:r>
      <w:r w:rsidRPr="00AC6E11">
        <w:rPr>
          <w:rFonts w:eastAsiaTheme="minorHAnsi" w:cstheme="minorBidi"/>
          <w:color w:val="000000"/>
          <w:sz w:val="28"/>
          <w:szCs w:val="28"/>
          <w:lang w:eastAsia="en-US"/>
        </w:rPr>
        <w:t xml:space="preserve"> 0 </w:t>
      </w:r>
      <w:r>
        <w:rPr>
          <w:rFonts w:eastAsiaTheme="minorHAnsi" w:cstheme="minorBidi"/>
          <w:color w:val="000000"/>
          <w:sz w:val="28"/>
          <w:szCs w:val="28"/>
          <w:lang w:eastAsia="en-US"/>
        </w:rPr>
        <w:t xml:space="preserve">(гладки) является зеркальным отражением и </w:t>
      </w:r>
      <w:r>
        <w:rPr>
          <w:rFonts w:eastAsiaTheme="minorHAnsi" w:cstheme="minorBidi"/>
          <w:color w:val="000000"/>
          <w:sz w:val="28"/>
          <w:szCs w:val="28"/>
          <w:lang w:val="en-US" w:eastAsia="en-US"/>
        </w:rPr>
        <w:t>Roughness</w:t>
      </w:r>
      <w:r w:rsidRPr="00AC6E11">
        <w:rPr>
          <w:rFonts w:eastAsiaTheme="minorHAnsi" w:cstheme="minorBidi"/>
          <w:color w:val="000000"/>
          <w:sz w:val="28"/>
          <w:szCs w:val="28"/>
          <w:lang w:eastAsia="en-US"/>
        </w:rPr>
        <w:t xml:space="preserve"> 1 (</w:t>
      </w:r>
      <w:r>
        <w:rPr>
          <w:rFonts w:eastAsiaTheme="minorHAnsi" w:cstheme="minorBidi"/>
          <w:color w:val="000000"/>
          <w:sz w:val="28"/>
          <w:szCs w:val="28"/>
          <w:lang w:eastAsia="en-US"/>
        </w:rPr>
        <w:t>грубый</w:t>
      </w:r>
      <w:r w:rsidRPr="00AC6E11">
        <w:rPr>
          <w:rFonts w:eastAsiaTheme="minorHAnsi" w:cstheme="minorBidi"/>
          <w:color w:val="000000"/>
          <w:sz w:val="28"/>
          <w:szCs w:val="28"/>
          <w:lang w:eastAsia="en-US"/>
        </w:rPr>
        <w:t>)</w:t>
      </w:r>
      <w:r>
        <w:rPr>
          <w:rFonts w:eastAsiaTheme="minorHAnsi" w:cstheme="minorBidi"/>
          <w:color w:val="000000"/>
          <w:sz w:val="28"/>
          <w:szCs w:val="28"/>
          <w:lang w:eastAsia="en-US"/>
        </w:rPr>
        <w:t xml:space="preserve"> полностью матовый.</w:t>
      </w:r>
    </w:p>
    <w:p w:rsidR="006860AD" w:rsidRDefault="00AC6E11" w:rsidP="00723E18">
      <w:pPr>
        <w:pStyle w:val="af0"/>
        <w:keepNext/>
        <w:shd w:val="clear" w:color="auto" w:fill="FFFFFF"/>
        <w:spacing w:before="0" w:beforeAutospacing="0" w:after="0" w:afterAutospacing="0"/>
        <w:jc w:val="both"/>
      </w:pPr>
      <w:r>
        <w:rPr>
          <w:noProof/>
        </w:rPr>
        <w:drawing>
          <wp:inline distT="0" distB="0" distL="0" distR="0">
            <wp:extent cx="5940425" cy="688625"/>
            <wp:effectExtent l="0" t="0" r="3175" b="0"/>
            <wp:docPr id="45" name="Рисунок 45" descr="Roug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oughness"/>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88625"/>
                    </a:xfrm>
                    <a:prstGeom prst="rect">
                      <a:avLst/>
                    </a:prstGeom>
                    <a:noFill/>
                    <a:ln>
                      <a:noFill/>
                    </a:ln>
                  </pic:spPr>
                </pic:pic>
              </a:graphicData>
            </a:graphic>
          </wp:inline>
        </w:drawing>
      </w:r>
    </w:p>
    <w:p w:rsidR="00AC6E11" w:rsidRDefault="006860AD" w:rsidP="00723E18">
      <w:pPr>
        <w:pStyle w:val="ad"/>
        <w:jc w:val="center"/>
        <w:rPr>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22</w:t>
      </w:r>
      <w:r w:rsidR="00257CB6">
        <w:rPr>
          <w:noProof/>
        </w:rPr>
        <w:fldChar w:fldCharType="end"/>
      </w:r>
      <w:r>
        <w:t xml:space="preserve">. </w:t>
      </w:r>
      <w:r>
        <w:rPr>
          <w:lang w:val="en-US"/>
        </w:rPr>
        <w:t xml:space="preserve">Roughness </w:t>
      </w:r>
      <w:r>
        <w:t>неметалл</w:t>
      </w:r>
    </w:p>
    <w:p w:rsidR="006860AD" w:rsidRDefault="00AC6E11" w:rsidP="00723E18">
      <w:pPr>
        <w:pStyle w:val="af0"/>
        <w:keepNext/>
        <w:shd w:val="clear" w:color="auto" w:fill="FFFFFF"/>
        <w:spacing w:before="0" w:beforeAutospacing="0" w:after="0" w:afterAutospacing="0"/>
        <w:jc w:val="both"/>
      </w:pPr>
      <w:r>
        <w:rPr>
          <w:noProof/>
        </w:rPr>
        <w:drawing>
          <wp:inline distT="0" distB="0" distL="0" distR="0">
            <wp:extent cx="5940425" cy="668291"/>
            <wp:effectExtent l="0" t="0" r="3175" b="0"/>
            <wp:docPr id="46" name="Рисунок 46" descr="Roug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ughness"/>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68291"/>
                    </a:xfrm>
                    <a:prstGeom prst="rect">
                      <a:avLst/>
                    </a:prstGeom>
                    <a:noFill/>
                    <a:ln>
                      <a:noFill/>
                    </a:ln>
                  </pic:spPr>
                </pic:pic>
              </a:graphicData>
            </a:graphic>
          </wp:inline>
        </w:drawing>
      </w:r>
    </w:p>
    <w:p w:rsidR="00AC6E11" w:rsidRDefault="006860AD" w:rsidP="00723E18">
      <w:pPr>
        <w:pStyle w:val="ad"/>
        <w:jc w:val="center"/>
      </w:pPr>
      <w:r>
        <w:t xml:space="preserve">Рисунок </w:t>
      </w:r>
      <w:r w:rsidR="00257CB6">
        <w:fldChar w:fldCharType="begin"/>
      </w:r>
      <w:r w:rsidR="00353DEC">
        <w:instrText xml:space="preserve"> SEQ Рисунок \* ARABIC </w:instrText>
      </w:r>
      <w:r w:rsidR="00257CB6">
        <w:fldChar w:fldCharType="separate"/>
      </w:r>
      <w:r w:rsidR="00FC2D50">
        <w:rPr>
          <w:noProof/>
        </w:rPr>
        <w:t>23</w:t>
      </w:r>
      <w:r w:rsidR="00257CB6">
        <w:rPr>
          <w:noProof/>
        </w:rPr>
        <w:fldChar w:fldCharType="end"/>
      </w:r>
      <w:r>
        <w:t xml:space="preserve">. </w:t>
      </w:r>
      <w:r>
        <w:rPr>
          <w:lang w:val="en-US"/>
        </w:rPr>
        <w:t>Roughness</w:t>
      </w:r>
      <w:r w:rsidRPr="0071245C">
        <w:t xml:space="preserve"> </w:t>
      </w:r>
      <w:r>
        <w:t>металл</w:t>
      </w:r>
    </w:p>
    <w:p w:rsidR="006860AD" w:rsidRPr="00C13F25" w:rsidRDefault="006860A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C13F25">
        <w:rPr>
          <w:rFonts w:eastAsiaTheme="minorHAnsi" w:cstheme="minorBidi"/>
          <w:color w:val="000000"/>
          <w:sz w:val="28"/>
          <w:szCs w:val="28"/>
          <w:lang w:eastAsia="en-US"/>
        </w:rPr>
        <w:t>Metallic</w:t>
      </w:r>
      <w:proofErr w:type="spellEnd"/>
      <w:r w:rsidRPr="00C13F25">
        <w:rPr>
          <w:rFonts w:eastAsiaTheme="minorHAnsi" w:cstheme="minorBidi"/>
          <w:color w:val="000000"/>
          <w:sz w:val="28"/>
          <w:szCs w:val="28"/>
          <w:lang w:eastAsia="en-US"/>
        </w:rPr>
        <w:t xml:space="preserve"> управляет тем, насколько металлическая поверхность. Значение 0 для неметаллов и значение 1 для металлов. Для чистых поверхностей, таких как чистый металл, натуральный камень, чистый пластик и т.д. Это значение будет 0 или 1, а не что-то между ними. При создании гибридных поверхностей, например, коррозийных, пыльных и ржавых металлов, можно обнаружить, что нужно некоторое значение в диапазоне от 0 до 1.</w:t>
      </w:r>
    </w:p>
    <w:p w:rsidR="009E3B4B" w:rsidRDefault="009E3B4B" w:rsidP="00723E18">
      <w:pPr>
        <w:keepNext/>
        <w:spacing w:line="240" w:lineRule="auto"/>
        <w:jc w:val="center"/>
      </w:pPr>
      <w:r>
        <w:rPr>
          <w:noProof/>
          <w:lang w:eastAsia="ru-RU"/>
        </w:rPr>
        <w:drawing>
          <wp:inline distT="0" distB="0" distL="0" distR="0">
            <wp:extent cx="5940425" cy="668050"/>
            <wp:effectExtent l="0" t="0" r="3175" b="0"/>
            <wp:docPr id="50" name="Рисунок 50" descr="Roug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ughness"/>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68050"/>
                    </a:xfrm>
                    <a:prstGeom prst="rect">
                      <a:avLst/>
                    </a:prstGeom>
                    <a:noFill/>
                    <a:ln>
                      <a:noFill/>
                    </a:ln>
                  </pic:spPr>
                </pic:pic>
              </a:graphicData>
            </a:graphic>
          </wp:inline>
        </w:drawing>
      </w:r>
    </w:p>
    <w:p w:rsidR="009E3B4B" w:rsidRDefault="009E3B4B" w:rsidP="00723E18">
      <w:pPr>
        <w:pStyle w:val="ad"/>
        <w:jc w:val="center"/>
      </w:pPr>
      <w:r>
        <w:t xml:space="preserve">Рисунок </w:t>
      </w:r>
      <w:r w:rsidR="00257CB6">
        <w:fldChar w:fldCharType="begin"/>
      </w:r>
      <w:r w:rsidR="00353DEC">
        <w:instrText xml:space="preserve"> SEQ Рисунок \* ARABIC </w:instrText>
      </w:r>
      <w:r w:rsidR="00257CB6">
        <w:fldChar w:fldCharType="separate"/>
      </w:r>
      <w:r w:rsidR="00FC2D50">
        <w:rPr>
          <w:noProof/>
        </w:rPr>
        <w:t>24</w:t>
      </w:r>
      <w:r w:rsidR="00257CB6">
        <w:rPr>
          <w:noProof/>
        </w:rPr>
        <w:fldChar w:fldCharType="end"/>
      </w:r>
      <w:r>
        <w:t xml:space="preserve">. </w:t>
      </w:r>
      <w:r>
        <w:rPr>
          <w:lang w:val="en-US"/>
        </w:rPr>
        <w:t>Metallic</w:t>
      </w:r>
      <w:r w:rsidRPr="00DC204E">
        <w:t xml:space="preserve"> </w:t>
      </w:r>
      <w:r>
        <w:t>от 0 до 1</w:t>
      </w:r>
    </w:p>
    <w:p w:rsidR="00DC204E" w:rsidRDefault="00DC204E"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DC204E">
        <w:rPr>
          <w:rFonts w:eastAsiaTheme="minorHAnsi" w:cstheme="minorBidi"/>
          <w:color w:val="000000"/>
          <w:sz w:val="28"/>
          <w:szCs w:val="28"/>
          <w:lang w:eastAsia="en-US"/>
        </w:rPr>
        <w:t>Specular</w:t>
      </w:r>
      <w:proofErr w:type="spellEnd"/>
      <w:r w:rsidRPr="00DC204E">
        <w:rPr>
          <w:rFonts w:eastAsiaTheme="minorHAnsi" w:cstheme="minorBidi"/>
          <w:color w:val="000000"/>
          <w:sz w:val="28"/>
          <w:szCs w:val="28"/>
          <w:lang w:eastAsia="en-US"/>
        </w:rPr>
        <w:t xml:space="preserve"> как правило не используется, значение по умолчанию 0,5 для большинства случаев. Значение от 0 до 1 используется для масштабирования, текущего количество зеркальности на неметаллических поверхностях. Этот параметр не оказывает никакого влияния на металлы. Обычно, если изменить </w:t>
      </w:r>
      <w:proofErr w:type="spellStart"/>
      <w:r w:rsidRPr="00DC204E">
        <w:rPr>
          <w:rFonts w:eastAsiaTheme="minorHAnsi" w:cstheme="minorBidi"/>
          <w:color w:val="000000"/>
          <w:sz w:val="28"/>
          <w:szCs w:val="28"/>
          <w:lang w:eastAsia="en-US"/>
        </w:rPr>
        <w:t>Specular</w:t>
      </w:r>
      <w:proofErr w:type="spellEnd"/>
      <w:r w:rsidRPr="00DC204E">
        <w:rPr>
          <w:rFonts w:eastAsiaTheme="minorHAnsi" w:cstheme="minorBidi"/>
          <w:color w:val="000000"/>
          <w:sz w:val="28"/>
          <w:szCs w:val="28"/>
          <w:lang w:eastAsia="en-US"/>
        </w:rPr>
        <w:t xml:space="preserve">, добавиться </w:t>
      </w:r>
      <w:proofErr w:type="spellStart"/>
      <w:r w:rsidRPr="00DC204E">
        <w:rPr>
          <w:rFonts w:eastAsiaTheme="minorHAnsi" w:cstheme="minorBidi"/>
          <w:color w:val="000000"/>
          <w:sz w:val="28"/>
          <w:szCs w:val="28"/>
          <w:lang w:eastAsia="en-US"/>
        </w:rPr>
        <w:t>микрозатенение</w:t>
      </w:r>
      <w:proofErr w:type="spellEnd"/>
      <w:r w:rsidRPr="00DC204E">
        <w:rPr>
          <w:rFonts w:eastAsiaTheme="minorHAnsi" w:cstheme="minorBidi"/>
          <w:color w:val="000000"/>
          <w:sz w:val="28"/>
          <w:szCs w:val="28"/>
          <w:lang w:eastAsia="en-US"/>
        </w:rPr>
        <w:t>.</w:t>
      </w:r>
    </w:p>
    <w:p w:rsidR="00DC204E" w:rsidRDefault="00DC204E" w:rsidP="00723E18">
      <w:pPr>
        <w:pStyle w:val="ad"/>
        <w:keepNext/>
        <w:jc w:val="center"/>
      </w:pPr>
      <w:r>
        <w:t xml:space="preserve">Таблица </w:t>
      </w:r>
      <w:r w:rsidR="00257CB6">
        <w:fldChar w:fldCharType="begin"/>
      </w:r>
      <w:r w:rsidR="00353DEC">
        <w:instrText xml:space="preserve"> SEQ Таблица \* ARABIC </w:instrText>
      </w:r>
      <w:r w:rsidR="00257CB6">
        <w:fldChar w:fldCharType="separate"/>
      </w:r>
      <w:r w:rsidR="00FC2D50">
        <w:rPr>
          <w:noProof/>
        </w:rPr>
        <w:t>5</w:t>
      </w:r>
      <w:r w:rsidR="00257CB6">
        <w:rPr>
          <w:noProof/>
        </w:rPr>
        <w:fldChar w:fldCharType="end"/>
      </w:r>
      <w:r>
        <w:t xml:space="preserve">. Значение </w:t>
      </w:r>
      <w:r>
        <w:rPr>
          <w:lang w:val="en-US"/>
        </w:rPr>
        <w:t>Specular</w:t>
      </w:r>
    </w:p>
    <w:tbl>
      <w:tblPr>
        <w:tblW w:w="2916" w:type="dxa"/>
        <w:jc w:val="center"/>
        <w:shd w:val="clear" w:color="auto" w:fill="FFFFFF"/>
        <w:tblCellMar>
          <w:top w:w="15" w:type="dxa"/>
          <w:left w:w="15" w:type="dxa"/>
          <w:bottom w:w="15" w:type="dxa"/>
          <w:right w:w="15" w:type="dxa"/>
        </w:tblCellMar>
        <w:tblLook w:val="04A0"/>
      </w:tblPr>
      <w:tblGrid>
        <w:gridCol w:w="1637"/>
        <w:gridCol w:w="1279"/>
      </w:tblGrid>
      <w:tr w:rsidR="00DC204E" w:rsidRPr="00DC204E" w:rsidTr="00542CD6">
        <w:trPr>
          <w:trHeight w:val="253"/>
          <w:jc w:val="center"/>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DC204E" w:rsidRPr="00DC204E" w:rsidRDefault="00DC204E" w:rsidP="00723E18">
            <w:pPr>
              <w:spacing w:after="0" w:line="240" w:lineRule="auto"/>
              <w:rPr>
                <w:rFonts w:ascii="Arial" w:eastAsia="Times New Roman" w:hAnsi="Arial" w:cs="Arial"/>
                <w:color w:val="3B3131"/>
                <w:sz w:val="18"/>
                <w:szCs w:val="18"/>
                <w:lang w:eastAsia="ru-RU"/>
              </w:rPr>
            </w:pPr>
            <w:r w:rsidRPr="00DC204E">
              <w:rPr>
                <w:rFonts w:ascii="Arial" w:eastAsia="Times New Roman" w:hAnsi="Arial" w:cs="Arial"/>
                <w:b/>
                <w:bCs/>
                <w:color w:val="3B3131"/>
                <w:sz w:val="18"/>
                <w:szCs w:val="18"/>
                <w:lang w:eastAsia="ru-RU"/>
              </w:rPr>
              <w:t>Материал</w:t>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45" w:type="dxa"/>
              <w:left w:w="45" w:type="dxa"/>
              <w:bottom w:w="45" w:type="dxa"/>
              <w:right w:w="45" w:type="dxa"/>
            </w:tcMar>
            <w:vAlign w:val="center"/>
            <w:hideMark/>
          </w:tcPr>
          <w:p w:rsidR="00DC204E" w:rsidRPr="00DC204E" w:rsidRDefault="00DC204E" w:rsidP="00723E18">
            <w:pPr>
              <w:spacing w:after="0" w:line="240" w:lineRule="auto"/>
              <w:rPr>
                <w:rFonts w:ascii="Arial" w:eastAsia="Times New Roman" w:hAnsi="Arial" w:cs="Arial"/>
                <w:color w:val="3B3131"/>
                <w:sz w:val="18"/>
                <w:szCs w:val="18"/>
                <w:lang w:eastAsia="ru-RU"/>
              </w:rPr>
            </w:pPr>
            <w:proofErr w:type="spellStart"/>
            <w:r w:rsidRPr="00DC204E">
              <w:rPr>
                <w:rFonts w:ascii="Arial" w:eastAsia="Times New Roman" w:hAnsi="Arial" w:cs="Arial"/>
                <w:b/>
                <w:bCs/>
                <w:color w:val="3B3131"/>
                <w:sz w:val="18"/>
                <w:szCs w:val="18"/>
                <w:lang w:eastAsia="ru-RU"/>
              </w:rPr>
              <w:t>Specular</w:t>
            </w:r>
            <w:proofErr w:type="spellEnd"/>
          </w:p>
        </w:tc>
      </w:tr>
      <w:tr w:rsidR="00DC204E" w:rsidRPr="00DC204E" w:rsidTr="00542CD6">
        <w:trPr>
          <w:trHeight w:val="38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Стекло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w:t>
            </w:r>
          </w:p>
        </w:tc>
      </w:tr>
      <w:tr w:rsidR="00DC204E" w:rsidRPr="00DC204E" w:rsidTr="00542CD6">
        <w:trPr>
          <w:trHeight w:val="398"/>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Пластик</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w:t>
            </w:r>
          </w:p>
        </w:tc>
      </w:tr>
      <w:tr w:rsidR="00DC204E" w:rsidRPr="00DC204E" w:rsidTr="00542CD6">
        <w:trPr>
          <w:trHeight w:val="38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Кварц</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0.570</w:t>
            </w:r>
          </w:p>
        </w:tc>
      </w:tr>
      <w:tr w:rsidR="00DC204E" w:rsidRPr="00DC204E" w:rsidTr="00542CD6">
        <w:trPr>
          <w:trHeight w:val="398"/>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Лёд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0.224</w:t>
            </w:r>
          </w:p>
        </w:tc>
      </w:tr>
      <w:tr w:rsidR="00DC204E" w:rsidRPr="00DC204E" w:rsidTr="00542CD6">
        <w:trPr>
          <w:trHeight w:val="38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Вода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0.255</w:t>
            </w:r>
          </w:p>
        </w:tc>
      </w:tr>
      <w:tr w:rsidR="00DC204E" w:rsidRPr="00DC204E" w:rsidTr="00542CD6">
        <w:trPr>
          <w:trHeight w:val="398"/>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Молоко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0.277</w:t>
            </w:r>
          </w:p>
        </w:tc>
      </w:tr>
      <w:tr w:rsidR="00DC204E" w:rsidRPr="00DC204E" w:rsidTr="00542CD6">
        <w:trPr>
          <w:trHeight w:val="38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Кожа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rsidR="00DC204E" w:rsidRPr="00542CD6" w:rsidRDefault="00DC204E" w:rsidP="00723E18">
            <w:pPr>
              <w:spacing w:after="0" w:line="240" w:lineRule="auto"/>
              <w:rPr>
                <w:rFonts w:ascii="Times New Roman" w:eastAsia="Times New Roman" w:hAnsi="Times New Roman" w:cs="Times New Roman"/>
                <w:color w:val="3B3131"/>
                <w:sz w:val="28"/>
                <w:szCs w:val="28"/>
                <w:lang w:eastAsia="ru-RU"/>
              </w:rPr>
            </w:pPr>
            <w:r w:rsidRPr="00542CD6">
              <w:rPr>
                <w:rFonts w:ascii="Times New Roman" w:eastAsia="Times New Roman" w:hAnsi="Times New Roman" w:cs="Times New Roman"/>
                <w:color w:val="3B3131"/>
                <w:sz w:val="28"/>
                <w:szCs w:val="28"/>
                <w:lang w:eastAsia="ru-RU"/>
              </w:rPr>
              <w:t>0.35</w:t>
            </w:r>
          </w:p>
        </w:tc>
      </w:tr>
    </w:tbl>
    <w:p w:rsidR="00542CD6" w:rsidRDefault="00DC204E" w:rsidP="00723E18">
      <w:pPr>
        <w:spacing w:line="240" w:lineRule="auto"/>
      </w:pPr>
      <w:r>
        <w:t xml:space="preserve"> </w:t>
      </w:r>
    </w:p>
    <w:p w:rsidR="00D72810" w:rsidRPr="00CC6AE9" w:rsidRDefault="00D72810" w:rsidP="00723E18">
      <w:pPr>
        <w:pStyle w:val="ab"/>
        <w:numPr>
          <w:ilvl w:val="2"/>
          <w:numId w:val="3"/>
        </w:numPr>
        <w:spacing w:after="0" w:line="240" w:lineRule="auto"/>
        <w:outlineLvl w:val="2"/>
        <w:rPr>
          <w:rFonts w:ascii="Times New Roman" w:hAnsi="Times New Roman" w:cs="Times New Roman"/>
          <w:b/>
          <w:sz w:val="28"/>
          <w:szCs w:val="28"/>
        </w:rPr>
      </w:pPr>
      <w:bookmarkStart w:id="14" w:name="_Toc517793574"/>
      <w:r w:rsidRPr="00CC6AE9">
        <w:rPr>
          <w:rFonts w:ascii="Times New Roman" w:hAnsi="Times New Roman" w:cs="Times New Roman"/>
          <w:b/>
          <w:sz w:val="28"/>
          <w:szCs w:val="28"/>
        </w:rPr>
        <w:t xml:space="preserve">Рельефное </w:t>
      </w:r>
      <w:proofErr w:type="spellStart"/>
      <w:r w:rsidRPr="00CC6AE9">
        <w:rPr>
          <w:rFonts w:ascii="Times New Roman" w:hAnsi="Times New Roman" w:cs="Times New Roman"/>
          <w:b/>
          <w:sz w:val="28"/>
          <w:szCs w:val="28"/>
        </w:rPr>
        <w:t>текстурирование</w:t>
      </w:r>
      <w:bookmarkEnd w:id="14"/>
      <w:proofErr w:type="spellEnd"/>
    </w:p>
    <w:p w:rsidR="00D72810" w:rsidRPr="00CC6AE9" w:rsidRDefault="00D72810"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Рельефное </w:t>
      </w:r>
      <w:proofErr w:type="spellStart"/>
      <w:r w:rsidRPr="00CC6AE9">
        <w:rPr>
          <w:rFonts w:ascii="Times New Roman" w:hAnsi="Times New Roman"/>
          <w:color w:val="000000"/>
          <w:sz w:val="28"/>
          <w:szCs w:val="28"/>
        </w:rPr>
        <w:t>текстурирование</w:t>
      </w:r>
      <w:proofErr w:type="spellEnd"/>
      <w:r w:rsidRPr="00CC6AE9">
        <w:rPr>
          <w:rFonts w:ascii="Times New Roman" w:hAnsi="Times New Roman"/>
          <w:color w:val="000000"/>
          <w:sz w:val="28"/>
          <w:szCs w:val="28"/>
        </w:rPr>
        <w:t xml:space="preserve"> очень напоминает обычный процесс наложения текстуры на полигон. Только при обычном наложении текстур мы работаем с цветом и изменяем его цветовое восприятие, а вот при рельефном </w:t>
      </w:r>
      <w:proofErr w:type="spellStart"/>
      <w:r w:rsidRPr="00CC6AE9">
        <w:rPr>
          <w:rFonts w:ascii="Times New Roman" w:hAnsi="Times New Roman"/>
          <w:color w:val="000000"/>
          <w:sz w:val="28"/>
          <w:szCs w:val="28"/>
        </w:rPr>
        <w:t>текстурировании</w:t>
      </w:r>
      <w:proofErr w:type="spellEnd"/>
      <w:r w:rsidRPr="00CC6AE9">
        <w:rPr>
          <w:rFonts w:ascii="Times New Roman" w:hAnsi="Times New Roman"/>
          <w:color w:val="000000"/>
          <w:sz w:val="28"/>
          <w:szCs w:val="28"/>
        </w:rPr>
        <w:t xml:space="preserve"> мы добавляем ощущение рельефа, объемности плоскому полигону. Эта техника может добавить детализацию объекта без создания дополнительных полигонов. Полигон по-прежнему останется плоским, но создастся ощущение его выпуклости.</w:t>
      </w:r>
    </w:p>
    <w:p w:rsidR="00CC6AE9" w:rsidRDefault="00CC6AE9" w:rsidP="00723E18">
      <w:pPr>
        <w:spacing w:after="0" w:line="240" w:lineRule="auto"/>
        <w:ind w:firstLine="709"/>
        <w:jc w:val="both"/>
        <w:rPr>
          <w:rFonts w:ascii="Times New Roman" w:hAnsi="Times New Roman"/>
          <w:color w:val="000000"/>
          <w:sz w:val="28"/>
          <w:szCs w:val="28"/>
        </w:rPr>
      </w:pPr>
      <w:r w:rsidRPr="00CC6AE9">
        <w:rPr>
          <w:rFonts w:ascii="Times New Roman" w:hAnsi="Times New Roman"/>
          <w:color w:val="000000"/>
          <w:sz w:val="28"/>
          <w:szCs w:val="28"/>
        </w:rPr>
        <w:t xml:space="preserve">Рассмотрим куб на рисунке 22, создается впечатление что он состоит </w:t>
      </w:r>
      <w:r w:rsidR="00323115">
        <w:rPr>
          <w:rFonts w:ascii="Times New Roman" w:hAnsi="Times New Roman"/>
          <w:color w:val="000000"/>
          <w:sz w:val="28"/>
          <w:szCs w:val="28"/>
        </w:rPr>
        <w:t xml:space="preserve">из множества мелких полигонов, </w:t>
      </w:r>
      <w:r w:rsidR="00323115" w:rsidRPr="00323115">
        <w:rPr>
          <w:rFonts w:ascii="Times New Roman" w:hAnsi="Times New Roman"/>
          <w:color w:val="000000"/>
          <w:sz w:val="28"/>
          <w:szCs w:val="28"/>
        </w:rPr>
        <w:t xml:space="preserve">обрисовывающих чеканку и клепки. Но в действительности этот куб состоит из 6 плоских четырехугольных полигонов. Вы можете задать вопрос, а чем же это отличается от обычного </w:t>
      </w:r>
      <w:proofErr w:type="spellStart"/>
      <w:r w:rsidR="00323115" w:rsidRPr="00323115">
        <w:rPr>
          <w:rFonts w:ascii="Times New Roman" w:hAnsi="Times New Roman"/>
          <w:color w:val="000000"/>
          <w:sz w:val="28"/>
          <w:szCs w:val="28"/>
        </w:rPr>
        <w:t>текстурирования</w:t>
      </w:r>
      <w:proofErr w:type="spellEnd"/>
      <w:r w:rsidR="00323115" w:rsidRPr="00323115">
        <w:rPr>
          <w:rFonts w:ascii="Times New Roman" w:hAnsi="Times New Roman"/>
          <w:color w:val="000000"/>
          <w:sz w:val="28"/>
          <w:szCs w:val="28"/>
        </w:rPr>
        <w:t xml:space="preserve">. Ответ - рельефное </w:t>
      </w:r>
      <w:proofErr w:type="spellStart"/>
      <w:r w:rsidR="00323115" w:rsidRPr="00323115">
        <w:rPr>
          <w:rFonts w:ascii="Times New Roman" w:hAnsi="Times New Roman"/>
          <w:color w:val="000000"/>
          <w:sz w:val="28"/>
          <w:szCs w:val="28"/>
        </w:rPr>
        <w:t>текстурирование</w:t>
      </w:r>
      <w:proofErr w:type="spellEnd"/>
      <w:r w:rsidR="00323115" w:rsidRPr="00323115">
        <w:rPr>
          <w:rFonts w:ascii="Times New Roman" w:hAnsi="Times New Roman"/>
          <w:color w:val="000000"/>
          <w:sz w:val="28"/>
          <w:szCs w:val="28"/>
        </w:rPr>
        <w:t xml:space="preserve"> отражает реальное положение источника света в сцене и даже изменение его местоположения.</w:t>
      </w:r>
    </w:p>
    <w:p w:rsidR="00CC6AE9" w:rsidRPr="00CC6AE9" w:rsidRDefault="00CC6AE9" w:rsidP="00723E18">
      <w:pPr>
        <w:keepNext/>
        <w:spacing w:after="0" w:line="240" w:lineRule="auto"/>
        <w:jc w:val="center"/>
      </w:pPr>
      <w:r w:rsidRPr="00CC6AE9">
        <w:rPr>
          <w:noProof/>
          <w:lang w:eastAsia="ru-RU"/>
        </w:rPr>
        <w:drawing>
          <wp:inline distT="0" distB="0" distL="0" distR="0">
            <wp:extent cx="5940425" cy="3669137"/>
            <wp:effectExtent l="0" t="0" r="3175" b="7620"/>
            <wp:docPr id="34" name="Рисунок 34" descr="http://www.independentdeveloper.com/images/normalma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dependentdeveloper.com/images/normalmapper.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69137"/>
                    </a:xfrm>
                    <a:prstGeom prst="rect">
                      <a:avLst/>
                    </a:prstGeom>
                    <a:noFill/>
                    <a:ln>
                      <a:noFill/>
                    </a:ln>
                  </pic:spPr>
                </pic:pic>
              </a:graphicData>
            </a:graphic>
          </wp:inline>
        </w:drawing>
      </w:r>
    </w:p>
    <w:p w:rsidR="008F43CD" w:rsidRPr="00323115" w:rsidRDefault="00CC6AE9" w:rsidP="00723E18">
      <w:pPr>
        <w:pStyle w:val="ad"/>
        <w:jc w:val="center"/>
        <w:rPr>
          <w:rFonts w:ascii="Times New Roman" w:hAnsi="Times New Roman"/>
          <w:color w:val="000000"/>
          <w:sz w:val="28"/>
          <w:szCs w:val="28"/>
          <w:shd w:val="clear" w:color="auto" w:fill="F4F5F6"/>
        </w:rPr>
      </w:pPr>
      <w:r w:rsidRPr="00CC6AE9">
        <w:t xml:space="preserve">Рисунок </w:t>
      </w:r>
      <w:r w:rsidR="00257CB6">
        <w:fldChar w:fldCharType="begin"/>
      </w:r>
      <w:r w:rsidR="00353DEC">
        <w:instrText xml:space="preserve"> SEQ Рисунок \* ARABIC </w:instrText>
      </w:r>
      <w:r w:rsidR="00257CB6">
        <w:fldChar w:fldCharType="separate"/>
      </w:r>
      <w:r w:rsidR="00FC2D50">
        <w:rPr>
          <w:noProof/>
        </w:rPr>
        <w:t>25</w:t>
      </w:r>
      <w:r w:rsidR="00257CB6">
        <w:rPr>
          <w:noProof/>
        </w:rPr>
        <w:fldChar w:fldCharType="end"/>
      </w:r>
      <w:r w:rsidRPr="00CC6AE9">
        <w:t>. Рельефная текстура</w:t>
      </w:r>
    </w:p>
    <w:p w:rsidR="00323115" w:rsidRPr="00CC6AE9" w:rsidRDefault="00323115" w:rsidP="00723E18">
      <w:pPr>
        <w:spacing w:after="0" w:line="240" w:lineRule="auto"/>
        <w:ind w:firstLine="709"/>
        <w:jc w:val="both"/>
        <w:rPr>
          <w:rFonts w:ascii="Times New Roman" w:hAnsi="Times New Roman"/>
          <w:color w:val="000000"/>
          <w:sz w:val="28"/>
          <w:szCs w:val="28"/>
        </w:rPr>
      </w:pPr>
      <w:r w:rsidRPr="00323115">
        <w:rPr>
          <w:rFonts w:ascii="Times New Roman" w:hAnsi="Times New Roman"/>
          <w:color w:val="000000"/>
          <w:sz w:val="28"/>
          <w:szCs w:val="28"/>
        </w:rPr>
        <w:t>Рельефная карта (текстура) — это обычная текстура, только в отличие от первой, несущей информацию о цвете определенных участков, рельефная карта несет информацию о неровностях. Самый распространенный способ представить неровности — это применить карту высот. Карта высот — это текстура в оттенках серого, где яркость каждого пикселя представляет, насколько он вы</w:t>
      </w:r>
      <w:r>
        <w:rPr>
          <w:rFonts w:ascii="Times New Roman" w:hAnsi="Times New Roman"/>
          <w:color w:val="000000"/>
          <w:sz w:val="28"/>
          <w:szCs w:val="28"/>
        </w:rPr>
        <w:t xml:space="preserve">дается из базовой поверхности. </w:t>
      </w:r>
      <w:r w:rsidRPr="00323115">
        <w:rPr>
          <w:rFonts w:ascii="Times New Roman" w:hAnsi="Times New Roman"/>
          <w:color w:val="000000"/>
          <w:sz w:val="28"/>
          <w:szCs w:val="28"/>
        </w:rPr>
        <w:t>Очень простой и удобный метод. Его легко реализовать.</w:t>
      </w:r>
    </w:p>
    <w:p w:rsidR="00323115" w:rsidRDefault="00323115" w:rsidP="00723E18">
      <w:pPr>
        <w:spacing w:after="0" w:line="240" w:lineRule="auto"/>
        <w:ind w:firstLine="709"/>
        <w:jc w:val="both"/>
        <w:rPr>
          <w:rFonts w:ascii="Times New Roman" w:hAnsi="Times New Roman"/>
          <w:color w:val="000000"/>
          <w:sz w:val="28"/>
          <w:szCs w:val="28"/>
          <w:shd w:val="clear" w:color="auto" w:fill="F4F5F6"/>
        </w:rPr>
      </w:pPr>
      <w:r>
        <w:rPr>
          <w:rFonts w:ascii="Times New Roman" w:hAnsi="Times New Roman"/>
          <w:color w:val="000000"/>
          <w:sz w:val="28"/>
          <w:szCs w:val="28"/>
          <w:shd w:val="clear" w:color="auto" w:fill="F4F5F6"/>
        </w:rPr>
        <w:t>Так же имеется несколько способов достижения данного результата.</w:t>
      </w:r>
    </w:p>
    <w:p w:rsidR="00323115" w:rsidRPr="00323115" w:rsidRDefault="00323115" w:rsidP="00723E18">
      <w:pPr>
        <w:spacing w:after="0" w:line="240" w:lineRule="auto"/>
        <w:ind w:firstLine="709"/>
        <w:jc w:val="both"/>
        <w:rPr>
          <w:rFonts w:ascii="Times New Roman" w:hAnsi="Times New Roman"/>
          <w:color w:val="000000"/>
          <w:sz w:val="28"/>
          <w:szCs w:val="28"/>
        </w:rPr>
      </w:pPr>
      <w:proofErr w:type="spellStart"/>
      <w:r w:rsidRPr="00323115">
        <w:rPr>
          <w:rFonts w:ascii="Times New Roman" w:hAnsi="Times New Roman"/>
          <w:color w:val="000000"/>
          <w:sz w:val="28"/>
          <w:szCs w:val="28"/>
        </w:rPr>
        <w:t>Bump</w:t>
      </w:r>
      <w:proofErr w:type="spellEnd"/>
      <w:r w:rsidRPr="00323115">
        <w:rPr>
          <w:rFonts w:ascii="Times New Roman" w:hAnsi="Times New Roman"/>
          <w:color w:val="000000"/>
          <w:sz w:val="28"/>
          <w:szCs w:val="28"/>
        </w:rPr>
        <w:t xml:space="preserve"> </w:t>
      </w:r>
      <w:proofErr w:type="spellStart"/>
      <w:r w:rsidRPr="00323115">
        <w:rPr>
          <w:rFonts w:ascii="Times New Roman" w:hAnsi="Times New Roman"/>
          <w:color w:val="000000"/>
          <w:sz w:val="28"/>
          <w:szCs w:val="28"/>
        </w:rPr>
        <w:t>mapping</w:t>
      </w:r>
      <w:proofErr w:type="spellEnd"/>
      <w:r w:rsidRPr="00323115">
        <w:rPr>
          <w:rFonts w:ascii="Times New Roman" w:hAnsi="Times New Roman"/>
          <w:color w:val="000000"/>
          <w:sz w:val="28"/>
          <w:szCs w:val="28"/>
        </w:rPr>
        <w:t xml:space="preserve"> - простой способ создания эффекта рельефной поверхности с детализацией большей, чем позволяет полигональная поверхность. Эффект главным образом достигается за счёт освещения поверхности источником света и чёрно-белой (одноканальной) карты высот, путём виртуального смещения пикселя (как при методе </w:t>
      </w:r>
      <w:proofErr w:type="spellStart"/>
      <w:r w:rsidRPr="00323115">
        <w:rPr>
          <w:rFonts w:ascii="Times New Roman" w:hAnsi="Times New Roman"/>
          <w:color w:val="000000"/>
          <w:sz w:val="28"/>
          <w:szCs w:val="28"/>
        </w:rPr>
        <w:t>Displace</w:t>
      </w:r>
      <w:r w:rsidR="00AE3977">
        <w:rPr>
          <w:rFonts w:ascii="Times New Roman" w:hAnsi="Times New Roman"/>
          <w:color w:val="000000"/>
          <w:sz w:val="28"/>
          <w:szCs w:val="28"/>
          <w:lang w:val="en-US"/>
        </w:rPr>
        <w:t>ment</w:t>
      </w:r>
      <w:proofErr w:type="spellEnd"/>
      <w:r w:rsidRPr="00323115">
        <w:rPr>
          <w:rFonts w:ascii="Times New Roman" w:hAnsi="Times New Roman"/>
          <w:color w:val="000000"/>
          <w:sz w:val="28"/>
          <w:szCs w:val="28"/>
        </w:rPr>
        <w:t xml:space="preserve"> </w:t>
      </w:r>
      <w:proofErr w:type="spellStart"/>
      <w:r w:rsidRPr="00323115">
        <w:rPr>
          <w:rFonts w:ascii="Times New Roman" w:hAnsi="Times New Roman"/>
          <w:color w:val="000000"/>
          <w:sz w:val="28"/>
          <w:szCs w:val="28"/>
        </w:rPr>
        <w:t>mapping</w:t>
      </w:r>
      <w:proofErr w:type="spellEnd"/>
      <w:r w:rsidRPr="00323115">
        <w:rPr>
          <w:rFonts w:ascii="Times New Roman" w:hAnsi="Times New Roman"/>
          <w:color w:val="000000"/>
          <w:sz w:val="28"/>
          <w:szCs w:val="28"/>
        </w:rPr>
        <w:t>) как если бы там был вертекс (только без физического и визуального сдвига), за счёт чего таким же образом изменяется ориентация нормалей использующихся для расчёта освещённости пикселя (</w:t>
      </w:r>
      <w:hyperlink r:id="rId44" w:tooltip="Затенение по Фонгу" w:history="1">
        <w:r w:rsidRPr="00323115">
          <w:rPr>
            <w:rFonts w:ascii="Times New Roman" w:hAnsi="Times New Roman"/>
            <w:color w:val="000000"/>
            <w:sz w:val="28"/>
            <w:szCs w:val="28"/>
          </w:rPr>
          <w:t xml:space="preserve">затенение по </w:t>
        </w:r>
        <w:proofErr w:type="spellStart"/>
        <w:r w:rsidRPr="00323115">
          <w:rPr>
            <w:rFonts w:ascii="Times New Roman" w:hAnsi="Times New Roman"/>
            <w:color w:val="000000"/>
            <w:sz w:val="28"/>
            <w:szCs w:val="28"/>
          </w:rPr>
          <w:t>Фонгу</w:t>
        </w:r>
        <w:proofErr w:type="spellEnd"/>
      </w:hyperlink>
      <w:r w:rsidRPr="00323115">
        <w:rPr>
          <w:rFonts w:ascii="Times New Roman" w:hAnsi="Times New Roman"/>
          <w:color w:val="000000"/>
          <w:sz w:val="28"/>
          <w:szCs w:val="28"/>
        </w:rPr>
        <w:t xml:space="preserve">), в результате получаются по-разному освещённые и затенённые участки. Как правило </w:t>
      </w:r>
      <w:proofErr w:type="spellStart"/>
      <w:r w:rsidRPr="00323115">
        <w:rPr>
          <w:rFonts w:ascii="Times New Roman" w:hAnsi="Times New Roman"/>
          <w:color w:val="000000"/>
          <w:sz w:val="28"/>
          <w:szCs w:val="28"/>
        </w:rPr>
        <w:t>Bump</w:t>
      </w:r>
      <w:proofErr w:type="spellEnd"/>
      <w:r w:rsidRPr="00323115">
        <w:rPr>
          <w:rFonts w:ascii="Times New Roman" w:hAnsi="Times New Roman"/>
          <w:color w:val="000000"/>
          <w:sz w:val="28"/>
          <w:szCs w:val="28"/>
        </w:rPr>
        <w:t xml:space="preserve"> </w:t>
      </w:r>
      <w:proofErr w:type="spellStart"/>
      <w:r w:rsidRPr="00323115">
        <w:rPr>
          <w:rFonts w:ascii="Times New Roman" w:hAnsi="Times New Roman"/>
          <w:color w:val="000000"/>
          <w:sz w:val="28"/>
          <w:szCs w:val="28"/>
        </w:rPr>
        <w:t>mapping</w:t>
      </w:r>
      <w:proofErr w:type="spellEnd"/>
      <w:r w:rsidRPr="00323115">
        <w:rPr>
          <w:rFonts w:ascii="Times New Roman" w:hAnsi="Times New Roman"/>
          <w:color w:val="000000"/>
          <w:sz w:val="28"/>
          <w:szCs w:val="28"/>
        </w:rPr>
        <w:t xml:space="preserve"> позволяет создать не очень сложные бугристые поверхности, плоские выступы или впадины, на этом его использование заканчивается. Для более детальных эффектов впоследствии был придуман </w:t>
      </w:r>
      <w:proofErr w:type="spellStart"/>
      <w:r w:rsidRPr="00323115">
        <w:rPr>
          <w:rFonts w:ascii="Times New Roman" w:hAnsi="Times New Roman"/>
          <w:color w:val="000000"/>
          <w:sz w:val="28"/>
          <w:szCs w:val="28"/>
        </w:rPr>
        <w:t>Normal</w:t>
      </w:r>
      <w:proofErr w:type="spellEnd"/>
      <w:r w:rsidRPr="00323115">
        <w:rPr>
          <w:rFonts w:ascii="Times New Roman" w:hAnsi="Times New Roman"/>
          <w:color w:val="000000"/>
          <w:sz w:val="28"/>
          <w:szCs w:val="28"/>
        </w:rPr>
        <w:t xml:space="preserve"> </w:t>
      </w:r>
      <w:proofErr w:type="spellStart"/>
      <w:r w:rsidRPr="00323115">
        <w:rPr>
          <w:rFonts w:ascii="Times New Roman" w:hAnsi="Times New Roman"/>
          <w:color w:val="000000"/>
          <w:sz w:val="28"/>
          <w:szCs w:val="28"/>
        </w:rPr>
        <w:t>mapping</w:t>
      </w:r>
      <w:proofErr w:type="spellEnd"/>
      <w:r w:rsidRPr="00323115">
        <w:rPr>
          <w:rFonts w:ascii="Times New Roman" w:hAnsi="Times New Roman"/>
          <w:color w:val="000000"/>
          <w:sz w:val="28"/>
          <w:szCs w:val="28"/>
        </w:rPr>
        <w:t>.</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Normal</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xml:space="preserve"> — техника, позволяющая изменять нормаль отображаемого </w:t>
      </w:r>
      <w:proofErr w:type="gramStart"/>
      <w:r w:rsidRPr="00323115">
        <w:rPr>
          <w:rFonts w:eastAsiaTheme="minorHAnsi" w:cstheme="minorBidi"/>
          <w:color w:val="000000"/>
          <w:sz w:val="28"/>
          <w:szCs w:val="28"/>
          <w:lang w:eastAsia="en-US"/>
        </w:rPr>
        <w:t>пикселя</w:t>
      </w:r>
      <w:proofErr w:type="gramEnd"/>
      <w:r w:rsidRPr="00323115">
        <w:rPr>
          <w:rFonts w:eastAsiaTheme="minorHAnsi" w:cstheme="minorBidi"/>
          <w:color w:val="000000"/>
          <w:sz w:val="28"/>
          <w:szCs w:val="28"/>
          <w:lang w:eastAsia="en-US"/>
        </w:rPr>
        <w:t xml:space="preserve"> основываясь на цветной карте нормалей, в которой эти отклонения хранятся в виде </w:t>
      </w:r>
      <w:proofErr w:type="spellStart"/>
      <w:r w:rsidRPr="00323115">
        <w:rPr>
          <w:rFonts w:eastAsiaTheme="minorHAnsi" w:cstheme="minorBidi"/>
          <w:color w:val="000000"/>
          <w:sz w:val="28"/>
          <w:szCs w:val="28"/>
          <w:lang w:eastAsia="en-US"/>
        </w:rPr>
        <w:t>текселя</w:t>
      </w:r>
      <w:proofErr w:type="spellEnd"/>
      <w:r w:rsidRPr="00323115">
        <w:rPr>
          <w:rFonts w:eastAsiaTheme="minorHAnsi" w:cstheme="minorBidi"/>
          <w:color w:val="000000"/>
          <w:sz w:val="28"/>
          <w:szCs w:val="28"/>
          <w:lang w:eastAsia="en-US"/>
        </w:rPr>
        <w:t>, цветовые составляющие которого [</w:t>
      </w:r>
      <w:proofErr w:type="spellStart"/>
      <w:r w:rsidRPr="00323115">
        <w:rPr>
          <w:rFonts w:eastAsiaTheme="minorHAnsi" w:cstheme="minorBidi"/>
          <w:color w:val="000000"/>
          <w:sz w:val="28"/>
          <w:szCs w:val="28"/>
          <w:lang w:eastAsia="en-US"/>
        </w:rPr>
        <w:t>r,g,b</w:t>
      </w:r>
      <w:proofErr w:type="spellEnd"/>
      <w:r w:rsidRPr="00323115">
        <w:rPr>
          <w:rFonts w:eastAsiaTheme="minorHAnsi" w:cstheme="minorBidi"/>
          <w:color w:val="000000"/>
          <w:sz w:val="28"/>
          <w:szCs w:val="28"/>
          <w:lang w:eastAsia="en-US"/>
        </w:rPr>
        <w:t xml:space="preserve">] интерпретируются в оси вектора [x, y, z], на основе которого вычисляется нормаль, используемая для расчёта освещённости пикселя. Благодаря тому, что в карте нормалей задействуются 3 канала текстуры, этот метод даёт большую точность, чем </w:t>
      </w:r>
      <w:proofErr w:type="spellStart"/>
      <w:r w:rsidRPr="00323115">
        <w:rPr>
          <w:rFonts w:eastAsiaTheme="minorHAnsi" w:cstheme="minorBidi"/>
          <w:color w:val="000000"/>
          <w:sz w:val="28"/>
          <w:szCs w:val="28"/>
          <w:lang w:eastAsia="en-US"/>
        </w:rPr>
        <w:t>Bump</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в котором используется только один канал и нормали, по сути, всего лишь интерпретируются в зависимости от «высоты».</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323115">
        <w:rPr>
          <w:rFonts w:eastAsiaTheme="minorHAnsi" w:cstheme="minorBidi"/>
          <w:color w:val="000000"/>
          <w:sz w:val="28"/>
          <w:szCs w:val="28"/>
          <w:lang w:eastAsia="en-US"/>
        </w:rPr>
        <w:t>Карты нормалей обычно бывают двух типов:</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object-space</w:t>
      </w:r>
      <w:proofErr w:type="spellEnd"/>
      <w:r w:rsidRPr="00323115">
        <w:rPr>
          <w:rFonts w:eastAsiaTheme="minorHAnsi" w:cstheme="minorBidi"/>
          <w:color w:val="000000"/>
          <w:sz w:val="28"/>
          <w:szCs w:val="28"/>
          <w:lang w:eastAsia="en-US"/>
        </w:rPr>
        <w:t xml:space="preserve"> — используется для недеформирующихся объектов, таких как стены, двери, оружие и т. п </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tangent-space</w:t>
      </w:r>
      <w:proofErr w:type="spellEnd"/>
      <w:r w:rsidRPr="00323115">
        <w:rPr>
          <w:rFonts w:eastAsiaTheme="minorHAnsi" w:cstheme="minorBidi"/>
          <w:color w:val="000000"/>
          <w:sz w:val="28"/>
          <w:szCs w:val="28"/>
          <w:lang w:eastAsia="en-US"/>
        </w:rPr>
        <w:t> — применяется для возможности деформирова</w:t>
      </w:r>
      <w:r>
        <w:rPr>
          <w:rFonts w:eastAsiaTheme="minorHAnsi" w:cstheme="minorBidi"/>
          <w:color w:val="000000"/>
          <w:sz w:val="28"/>
          <w:szCs w:val="28"/>
          <w:lang w:eastAsia="en-US"/>
        </w:rPr>
        <w:t>ть объекты, например, персонажей, органику.</w:t>
      </w:r>
    </w:p>
    <w:p w:rsid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323115">
        <w:rPr>
          <w:rFonts w:eastAsiaTheme="minorHAnsi" w:cstheme="minorBidi"/>
          <w:color w:val="000000"/>
          <w:sz w:val="28"/>
          <w:szCs w:val="28"/>
          <w:lang w:eastAsia="en-US"/>
        </w:rPr>
        <w:t xml:space="preserve">Для создания карт нормалей обычно используется </w:t>
      </w:r>
      <w:proofErr w:type="spellStart"/>
      <w:r w:rsidRPr="00323115">
        <w:rPr>
          <w:rFonts w:eastAsiaTheme="minorHAnsi" w:cstheme="minorBidi"/>
          <w:color w:val="000000"/>
          <w:sz w:val="28"/>
          <w:szCs w:val="28"/>
          <w:lang w:eastAsia="en-US"/>
        </w:rPr>
        <w:t>высокополигональная</w:t>
      </w:r>
      <w:proofErr w:type="spellEnd"/>
      <w:r w:rsidRPr="00323115">
        <w:rPr>
          <w:rFonts w:eastAsiaTheme="minorHAnsi" w:cstheme="minorBidi"/>
          <w:color w:val="000000"/>
          <w:sz w:val="28"/>
          <w:szCs w:val="28"/>
          <w:lang w:eastAsia="en-US"/>
        </w:rPr>
        <w:t xml:space="preserve"> и </w:t>
      </w:r>
      <w:proofErr w:type="spellStart"/>
      <w:r w:rsidRPr="00323115">
        <w:rPr>
          <w:rFonts w:eastAsiaTheme="minorHAnsi" w:cstheme="minorBidi"/>
          <w:color w:val="000000"/>
          <w:sz w:val="28"/>
          <w:szCs w:val="28"/>
          <w:lang w:eastAsia="en-US"/>
        </w:rPr>
        <w:t>низкополигональная</w:t>
      </w:r>
      <w:proofErr w:type="spellEnd"/>
      <w:r w:rsidRPr="00323115">
        <w:rPr>
          <w:rFonts w:eastAsiaTheme="minorHAnsi" w:cstheme="minorBidi"/>
          <w:color w:val="000000"/>
          <w:sz w:val="28"/>
          <w:szCs w:val="28"/>
          <w:lang w:eastAsia="en-US"/>
        </w:rPr>
        <w:t xml:space="preserve"> модели, их сравнение даёт нужные отклонения нормалей для последней. </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Parallax</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xml:space="preserve"> </w:t>
      </w:r>
      <w:r>
        <w:rPr>
          <w:rFonts w:eastAsiaTheme="minorHAnsi" w:cstheme="minorBidi"/>
          <w:color w:val="000000"/>
          <w:sz w:val="28"/>
          <w:szCs w:val="28"/>
          <w:lang w:eastAsia="en-US"/>
        </w:rPr>
        <w:t xml:space="preserve">- </w:t>
      </w:r>
      <w:r w:rsidRPr="00323115">
        <w:rPr>
          <w:rFonts w:eastAsiaTheme="minorHAnsi" w:cstheme="minorBidi"/>
          <w:color w:val="000000"/>
          <w:sz w:val="28"/>
          <w:szCs w:val="28"/>
          <w:lang w:eastAsia="en-US"/>
        </w:rPr>
        <w:t xml:space="preserve">Данная технология также использует карты нормалей, но, в отличие от </w:t>
      </w:r>
      <w:proofErr w:type="spellStart"/>
      <w:r w:rsidRPr="00323115">
        <w:rPr>
          <w:rFonts w:eastAsiaTheme="minorHAnsi" w:cstheme="minorBidi"/>
          <w:color w:val="000000"/>
          <w:sz w:val="28"/>
          <w:szCs w:val="28"/>
          <w:lang w:eastAsia="en-US"/>
        </w:rPr>
        <w:t>normal</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она реализует не только освещение с учётом рельефа, но и сдвигает координаты диффузной текстуры. Этим достигается наиболее полный эффект рельефа, особенно при взгляде на поверхность под углом.</w:t>
      </w:r>
    </w:p>
    <w:p w:rsidR="00323115" w:rsidRP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Parallax</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occlusion</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xml:space="preserve"> является усовершенствованной и в то же время одной из наиболее вычислительно сложных разновидностей </w:t>
      </w:r>
      <w:proofErr w:type="spellStart"/>
      <w:r w:rsidRPr="00323115">
        <w:rPr>
          <w:rFonts w:eastAsiaTheme="minorHAnsi" w:cstheme="minorBidi"/>
          <w:color w:val="000000"/>
          <w:sz w:val="28"/>
          <w:szCs w:val="28"/>
          <w:lang w:eastAsia="en-US"/>
        </w:rPr>
        <w:t>Parallax</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Фактически представляет собой форму локальной </w:t>
      </w:r>
      <w:hyperlink r:id="rId45" w:tooltip="Трассировка лучей" w:history="1">
        <w:r w:rsidRPr="00323115">
          <w:rPr>
            <w:rFonts w:eastAsiaTheme="minorHAnsi" w:cstheme="minorBidi"/>
            <w:color w:val="000000"/>
            <w:sz w:val="28"/>
            <w:szCs w:val="28"/>
            <w:lang w:eastAsia="en-US"/>
          </w:rPr>
          <w:t>трассировки лучей</w:t>
        </w:r>
      </w:hyperlink>
      <w:r w:rsidRPr="00323115">
        <w:rPr>
          <w:rFonts w:eastAsiaTheme="minorHAnsi" w:cstheme="minorBidi"/>
          <w:color w:val="000000"/>
          <w:sz w:val="28"/>
          <w:szCs w:val="28"/>
          <w:lang w:eastAsia="en-US"/>
        </w:rPr>
        <w:t xml:space="preserve"> в пиксельном шейдере. Трассировка лучей используется для определения высот и учёта видимости </w:t>
      </w:r>
      <w:proofErr w:type="spellStart"/>
      <w:r w:rsidRPr="00323115">
        <w:rPr>
          <w:rFonts w:eastAsiaTheme="minorHAnsi" w:cstheme="minorBidi"/>
          <w:color w:val="000000"/>
          <w:sz w:val="28"/>
          <w:szCs w:val="28"/>
          <w:lang w:eastAsia="en-US"/>
        </w:rPr>
        <w:t>текселей</w:t>
      </w:r>
      <w:proofErr w:type="spellEnd"/>
      <w:r w:rsidRPr="00323115">
        <w:rPr>
          <w:rFonts w:eastAsiaTheme="minorHAnsi" w:cstheme="minorBidi"/>
          <w:color w:val="000000"/>
          <w:sz w:val="28"/>
          <w:szCs w:val="28"/>
          <w:lang w:eastAsia="en-US"/>
        </w:rPr>
        <w:t>. Иными словами, данный метод позволяет создавать ещё большую глубину рельефа при небольших затратах полигонов и применении сложной геометрии. Недостаток метода — невысокая детализация силуэтов и граней.</w:t>
      </w:r>
    </w:p>
    <w:p w:rsid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gramStart"/>
      <w:r w:rsidRPr="00323115">
        <w:rPr>
          <w:rFonts w:eastAsiaTheme="minorHAnsi" w:cstheme="minorBidi"/>
          <w:color w:val="000000"/>
          <w:sz w:val="28"/>
          <w:szCs w:val="28"/>
          <w:lang w:eastAsia="en-US"/>
        </w:rPr>
        <w:t xml:space="preserve">Реализовать </w:t>
      </w:r>
      <w:proofErr w:type="spellStart"/>
      <w:r w:rsidRPr="00323115">
        <w:rPr>
          <w:rFonts w:eastAsiaTheme="minorHAnsi" w:cstheme="minorBidi"/>
          <w:color w:val="000000"/>
          <w:sz w:val="28"/>
          <w:szCs w:val="28"/>
          <w:lang w:eastAsia="en-US"/>
        </w:rPr>
        <w:t>Parallax</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occlusion</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xml:space="preserve"> возможно в рамках функциональности API </w:t>
      </w:r>
      <w:proofErr w:type="spellStart"/>
      <w:r w:rsidR="00257CB6" w:rsidRPr="00257CB6">
        <w:fldChar w:fldCharType="begin"/>
      </w:r>
      <w:r w:rsidR="00FF3049">
        <w:instrText xml:space="preserve"> HYPERLINK "https://ru.wikipedia.org/wiki/DirectX_9" \o "DirectX 9" </w:instrText>
      </w:r>
      <w:r w:rsidR="00257CB6" w:rsidRPr="00257CB6">
        <w:fldChar w:fldCharType="separate"/>
      </w:r>
      <w:r w:rsidRPr="00323115">
        <w:rPr>
          <w:rFonts w:eastAsiaTheme="minorHAnsi" w:cstheme="minorBidi"/>
          <w:color w:val="000000"/>
          <w:sz w:val="28"/>
          <w:szCs w:val="28"/>
          <w:lang w:eastAsia="en-US"/>
        </w:rPr>
        <w:t>DirectX</w:t>
      </w:r>
      <w:proofErr w:type="spellEnd"/>
      <w:r w:rsidRPr="00323115">
        <w:rPr>
          <w:rFonts w:eastAsiaTheme="minorHAnsi" w:cstheme="minorBidi"/>
          <w:color w:val="000000"/>
          <w:sz w:val="28"/>
          <w:szCs w:val="28"/>
          <w:lang w:eastAsia="en-US"/>
        </w:rPr>
        <w:t xml:space="preserve"> 9</w:t>
      </w:r>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w:t>
      </w:r>
      <w:proofErr w:type="spellStart"/>
      <w:r w:rsidR="00257CB6" w:rsidRPr="00257CB6">
        <w:fldChar w:fldCharType="begin"/>
      </w:r>
      <w:r w:rsidR="00FF3049">
        <w:instrText xml:space="preserve"> HYPERLINK "https://ru.wikipedia.org/wiki/Shader_Model" \o "Shader Model" </w:instrText>
      </w:r>
      <w:r w:rsidR="00257CB6" w:rsidRPr="00257CB6">
        <w:fldChar w:fldCharType="separate"/>
      </w:r>
      <w:r w:rsidRPr="00323115">
        <w:rPr>
          <w:rFonts w:eastAsiaTheme="minorHAnsi" w:cstheme="minorBidi"/>
          <w:color w:val="000000"/>
          <w:sz w:val="28"/>
          <w:szCs w:val="28"/>
          <w:lang w:eastAsia="en-US"/>
        </w:rPr>
        <w:t>Shader</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Model</w:t>
      </w:r>
      <w:proofErr w:type="spellEnd"/>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3, однако для получения оптимальной производительности видеокарта должна обеспечивать надлежащий уровень скорости исполнения ветвлений в </w:t>
      </w:r>
      <w:hyperlink r:id="rId46" w:tooltip="Пиксельный шейдер" w:history="1">
        <w:r w:rsidRPr="00323115">
          <w:rPr>
            <w:rFonts w:eastAsiaTheme="minorHAnsi" w:cstheme="minorBidi"/>
            <w:color w:val="000000"/>
            <w:sz w:val="28"/>
            <w:szCs w:val="28"/>
            <w:lang w:eastAsia="en-US"/>
          </w:rPr>
          <w:t>пиксельном шейдере</w:t>
        </w:r>
      </w:hyperlink>
      <w:r w:rsidRPr="00323115">
        <w:rPr>
          <w:rFonts w:eastAsiaTheme="minorHAnsi" w:cstheme="minorBidi"/>
          <w:color w:val="000000"/>
          <w:sz w:val="28"/>
          <w:szCs w:val="28"/>
          <w:lang w:eastAsia="en-US"/>
        </w:rPr>
        <w:t xml:space="preserve">. На данный момент </w:t>
      </w:r>
      <w:proofErr w:type="spellStart"/>
      <w:r w:rsidRPr="00323115">
        <w:rPr>
          <w:rFonts w:eastAsiaTheme="minorHAnsi" w:cstheme="minorBidi"/>
          <w:color w:val="000000"/>
          <w:sz w:val="28"/>
          <w:szCs w:val="28"/>
          <w:lang w:eastAsia="en-US"/>
        </w:rPr>
        <w:t>Parallax</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occlusion</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sidRPr="00323115">
        <w:rPr>
          <w:rFonts w:eastAsiaTheme="minorHAnsi" w:cstheme="minorBidi"/>
          <w:color w:val="000000"/>
          <w:sz w:val="28"/>
          <w:szCs w:val="28"/>
          <w:lang w:eastAsia="en-US"/>
        </w:rPr>
        <w:t xml:space="preserve"> используется в некоторых </w:t>
      </w:r>
      <w:hyperlink r:id="rId47" w:tooltip="Компьютерная игра" w:history="1">
        <w:r w:rsidRPr="00323115">
          <w:rPr>
            <w:rFonts w:eastAsiaTheme="minorHAnsi" w:cstheme="minorBidi"/>
            <w:color w:val="000000"/>
            <w:sz w:val="28"/>
            <w:szCs w:val="28"/>
            <w:lang w:eastAsia="en-US"/>
          </w:rPr>
          <w:t>компьютерных играх</w:t>
        </w:r>
      </w:hyperlink>
      <w:r w:rsidRPr="00323115">
        <w:rPr>
          <w:rFonts w:eastAsiaTheme="minorHAnsi" w:cstheme="minorBidi"/>
          <w:color w:val="000000"/>
          <w:sz w:val="28"/>
          <w:szCs w:val="28"/>
          <w:lang w:eastAsia="en-US"/>
        </w:rPr>
        <w:t>, например, </w:t>
      </w:r>
      <w:proofErr w:type="spellStart"/>
      <w:r w:rsidR="00257CB6" w:rsidRPr="00257CB6">
        <w:fldChar w:fldCharType="begin"/>
      </w:r>
      <w:r w:rsidR="00FF3049">
        <w:instrText xml:space="preserve"> HYPERLINK "https://ru.wikipedia.org/wiki/Crysis" \o "Crysis" </w:instrText>
      </w:r>
      <w:r w:rsidR="00257CB6" w:rsidRPr="00257CB6">
        <w:fldChar w:fldCharType="separate"/>
      </w:r>
      <w:r w:rsidRPr="00323115">
        <w:rPr>
          <w:rFonts w:eastAsiaTheme="minorHAnsi" w:cstheme="minorBidi"/>
          <w:color w:val="000000"/>
          <w:sz w:val="28"/>
          <w:szCs w:val="28"/>
          <w:lang w:eastAsia="en-US"/>
        </w:rPr>
        <w:t>Crysis</w:t>
      </w:r>
      <w:proofErr w:type="spellEnd"/>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w:t>
      </w:r>
      <w:proofErr w:type="spellStart"/>
      <w:r w:rsidR="00257CB6" w:rsidRPr="00257CB6">
        <w:fldChar w:fldCharType="begin"/>
      </w:r>
      <w:r w:rsidR="00FF3049">
        <w:instrText xml:space="preserve"> HYPERLINK "https://ru.wikipedia.org/wiki/Metro_2033" \o "Metro 2033" </w:instrText>
      </w:r>
      <w:r w:rsidR="00257CB6" w:rsidRPr="00257CB6">
        <w:fldChar w:fldCharType="separate"/>
      </w:r>
      <w:r w:rsidRPr="00323115">
        <w:rPr>
          <w:rFonts w:eastAsiaTheme="minorHAnsi" w:cstheme="minorBidi"/>
          <w:color w:val="000000"/>
          <w:sz w:val="28"/>
          <w:szCs w:val="28"/>
          <w:lang w:eastAsia="en-US"/>
        </w:rPr>
        <w:t>Metro</w:t>
      </w:r>
      <w:proofErr w:type="spellEnd"/>
      <w:r w:rsidRPr="00323115">
        <w:rPr>
          <w:rFonts w:eastAsiaTheme="minorHAnsi" w:cstheme="minorBidi"/>
          <w:color w:val="000000"/>
          <w:sz w:val="28"/>
          <w:szCs w:val="28"/>
          <w:lang w:eastAsia="en-US"/>
        </w:rPr>
        <w:t xml:space="preserve"> 2033</w:t>
      </w:r>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и </w:t>
      </w:r>
      <w:proofErr w:type="spellStart"/>
      <w:r w:rsidR="00257CB6" w:rsidRPr="00257CB6">
        <w:fldChar w:fldCharType="begin"/>
      </w:r>
      <w:r w:rsidR="00FF3049">
        <w:instrText xml:space="preserve"> HYPERLINK "https://ru.wikipedia.org/wiki/ArmA_2" \o "ArmA 2" </w:instrText>
      </w:r>
      <w:r w:rsidR="00257CB6" w:rsidRPr="00257CB6">
        <w:fldChar w:fldCharType="separate"/>
      </w:r>
      <w:r w:rsidRPr="00323115">
        <w:rPr>
          <w:rFonts w:eastAsiaTheme="minorHAnsi" w:cstheme="minorBidi"/>
          <w:color w:val="000000"/>
          <w:sz w:val="28"/>
          <w:szCs w:val="28"/>
          <w:lang w:eastAsia="en-US"/>
        </w:rPr>
        <w:t>ArmA</w:t>
      </w:r>
      <w:proofErr w:type="spellEnd"/>
      <w:r w:rsidRPr="00323115">
        <w:rPr>
          <w:rFonts w:eastAsiaTheme="minorHAnsi" w:cstheme="minorBidi"/>
          <w:color w:val="000000"/>
          <w:sz w:val="28"/>
          <w:szCs w:val="28"/>
          <w:lang w:eastAsia="en-US"/>
        </w:rPr>
        <w:t xml:space="preserve"> 2</w:t>
      </w:r>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Также эта технология используется в популярном </w:t>
      </w:r>
      <w:proofErr w:type="spellStart"/>
      <w:r w:rsidR="00257CB6" w:rsidRPr="00257CB6">
        <w:fldChar w:fldCharType="begin"/>
      </w:r>
      <w:r w:rsidR="00FF3049">
        <w:instrText xml:space="preserve"> HYPERLINK "https://ru.wikipedia.org/wiki/%D0%91%D0%B5%D0%BD%D1%87%D0%BC%D0%B0%D1%80%D0%BA_(%D0%BA%D0%BE%D0%BC%D0%BF%D1%8C%D1%8E%D1%82%D0%B5%D1%80)" \o "Бенчмарк (компьютер)" </w:instrText>
      </w:r>
      <w:r w:rsidR="00257CB6" w:rsidRPr="00257CB6">
        <w:fldChar w:fldCharType="separate"/>
      </w:r>
      <w:r w:rsidRPr="00323115">
        <w:rPr>
          <w:rFonts w:eastAsiaTheme="minorHAnsi" w:cstheme="minorBidi"/>
          <w:color w:val="000000"/>
          <w:sz w:val="28"/>
          <w:szCs w:val="28"/>
          <w:lang w:eastAsia="en-US"/>
        </w:rPr>
        <w:t>бенчмарке</w:t>
      </w:r>
      <w:proofErr w:type="spellEnd"/>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 xml:space="preserve"> 3DMark </w:t>
      </w:r>
      <w:proofErr w:type="spellStart"/>
      <w:r w:rsidRPr="00323115">
        <w:rPr>
          <w:rFonts w:eastAsiaTheme="minorHAnsi" w:cstheme="minorBidi"/>
          <w:color w:val="000000"/>
          <w:sz w:val="28"/>
          <w:szCs w:val="28"/>
          <w:lang w:eastAsia="en-US"/>
        </w:rPr>
        <w:t>Vantage</w:t>
      </w:r>
      <w:proofErr w:type="spellEnd"/>
      <w:r w:rsidRPr="00323115">
        <w:rPr>
          <w:rFonts w:eastAsiaTheme="minorHAnsi" w:cstheme="minorBidi"/>
          <w:color w:val="000000"/>
          <w:sz w:val="28"/>
          <w:szCs w:val="28"/>
          <w:lang w:eastAsia="en-US"/>
        </w:rPr>
        <w:t>.</w:t>
      </w:r>
      <w:proofErr w:type="gramEnd"/>
    </w:p>
    <w:p w:rsidR="00323115" w:rsidRDefault="0032311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323115">
        <w:rPr>
          <w:rFonts w:eastAsiaTheme="minorHAnsi" w:cstheme="minorBidi"/>
          <w:color w:val="000000"/>
          <w:sz w:val="28"/>
          <w:szCs w:val="28"/>
          <w:lang w:eastAsia="en-US"/>
        </w:rPr>
        <w:t>Displacement</w:t>
      </w:r>
      <w:proofErr w:type="spellEnd"/>
      <w:r w:rsidRPr="00323115">
        <w:rPr>
          <w:rFonts w:eastAsiaTheme="minorHAnsi" w:cstheme="minorBidi"/>
          <w:color w:val="000000"/>
          <w:sz w:val="28"/>
          <w:szCs w:val="28"/>
          <w:lang w:eastAsia="en-US"/>
        </w:rPr>
        <w:t xml:space="preserve"> </w:t>
      </w:r>
      <w:proofErr w:type="spellStart"/>
      <w:r w:rsidRPr="00323115">
        <w:rPr>
          <w:rFonts w:eastAsiaTheme="minorHAnsi" w:cstheme="minorBidi"/>
          <w:color w:val="000000"/>
          <w:sz w:val="28"/>
          <w:szCs w:val="28"/>
          <w:lang w:eastAsia="en-US"/>
        </w:rPr>
        <w:t>mapping</w:t>
      </w:r>
      <w:proofErr w:type="spellEnd"/>
      <w:r>
        <w:rPr>
          <w:rFonts w:eastAsiaTheme="minorHAnsi" w:cstheme="minorBidi"/>
          <w:color w:val="000000"/>
          <w:sz w:val="28"/>
          <w:szCs w:val="28"/>
          <w:lang w:eastAsia="en-US"/>
        </w:rPr>
        <w:t xml:space="preserve"> – </w:t>
      </w:r>
      <w:r w:rsidRPr="00323115">
        <w:rPr>
          <w:rFonts w:eastAsiaTheme="minorHAnsi" w:cstheme="minorBidi"/>
          <w:color w:val="000000"/>
          <w:sz w:val="28"/>
          <w:szCs w:val="28"/>
          <w:lang w:eastAsia="en-US"/>
        </w:rPr>
        <w:t>Эта техника, в отличие от описанных выше, изменяет геометрию поверхности по заданной карте высот, обычно передающейся в вершинный </w:t>
      </w:r>
      <w:hyperlink r:id="rId48" w:tooltip="Шейдер" w:history="1">
        <w:r w:rsidRPr="00323115">
          <w:rPr>
            <w:rFonts w:eastAsiaTheme="minorHAnsi" w:cstheme="minorBidi"/>
            <w:color w:val="000000"/>
            <w:sz w:val="28"/>
            <w:szCs w:val="28"/>
            <w:lang w:eastAsia="en-US"/>
          </w:rPr>
          <w:t>шейдер</w:t>
        </w:r>
      </w:hyperlink>
      <w:r w:rsidRPr="00323115">
        <w:rPr>
          <w:rFonts w:eastAsiaTheme="minorHAnsi" w:cstheme="minorBidi"/>
          <w:color w:val="000000"/>
          <w:sz w:val="28"/>
          <w:szCs w:val="28"/>
          <w:lang w:eastAsia="en-US"/>
        </w:rPr>
        <w:t> через текстуру. Преимущество в том, что </w:t>
      </w:r>
      <w:proofErr w:type="spellStart"/>
      <w:r w:rsidR="00257CB6" w:rsidRPr="00257CB6">
        <w:fldChar w:fldCharType="begin"/>
      </w:r>
      <w:r w:rsidR="00FF3049">
        <w:instrText xml:space="preserve"> HYPERLINK "https://ru.wikipedia.org/wiki/%D0%9E%D1%81%D0%B2%D0%B5%D1%89%D0%B5%D0%BD%D0%B8%D0%B5" \o "Освещение" </w:instrText>
      </w:r>
      <w:r w:rsidR="00257CB6" w:rsidRPr="00257CB6">
        <w:fldChar w:fldCharType="separate"/>
      </w:r>
      <w:r w:rsidRPr="00323115">
        <w:rPr>
          <w:rFonts w:eastAsiaTheme="minorHAnsi" w:cstheme="minorBidi"/>
          <w:color w:val="000000"/>
          <w:sz w:val="28"/>
          <w:szCs w:val="28"/>
          <w:lang w:eastAsia="en-US"/>
        </w:rPr>
        <w:t>освещение</w:t>
      </w:r>
      <w:r w:rsidR="00257CB6">
        <w:rPr>
          <w:rFonts w:eastAsiaTheme="minorHAnsi" w:cstheme="minorBidi"/>
          <w:color w:val="000000"/>
          <w:sz w:val="28"/>
          <w:szCs w:val="28"/>
          <w:lang w:eastAsia="en-US"/>
        </w:rPr>
        <w:fldChar w:fldCharType="end"/>
      </w:r>
      <w:r w:rsidRPr="00323115">
        <w:rPr>
          <w:rFonts w:eastAsiaTheme="minorHAnsi" w:cstheme="minorBidi"/>
          <w:color w:val="000000"/>
          <w:sz w:val="28"/>
          <w:szCs w:val="28"/>
          <w:lang w:eastAsia="en-US"/>
        </w:rPr>
        <w:t>считается</w:t>
      </w:r>
      <w:proofErr w:type="spellEnd"/>
      <w:r w:rsidRPr="00323115">
        <w:rPr>
          <w:rFonts w:eastAsiaTheme="minorHAnsi" w:cstheme="minorBidi"/>
          <w:color w:val="000000"/>
          <w:sz w:val="28"/>
          <w:szCs w:val="28"/>
          <w:lang w:eastAsia="en-US"/>
        </w:rPr>
        <w:t xml:space="preserve"> обычным способом (пиксельный шейдер может быть практически любым), но требует высокую детализацию модели. Вероятно, будет использоваться в будущем.</w:t>
      </w:r>
    </w:p>
    <w:p w:rsidR="00B77475" w:rsidRPr="00323115" w:rsidRDefault="00B7747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A87FE1" w:rsidRPr="009F3136"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15" w:name="_Toc517793575"/>
      <w:r w:rsidRPr="00CC6AE9">
        <w:rPr>
          <w:rFonts w:ascii="Times New Roman" w:hAnsi="Times New Roman" w:cs="Times New Roman"/>
          <w:b/>
          <w:sz w:val="28"/>
          <w:szCs w:val="28"/>
        </w:rPr>
        <w:t>Результаты исследования</w:t>
      </w:r>
      <w:bookmarkEnd w:id="15"/>
    </w:p>
    <w:p w:rsidR="00A87FE1" w:rsidRDefault="00A87FE1"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9F3136">
        <w:rPr>
          <w:rFonts w:eastAsiaTheme="minorHAnsi" w:cstheme="minorBidi"/>
          <w:color w:val="000000"/>
          <w:sz w:val="28"/>
          <w:szCs w:val="28"/>
          <w:lang w:eastAsia="en-US"/>
        </w:rPr>
        <w:t>На основе проведенного исследования методик и средств</w:t>
      </w:r>
      <w:r w:rsidR="009F3136" w:rsidRPr="009F3136">
        <w:rPr>
          <w:rFonts w:eastAsiaTheme="minorHAnsi" w:cstheme="minorBidi"/>
          <w:color w:val="000000"/>
          <w:sz w:val="28"/>
          <w:szCs w:val="28"/>
          <w:lang w:eastAsia="en-US"/>
        </w:rPr>
        <w:t xml:space="preserve"> для создания трехмерного объекта. Выявлен комплекс необходимых программных инструментов для достижения поставленных задач в рамках формирования методики создания трехмерного объекта игрового окружения. </w:t>
      </w:r>
    </w:p>
    <w:p w:rsidR="009F3136" w:rsidRPr="009F3136" w:rsidRDefault="009F313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Мною был проанализирован и составлен перечень требуемых модулей</w:t>
      </w:r>
      <w:r w:rsidRPr="009F3136">
        <w:rPr>
          <w:rFonts w:eastAsiaTheme="minorHAnsi" w:cstheme="minorBidi"/>
          <w:color w:val="000000"/>
          <w:sz w:val="28"/>
          <w:szCs w:val="28"/>
          <w:lang w:eastAsia="en-US"/>
        </w:rPr>
        <w:t>:</w:t>
      </w:r>
    </w:p>
    <w:p w:rsidR="009F3136" w:rsidRPr="009F3136" w:rsidRDefault="009F3136" w:rsidP="00723E18">
      <w:pPr>
        <w:pStyle w:val="af0"/>
        <w:numPr>
          <w:ilvl w:val="0"/>
          <w:numId w:val="21"/>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val="en-US" w:eastAsia="en-US"/>
        </w:rPr>
        <w:t>Blender</w:t>
      </w:r>
      <w:r w:rsidRPr="009F3136">
        <w:rPr>
          <w:rFonts w:eastAsiaTheme="minorHAnsi" w:cstheme="minorBidi"/>
          <w:color w:val="000000"/>
          <w:sz w:val="28"/>
          <w:szCs w:val="28"/>
          <w:lang w:eastAsia="en-US"/>
        </w:rPr>
        <w:t xml:space="preserve"> - </w:t>
      </w:r>
      <w:r>
        <w:rPr>
          <w:rFonts w:eastAsiaTheme="minorHAnsi" w:cstheme="minorBidi"/>
          <w:color w:val="000000"/>
          <w:sz w:val="28"/>
          <w:szCs w:val="28"/>
          <w:lang w:eastAsia="en-US"/>
        </w:rPr>
        <w:t>универсальный редактор трехмерного моделирования</w:t>
      </w:r>
    </w:p>
    <w:p w:rsidR="009F3136" w:rsidRDefault="009F3136" w:rsidP="00723E18">
      <w:pPr>
        <w:pStyle w:val="af0"/>
        <w:numPr>
          <w:ilvl w:val="0"/>
          <w:numId w:val="22"/>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Моделирование</w:t>
      </w:r>
    </w:p>
    <w:p w:rsidR="009F3136" w:rsidRDefault="009F3136" w:rsidP="00723E18">
      <w:pPr>
        <w:pStyle w:val="af0"/>
        <w:numPr>
          <w:ilvl w:val="0"/>
          <w:numId w:val="22"/>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val="en-US" w:eastAsia="en-US"/>
        </w:rPr>
        <w:t>UV</w:t>
      </w:r>
      <w:r w:rsidRPr="009F3136">
        <w:rPr>
          <w:rFonts w:eastAsiaTheme="minorHAnsi" w:cstheme="minorBidi"/>
          <w:color w:val="000000"/>
          <w:sz w:val="28"/>
          <w:szCs w:val="28"/>
          <w:lang w:eastAsia="en-US"/>
        </w:rPr>
        <w:t xml:space="preserve"> </w:t>
      </w:r>
      <w:r>
        <w:rPr>
          <w:rFonts w:eastAsiaTheme="minorHAnsi" w:cstheme="minorBidi"/>
          <w:color w:val="000000"/>
          <w:sz w:val="28"/>
          <w:szCs w:val="28"/>
          <w:lang w:eastAsia="en-US"/>
        </w:rPr>
        <w:t>– развертка</w:t>
      </w:r>
    </w:p>
    <w:p w:rsidR="00E73AEB" w:rsidRPr="00E73AEB" w:rsidRDefault="00E73AEB" w:rsidP="00723E18">
      <w:pPr>
        <w:pStyle w:val="af0"/>
        <w:numPr>
          <w:ilvl w:val="0"/>
          <w:numId w:val="22"/>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Проверка </w:t>
      </w:r>
      <w:r>
        <w:rPr>
          <w:rFonts w:eastAsiaTheme="minorHAnsi" w:cstheme="minorBidi"/>
          <w:color w:val="000000"/>
          <w:sz w:val="28"/>
          <w:szCs w:val="28"/>
          <w:lang w:val="en-US" w:eastAsia="en-US"/>
        </w:rPr>
        <w:t>Faces</w:t>
      </w:r>
      <w:r>
        <w:rPr>
          <w:rFonts w:eastAsiaTheme="minorHAnsi" w:cstheme="minorBidi"/>
          <w:color w:val="000000"/>
          <w:sz w:val="28"/>
          <w:szCs w:val="28"/>
          <w:lang w:eastAsia="en-US"/>
        </w:rPr>
        <w:t xml:space="preserve"> (вывернутые нормалей)</w:t>
      </w:r>
    </w:p>
    <w:p w:rsidR="00E73AEB" w:rsidRPr="009F3136" w:rsidRDefault="00E73AEB" w:rsidP="00723E18">
      <w:pPr>
        <w:pStyle w:val="af0"/>
        <w:numPr>
          <w:ilvl w:val="0"/>
          <w:numId w:val="22"/>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Проверка </w:t>
      </w:r>
      <w:r>
        <w:rPr>
          <w:rFonts w:eastAsiaTheme="minorHAnsi" w:cstheme="minorBidi"/>
          <w:color w:val="000000"/>
          <w:sz w:val="28"/>
          <w:szCs w:val="28"/>
          <w:lang w:val="en-US" w:eastAsia="en-US"/>
        </w:rPr>
        <w:t>Double</w:t>
      </w:r>
      <w:r w:rsidRPr="00E73AEB">
        <w:rPr>
          <w:rFonts w:eastAsiaTheme="minorHAnsi" w:cstheme="minorBidi"/>
          <w:color w:val="000000"/>
          <w:sz w:val="28"/>
          <w:szCs w:val="28"/>
          <w:lang w:eastAsia="en-US"/>
        </w:rPr>
        <w:t xml:space="preserve"> </w:t>
      </w:r>
      <w:r>
        <w:rPr>
          <w:rFonts w:eastAsiaTheme="minorHAnsi" w:cstheme="minorBidi"/>
          <w:color w:val="000000"/>
          <w:sz w:val="28"/>
          <w:szCs w:val="28"/>
          <w:lang w:val="en-US" w:eastAsia="en-US"/>
        </w:rPr>
        <w:t>vertex</w:t>
      </w:r>
      <w:r>
        <w:rPr>
          <w:rFonts w:eastAsiaTheme="minorHAnsi" w:cstheme="minorBidi"/>
          <w:color w:val="000000"/>
          <w:sz w:val="28"/>
          <w:szCs w:val="28"/>
          <w:lang w:eastAsia="en-US"/>
        </w:rPr>
        <w:t xml:space="preserve"> (</w:t>
      </w:r>
      <w:proofErr w:type="spellStart"/>
      <w:r>
        <w:rPr>
          <w:rFonts w:eastAsiaTheme="minorHAnsi" w:cstheme="minorBidi"/>
          <w:color w:val="000000"/>
          <w:sz w:val="28"/>
          <w:szCs w:val="28"/>
          <w:lang w:eastAsia="en-US"/>
        </w:rPr>
        <w:t>задвоение</w:t>
      </w:r>
      <w:proofErr w:type="spellEnd"/>
      <w:r>
        <w:rPr>
          <w:rFonts w:eastAsiaTheme="minorHAnsi" w:cstheme="minorBidi"/>
          <w:color w:val="000000"/>
          <w:sz w:val="28"/>
          <w:szCs w:val="28"/>
          <w:lang w:eastAsia="en-US"/>
        </w:rPr>
        <w:t xml:space="preserve"> вершин)</w:t>
      </w:r>
    </w:p>
    <w:p w:rsidR="009F3136" w:rsidRPr="009F3136" w:rsidRDefault="009F3136"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val="en-US" w:eastAsia="en-US"/>
        </w:rPr>
      </w:pPr>
      <w:proofErr w:type="spellStart"/>
      <w:r>
        <w:rPr>
          <w:rFonts w:eastAsiaTheme="minorHAnsi" w:cstheme="minorBidi"/>
          <w:color w:val="000000"/>
          <w:sz w:val="28"/>
          <w:szCs w:val="28"/>
          <w:lang w:val="en-US" w:eastAsia="en-US"/>
        </w:rPr>
        <w:t>ZBrush</w:t>
      </w:r>
      <w:proofErr w:type="spellEnd"/>
      <w:r w:rsidR="00E73AEB">
        <w:rPr>
          <w:rFonts w:eastAsiaTheme="minorHAnsi" w:cstheme="minorBidi"/>
          <w:color w:val="000000"/>
          <w:sz w:val="28"/>
          <w:szCs w:val="28"/>
          <w:lang w:eastAsia="en-US"/>
        </w:rPr>
        <w:t xml:space="preserve"> – цифровой </w:t>
      </w:r>
      <w:proofErr w:type="spellStart"/>
      <w:r w:rsidR="00E73AEB">
        <w:rPr>
          <w:rFonts w:eastAsiaTheme="minorHAnsi" w:cstheme="minorBidi"/>
          <w:color w:val="000000"/>
          <w:sz w:val="28"/>
          <w:szCs w:val="28"/>
          <w:lang w:eastAsia="en-US"/>
        </w:rPr>
        <w:t>скульптинг</w:t>
      </w:r>
      <w:proofErr w:type="spellEnd"/>
    </w:p>
    <w:p w:rsidR="009F3136" w:rsidRDefault="009F3136"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Цифровое </w:t>
      </w:r>
      <w:proofErr w:type="spellStart"/>
      <w:r>
        <w:rPr>
          <w:rFonts w:eastAsiaTheme="minorHAnsi" w:cstheme="minorBidi"/>
          <w:color w:val="000000"/>
          <w:sz w:val="28"/>
          <w:szCs w:val="28"/>
          <w:lang w:eastAsia="en-US"/>
        </w:rPr>
        <w:t>скульптирование</w:t>
      </w:r>
      <w:proofErr w:type="spellEnd"/>
    </w:p>
    <w:p w:rsidR="00E73AEB" w:rsidRPr="009F3136" w:rsidRDefault="00E73AEB"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Pr>
          <w:rFonts w:eastAsiaTheme="minorHAnsi" w:cstheme="minorBidi"/>
          <w:color w:val="000000"/>
          <w:sz w:val="28"/>
          <w:szCs w:val="28"/>
          <w:lang w:eastAsia="en-US"/>
        </w:rPr>
        <w:t>Ретопология</w:t>
      </w:r>
      <w:proofErr w:type="spellEnd"/>
    </w:p>
    <w:p w:rsidR="009F3136" w:rsidRPr="00E73AEB" w:rsidRDefault="009F3136"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val="en-US" w:eastAsia="en-US"/>
        </w:rPr>
        <w:t>Substance</w:t>
      </w:r>
      <w:r w:rsidRPr="00E73AEB">
        <w:rPr>
          <w:rFonts w:eastAsiaTheme="minorHAnsi" w:cstheme="minorBidi"/>
          <w:color w:val="000000"/>
          <w:sz w:val="28"/>
          <w:szCs w:val="28"/>
          <w:lang w:eastAsia="en-US"/>
        </w:rPr>
        <w:t xml:space="preserve"> </w:t>
      </w:r>
      <w:r>
        <w:rPr>
          <w:rFonts w:eastAsiaTheme="minorHAnsi" w:cstheme="minorBidi"/>
          <w:color w:val="000000"/>
          <w:sz w:val="28"/>
          <w:szCs w:val="28"/>
          <w:lang w:val="en-US" w:eastAsia="en-US"/>
        </w:rPr>
        <w:t>Painter</w:t>
      </w:r>
      <w:r w:rsidR="00E73AEB">
        <w:rPr>
          <w:rFonts w:eastAsiaTheme="minorHAnsi" w:cstheme="minorBidi"/>
          <w:color w:val="000000"/>
          <w:sz w:val="28"/>
          <w:szCs w:val="28"/>
          <w:lang w:eastAsia="en-US"/>
        </w:rPr>
        <w:t xml:space="preserve"> – создание и нанесение материалов</w:t>
      </w:r>
    </w:p>
    <w:p w:rsidR="009F3136" w:rsidRPr="009F3136" w:rsidRDefault="009F3136"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Pr>
          <w:rFonts w:eastAsiaTheme="minorHAnsi" w:cstheme="minorBidi"/>
          <w:color w:val="000000"/>
          <w:sz w:val="28"/>
          <w:szCs w:val="28"/>
          <w:lang w:eastAsia="en-US"/>
        </w:rPr>
        <w:t>Текстурирование</w:t>
      </w:r>
      <w:proofErr w:type="spellEnd"/>
    </w:p>
    <w:p w:rsidR="009F3136" w:rsidRPr="009F3136" w:rsidRDefault="00C374AE"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Pr>
          <w:rFonts w:eastAsiaTheme="minorHAnsi" w:cstheme="minorBidi"/>
          <w:color w:val="000000"/>
          <w:sz w:val="28"/>
          <w:szCs w:val="28"/>
          <w:lang w:val="en-US" w:eastAsia="en-US"/>
        </w:rPr>
        <w:t>CryEngine</w:t>
      </w:r>
      <w:proofErr w:type="spellEnd"/>
      <w:r>
        <w:rPr>
          <w:rFonts w:eastAsiaTheme="minorHAnsi" w:cstheme="minorBidi"/>
          <w:color w:val="000000"/>
          <w:sz w:val="28"/>
          <w:szCs w:val="28"/>
          <w:lang w:val="en-US" w:eastAsia="en-US"/>
        </w:rPr>
        <w:t xml:space="preserve"> 5.5</w:t>
      </w:r>
      <w:r w:rsidR="00E73AEB">
        <w:rPr>
          <w:rFonts w:eastAsiaTheme="minorHAnsi" w:cstheme="minorBidi"/>
          <w:color w:val="000000"/>
          <w:sz w:val="28"/>
          <w:szCs w:val="28"/>
          <w:lang w:eastAsia="en-US"/>
        </w:rPr>
        <w:t xml:space="preserve"> – игровой движок</w:t>
      </w:r>
    </w:p>
    <w:p w:rsidR="009F3136" w:rsidRDefault="009F3136"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Функция импорта</w:t>
      </w:r>
    </w:p>
    <w:p w:rsidR="009F3136" w:rsidRDefault="009F3136"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Функция экспорта</w:t>
      </w:r>
    </w:p>
    <w:p w:rsidR="00E73AEB" w:rsidRDefault="00E73AEB"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Источник света</w:t>
      </w:r>
    </w:p>
    <w:p w:rsidR="00E73AEB" w:rsidRDefault="00E73AEB" w:rsidP="00723E18">
      <w:pPr>
        <w:pStyle w:val="af0"/>
        <w:numPr>
          <w:ilvl w:val="0"/>
          <w:numId w:val="24"/>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Физические свойства объекта</w:t>
      </w:r>
    </w:p>
    <w:p w:rsidR="00E73AEB" w:rsidRDefault="00E73AEB" w:rsidP="00723E18">
      <w:pPr>
        <w:pStyle w:val="af0"/>
        <w:shd w:val="clear" w:color="auto" w:fill="FFFFFF"/>
        <w:spacing w:before="0" w:beforeAutospacing="0" w:after="0" w:afterAutospacing="0"/>
        <w:jc w:val="both"/>
        <w:rPr>
          <w:rFonts w:eastAsiaTheme="minorHAnsi" w:cstheme="minorBidi"/>
          <w:color w:val="000000"/>
          <w:sz w:val="28"/>
          <w:szCs w:val="28"/>
          <w:lang w:val="en-US" w:eastAsia="en-US"/>
        </w:rPr>
      </w:pPr>
      <w:r>
        <w:rPr>
          <w:rFonts w:eastAsiaTheme="minorHAnsi" w:cstheme="minorBidi"/>
          <w:color w:val="000000"/>
          <w:sz w:val="28"/>
          <w:szCs w:val="28"/>
          <w:lang w:eastAsia="en-US"/>
        </w:rPr>
        <w:t>Обоснование выбора программных средств</w:t>
      </w:r>
      <w:r>
        <w:rPr>
          <w:rFonts w:eastAsiaTheme="minorHAnsi" w:cstheme="minorBidi"/>
          <w:color w:val="000000"/>
          <w:sz w:val="28"/>
          <w:szCs w:val="28"/>
          <w:lang w:val="en-US" w:eastAsia="en-US"/>
        </w:rPr>
        <w:t>:</w:t>
      </w:r>
    </w:p>
    <w:p w:rsidR="00E73AEB" w:rsidRPr="0019102F" w:rsidRDefault="00E73AEB" w:rsidP="00723E18">
      <w:pPr>
        <w:pStyle w:val="af0"/>
        <w:numPr>
          <w:ilvl w:val="0"/>
          <w:numId w:val="25"/>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val="en-US" w:eastAsia="en-US"/>
        </w:rPr>
        <w:t>Blender</w:t>
      </w:r>
      <w:r w:rsidRPr="0019102F">
        <w:rPr>
          <w:rFonts w:eastAsiaTheme="minorHAnsi" w:cstheme="minorBidi"/>
          <w:color w:val="000000"/>
          <w:sz w:val="28"/>
          <w:szCs w:val="28"/>
          <w:lang w:eastAsia="en-US"/>
        </w:rPr>
        <w:t xml:space="preserve"> – </w:t>
      </w:r>
      <w:r>
        <w:rPr>
          <w:rFonts w:eastAsiaTheme="minorHAnsi" w:cstheme="minorBidi"/>
          <w:color w:val="000000"/>
          <w:sz w:val="28"/>
          <w:szCs w:val="28"/>
          <w:lang w:eastAsia="en-US"/>
        </w:rPr>
        <w:t>бесплатный, имеется все необходимое</w:t>
      </w:r>
    </w:p>
    <w:p w:rsidR="00E73AEB" w:rsidRDefault="00E73AEB" w:rsidP="00723E18">
      <w:pPr>
        <w:pStyle w:val="af0"/>
        <w:numPr>
          <w:ilvl w:val="0"/>
          <w:numId w:val="25"/>
        </w:numPr>
        <w:shd w:val="clear" w:color="auto" w:fill="FFFFFF"/>
        <w:spacing w:before="0" w:beforeAutospacing="0" w:after="0" w:afterAutospacing="0"/>
        <w:jc w:val="both"/>
        <w:rPr>
          <w:rFonts w:eastAsiaTheme="minorHAnsi" w:cstheme="minorBidi"/>
          <w:color w:val="000000"/>
          <w:sz w:val="28"/>
          <w:szCs w:val="28"/>
          <w:lang w:val="en-US" w:eastAsia="en-US"/>
        </w:rPr>
      </w:pPr>
      <w:proofErr w:type="spellStart"/>
      <w:r>
        <w:rPr>
          <w:rFonts w:eastAsiaTheme="minorHAnsi" w:cstheme="minorBidi"/>
          <w:color w:val="000000"/>
          <w:sz w:val="28"/>
          <w:szCs w:val="28"/>
          <w:lang w:val="en-US" w:eastAsia="en-US"/>
        </w:rPr>
        <w:t>ZBrush</w:t>
      </w:r>
      <w:proofErr w:type="spellEnd"/>
      <w:r>
        <w:rPr>
          <w:rFonts w:eastAsiaTheme="minorHAnsi" w:cstheme="minorBidi"/>
          <w:color w:val="000000"/>
          <w:sz w:val="28"/>
          <w:szCs w:val="28"/>
          <w:lang w:eastAsia="en-US"/>
        </w:rPr>
        <w:t xml:space="preserve"> – стабильный, многофункциональный</w:t>
      </w:r>
    </w:p>
    <w:p w:rsidR="00E73AEB" w:rsidRPr="00E73AEB" w:rsidRDefault="00E73AEB" w:rsidP="00723E18">
      <w:pPr>
        <w:pStyle w:val="af0"/>
        <w:numPr>
          <w:ilvl w:val="0"/>
          <w:numId w:val="25"/>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Pr>
          <w:rFonts w:eastAsiaTheme="minorHAnsi" w:cstheme="minorBidi"/>
          <w:color w:val="000000"/>
          <w:sz w:val="28"/>
          <w:szCs w:val="28"/>
          <w:lang w:val="en-US" w:eastAsia="en-US"/>
        </w:rPr>
        <w:t>SubstancePainter</w:t>
      </w:r>
      <w:proofErr w:type="spellEnd"/>
      <w:r>
        <w:rPr>
          <w:rFonts w:eastAsiaTheme="minorHAnsi" w:cstheme="minorBidi"/>
          <w:color w:val="000000"/>
          <w:sz w:val="28"/>
          <w:szCs w:val="28"/>
          <w:lang w:eastAsia="en-US"/>
        </w:rPr>
        <w:t xml:space="preserve"> – удобный в использование, не </w:t>
      </w:r>
      <w:proofErr w:type="spellStart"/>
      <w:r>
        <w:rPr>
          <w:rFonts w:eastAsiaTheme="minorHAnsi" w:cstheme="minorBidi"/>
          <w:color w:val="000000"/>
          <w:sz w:val="28"/>
          <w:szCs w:val="28"/>
          <w:lang w:eastAsia="en-US"/>
        </w:rPr>
        <w:t>ресурсозатратный</w:t>
      </w:r>
      <w:proofErr w:type="spellEnd"/>
    </w:p>
    <w:p w:rsidR="00E73AEB" w:rsidRPr="00E73AEB" w:rsidRDefault="00C374AE" w:rsidP="00723E18">
      <w:pPr>
        <w:pStyle w:val="af0"/>
        <w:numPr>
          <w:ilvl w:val="0"/>
          <w:numId w:val="25"/>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Pr>
          <w:rFonts w:eastAsiaTheme="minorHAnsi" w:cstheme="minorBidi"/>
          <w:color w:val="000000"/>
          <w:sz w:val="28"/>
          <w:szCs w:val="28"/>
          <w:lang w:val="en-US" w:eastAsia="en-US"/>
        </w:rPr>
        <w:t>CryEngine</w:t>
      </w:r>
      <w:proofErr w:type="spellEnd"/>
      <w:r w:rsidRPr="00C374AE">
        <w:rPr>
          <w:rFonts w:eastAsiaTheme="minorHAnsi" w:cstheme="minorBidi"/>
          <w:color w:val="000000"/>
          <w:sz w:val="28"/>
          <w:szCs w:val="28"/>
          <w:lang w:eastAsia="en-US"/>
        </w:rPr>
        <w:t xml:space="preserve"> 5.5</w:t>
      </w:r>
      <w:r w:rsidR="00E73AEB">
        <w:rPr>
          <w:rFonts w:eastAsiaTheme="minorHAnsi" w:cstheme="minorBidi"/>
          <w:color w:val="000000"/>
          <w:sz w:val="28"/>
          <w:szCs w:val="28"/>
          <w:lang w:eastAsia="en-US"/>
        </w:rPr>
        <w:t xml:space="preserve"> – приятная картинка при настройке сцены</w:t>
      </w:r>
    </w:p>
    <w:p w:rsidR="00E73AEB" w:rsidRDefault="00592B3D"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Стек технологий продемонстрирован на рисунке</w:t>
      </w:r>
      <w:r w:rsidR="0019102F">
        <w:rPr>
          <w:rFonts w:eastAsiaTheme="minorHAnsi" w:cstheme="minorBidi"/>
          <w:color w:val="000000"/>
          <w:sz w:val="28"/>
          <w:szCs w:val="28"/>
          <w:lang w:eastAsia="en-US"/>
        </w:rPr>
        <w:t xml:space="preserve"> 22.</w:t>
      </w:r>
    </w:p>
    <w:p w:rsidR="0019102F" w:rsidRDefault="0019102F" w:rsidP="00723E18">
      <w:pPr>
        <w:pStyle w:val="af0"/>
        <w:keepNext/>
        <w:shd w:val="clear" w:color="auto" w:fill="FFFFFF"/>
        <w:spacing w:before="0" w:beforeAutospacing="0" w:after="0" w:afterAutospacing="0"/>
        <w:jc w:val="both"/>
      </w:pPr>
      <w:r w:rsidRPr="0019102F">
        <w:rPr>
          <w:rFonts w:eastAsiaTheme="minorHAnsi" w:cstheme="minorBidi"/>
          <w:noProof/>
          <w:color w:val="000000"/>
          <w:sz w:val="28"/>
          <w:szCs w:val="28"/>
        </w:rPr>
        <w:drawing>
          <wp:inline distT="0" distB="0" distL="0" distR="0">
            <wp:extent cx="5940425" cy="2646984"/>
            <wp:effectExtent l="0" t="0" r="3175" b="1270"/>
            <wp:docPr id="43" name="Рисунок 43" descr="D:\!МЭИ\Магистр\Картинки для диплома\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МЭИ\Магистр\Картинки для диплома\scheme.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46984"/>
                    </a:xfrm>
                    <a:prstGeom prst="rect">
                      <a:avLst/>
                    </a:prstGeom>
                    <a:noFill/>
                    <a:ln>
                      <a:noFill/>
                    </a:ln>
                  </pic:spPr>
                </pic:pic>
              </a:graphicData>
            </a:graphic>
          </wp:inline>
        </w:drawing>
      </w:r>
    </w:p>
    <w:p w:rsidR="00592B3D" w:rsidRDefault="0019102F" w:rsidP="00723E18">
      <w:pPr>
        <w:pStyle w:val="ad"/>
        <w:jc w:val="center"/>
      </w:pPr>
      <w:r>
        <w:t xml:space="preserve">Рисунок </w:t>
      </w:r>
      <w:r w:rsidR="00257CB6">
        <w:fldChar w:fldCharType="begin"/>
      </w:r>
      <w:r w:rsidR="00353DEC">
        <w:instrText xml:space="preserve"> SEQ Рисунок \* ARABIC </w:instrText>
      </w:r>
      <w:r w:rsidR="00257CB6">
        <w:fldChar w:fldCharType="separate"/>
      </w:r>
      <w:r w:rsidR="00FC2D50">
        <w:rPr>
          <w:noProof/>
        </w:rPr>
        <w:t>26</w:t>
      </w:r>
      <w:r w:rsidR="00257CB6">
        <w:rPr>
          <w:noProof/>
        </w:rPr>
        <w:fldChar w:fldCharType="end"/>
      </w:r>
      <w:r w:rsidRPr="0071245C">
        <w:t xml:space="preserve">. </w:t>
      </w:r>
      <w:r>
        <w:t>Стек используемых программ</w:t>
      </w:r>
    </w:p>
    <w:p w:rsidR="001B22FC" w:rsidRPr="001B22FC" w:rsidRDefault="001B22F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1B22FC">
        <w:rPr>
          <w:rFonts w:eastAsiaTheme="minorHAnsi" w:cstheme="minorBidi"/>
          <w:color w:val="000000"/>
          <w:sz w:val="28"/>
          <w:szCs w:val="28"/>
          <w:lang w:eastAsia="en-US"/>
        </w:rPr>
        <w:t>С данным набором программных средств, мы сможем выполнить поставленные задачи.</w:t>
      </w:r>
    </w:p>
    <w:p w:rsidR="005C40A8" w:rsidRPr="00CC6AE9" w:rsidRDefault="005C40A8" w:rsidP="00723E18">
      <w:pPr>
        <w:pStyle w:val="ab"/>
        <w:numPr>
          <w:ilvl w:val="0"/>
          <w:numId w:val="3"/>
        </w:numPr>
        <w:spacing w:after="0" w:line="240" w:lineRule="auto"/>
        <w:outlineLvl w:val="0"/>
        <w:rPr>
          <w:rFonts w:ascii="Times New Roman" w:hAnsi="Times New Roman" w:cs="Times New Roman"/>
          <w:b/>
          <w:sz w:val="28"/>
          <w:szCs w:val="28"/>
        </w:rPr>
      </w:pPr>
      <w:bookmarkStart w:id="16" w:name="_Toc517793576"/>
      <w:r w:rsidRPr="00CC6AE9">
        <w:rPr>
          <w:rFonts w:ascii="Times New Roman" w:hAnsi="Times New Roman" w:cs="Times New Roman"/>
          <w:b/>
          <w:sz w:val="28"/>
          <w:szCs w:val="28"/>
        </w:rPr>
        <w:t>Формирование методики создания трехмерного объекта игрового окружения</w:t>
      </w:r>
      <w:bookmarkEnd w:id="16"/>
    </w:p>
    <w:p w:rsidR="00ED3D3F" w:rsidRPr="00ED3D3F"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17" w:name="_Toc517793577"/>
      <w:r w:rsidRPr="00CC6AE9">
        <w:rPr>
          <w:rFonts w:ascii="Times New Roman" w:hAnsi="Times New Roman" w:cs="Times New Roman"/>
          <w:b/>
          <w:sz w:val="28"/>
          <w:szCs w:val="28"/>
        </w:rPr>
        <w:t>Выбор методики построения геометрии трехмерного объекта</w:t>
      </w:r>
      <w:bookmarkEnd w:id="17"/>
    </w:p>
    <w:p w:rsid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Возьмем для примера демонстрации работы методов при использовании разных средств достижения визуально одинакового результата фигуру с большим количеством граней.</w:t>
      </w:r>
    </w:p>
    <w:p w:rsidR="001B22FC" w:rsidRPr="001B22FC" w:rsidRDefault="001B22F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В </w:t>
      </w:r>
      <w:r>
        <w:rPr>
          <w:rFonts w:eastAsiaTheme="minorHAnsi" w:cstheme="minorBidi"/>
          <w:color w:val="000000"/>
          <w:sz w:val="28"/>
          <w:szCs w:val="28"/>
          <w:lang w:val="en-US" w:eastAsia="en-US"/>
        </w:rPr>
        <w:t>Blender</w:t>
      </w:r>
      <w:r w:rsidRPr="001B22FC">
        <w:rPr>
          <w:rFonts w:eastAsiaTheme="minorHAnsi" w:cstheme="minorBidi"/>
          <w:color w:val="000000"/>
          <w:sz w:val="28"/>
          <w:szCs w:val="28"/>
          <w:lang w:eastAsia="en-US"/>
        </w:rPr>
        <w:t xml:space="preserve"> </w:t>
      </w:r>
      <w:r>
        <w:rPr>
          <w:rFonts w:eastAsiaTheme="minorHAnsi" w:cstheme="minorBidi"/>
          <w:color w:val="000000"/>
          <w:sz w:val="28"/>
          <w:szCs w:val="28"/>
          <w:lang w:eastAsia="en-US"/>
        </w:rPr>
        <w:t xml:space="preserve">создаем пустую сцену и добавляем объект </w:t>
      </w:r>
      <w:proofErr w:type="spellStart"/>
      <w:r>
        <w:rPr>
          <w:rFonts w:eastAsiaTheme="minorHAnsi" w:cstheme="minorBidi"/>
          <w:color w:val="000000"/>
          <w:sz w:val="28"/>
          <w:szCs w:val="28"/>
          <w:lang w:val="en-US" w:eastAsia="en-US"/>
        </w:rPr>
        <w:t>Icosphere</w:t>
      </w:r>
      <w:proofErr w:type="spellEnd"/>
      <w:r w:rsidRPr="001B22FC">
        <w:rPr>
          <w:rFonts w:eastAsiaTheme="minorHAnsi" w:cstheme="minorBidi"/>
          <w:color w:val="000000"/>
          <w:sz w:val="28"/>
          <w:szCs w:val="28"/>
          <w:lang w:eastAsia="en-US"/>
        </w:rPr>
        <w:t>.</w:t>
      </w:r>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 xml:space="preserve"> Исходная фигура – </w:t>
      </w:r>
      <w:proofErr w:type="spellStart"/>
      <w:r w:rsidRPr="00ED3D3F">
        <w:rPr>
          <w:rFonts w:eastAsiaTheme="minorHAnsi" w:cstheme="minorBidi"/>
          <w:color w:val="000000"/>
          <w:sz w:val="28"/>
          <w:szCs w:val="28"/>
          <w:lang w:eastAsia="en-US"/>
        </w:rPr>
        <w:t>icosphere</w:t>
      </w:r>
      <w:proofErr w:type="spellEnd"/>
      <w:r w:rsidRPr="00ED3D3F">
        <w:rPr>
          <w:rFonts w:eastAsiaTheme="minorHAnsi" w:cstheme="minorBidi"/>
          <w:color w:val="000000"/>
          <w:sz w:val="28"/>
          <w:szCs w:val="28"/>
          <w:lang w:eastAsia="en-US"/>
        </w:rPr>
        <w:t>.</w:t>
      </w:r>
    </w:p>
    <w:p w:rsidR="00ED3D3F" w:rsidRP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4200525" cy="247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200525" cy="247650"/>
                    </a:xfrm>
                    <a:prstGeom prst="rect">
                      <a:avLst/>
                    </a:prstGeom>
                  </pic:spPr>
                </pic:pic>
              </a:graphicData>
            </a:graphic>
          </wp:inline>
        </w:drawing>
      </w:r>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Сглаживание фигуры без использования средств:</w:t>
      </w:r>
    </w:p>
    <w:p w:rsidR="00ED3D3F" w:rsidRP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4648200" cy="2571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648200" cy="257175"/>
                    </a:xfrm>
                    <a:prstGeom prst="rect">
                      <a:avLst/>
                    </a:prstGeom>
                  </pic:spPr>
                </pic:pic>
              </a:graphicData>
            </a:graphic>
          </wp:inline>
        </w:drawing>
      </w:r>
    </w:p>
    <w:p w:rsidR="001B22FC"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 xml:space="preserve">При сглаживании исходной фигуры методом </w:t>
      </w:r>
      <w:r w:rsidR="001B22FC">
        <w:rPr>
          <w:rFonts w:eastAsiaTheme="minorHAnsi" w:cstheme="minorBidi"/>
          <w:color w:val="000000"/>
          <w:sz w:val="28"/>
          <w:szCs w:val="28"/>
          <w:lang w:val="en-US" w:eastAsia="en-US"/>
        </w:rPr>
        <w:t>Subsurface</w:t>
      </w:r>
      <w:r w:rsidR="001B22FC" w:rsidRPr="001B22FC">
        <w:rPr>
          <w:rFonts w:eastAsiaTheme="minorHAnsi" w:cstheme="minorBidi"/>
          <w:color w:val="000000"/>
          <w:sz w:val="28"/>
          <w:szCs w:val="28"/>
          <w:lang w:eastAsia="en-US"/>
        </w:rPr>
        <w:t xml:space="preserve">, </w:t>
      </w:r>
      <w:proofErr w:type="spellStart"/>
      <w:r w:rsidRPr="00ED3D3F">
        <w:rPr>
          <w:rFonts w:eastAsiaTheme="minorHAnsi" w:cstheme="minorBidi"/>
          <w:color w:val="000000"/>
          <w:sz w:val="28"/>
          <w:szCs w:val="28"/>
          <w:lang w:eastAsia="en-US"/>
        </w:rPr>
        <w:t>Edge</w:t>
      </w:r>
      <w:proofErr w:type="spellEnd"/>
      <w:r w:rsidRPr="00ED3D3F">
        <w:rPr>
          <w:rFonts w:eastAsiaTheme="minorHAnsi" w:cstheme="minorBidi"/>
          <w:color w:val="000000"/>
          <w:sz w:val="28"/>
          <w:szCs w:val="28"/>
          <w:lang w:eastAsia="en-US"/>
        </w:rPr>
        <w:t xml:space="preserve"> </w:t>
      </w:r>
      <w:proofErr w:type="spellStart"/>
      <w:r w:rsidRPr="00ED3D3F">
        <w:rPr>
          <w:rFonts w:eastAsiaTheme="minorHAnsi" w:cstheme="minorBidi"/>
          <w:color w:val="000000"/>
          <w:sz w:val="28"/>
          <w:szCs w:val="28"/>
          <w:lang w:eastAsia="en-US"/>
        </w:rPr>
        <w:t>Crease</w:t>
      </w:r>
      <w:proofErr w:type="spellEnd"/>
      <w:r w:rsidRPr="00ED3D3F">
        <w:rPr>
          <w:rFonts w:eastAsiaTheme="minorHAnsi" w:cstheme="minorBidi"/>
          <w:color w:val="000000"/>
          <w:sz w:val="28"/>
          <w:szCs w:val="28"/>
          <w:lang w:eastAsia="en-US"/>
        </w:rPr>
        <w:t xml:space="preserve"> и методом </w:t>
      </w:r>
      <w:proofErr w:type="spellStart"/>
      <w:r w:rsidRPr="00ED3D3F">
        <w:rPr>
          <w:rFonts w:eastAsiaTheme="minorHAnsi" w:cstheme="minorBidi"/>
          <w:color w:val="000000"/>
          <w:sz w:val="28"/>
          <w:szCs w:val="28"/>
          <w:lang w:eastAsia="en-US"/>
        </w:rPr>
        <w:t>Subsurface</w:t>
      </w:r>
      <w:r w:rsidR="001B22FC" w:rsidRPr="001B22FC">
        <w:rPr>
          <w:rFonts w:eastAsiaTheme="minorHAnsi" w:cstheme="minorBidi"/>
          <w:color w:val="000000"/>
          <w:sz w:val="28"/>
          <w:szCs w:val="28"/>
          <w:lang w:eastAsia="en-US"/>
        </w:rPr>
        <w:t>+</w:t>
      </w:r>
      <w:proofErr w:type="spellEnd"/>
      <w:r w:rsidR="001B22FC">
        <w:rPr>
          <w:rFonts w:eastAsiaTheme="minorHAnsi" w:cstheme="minorBidi"/>
          <w:color w:val="000000"/>
          <w:sz w:val="28"/>
          <w:szCs w:val="28"/>
          <w:lang w:val="en-US" w:eastAsia="en-US"/>
        </w:rPr>
        <w:t>Bevel</w:t>
      </w:r>
      <w:r w:rsidRPr="00ED3D3F">
        <w:rPr>
          <w:rFonts w:eastAsiaTheme="minorHAnsi" w:cstheme="minorBidi"/>
          <w:color w:val="000000"/>
          <w:sz w:val="28"/>
          <w:szCs w:val="28"/>
          <w:lang w:eastAsia="en-US"/>
        </w:rPr>
        <w:t xml:space="preserve"> получаем:</w:t>
      </w:r>
    </w:p>
    <w:p w:rsidR="00ED3D3F" w:rsidRP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4457700" cy="2476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457700" cy="247650"/>
                    </a:xfrm>
                    <a:prstGeom prst="rect">
                      <a:avLst/>
                    </a:prstGeom>
                  </pic:spPr>
                </pic:pic>
              </a:graphicData>
            </a:graphic>
          </wp:inline>
        </w:drawing>
      </w:r>
    </w:p>
    <w:p w:rsid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5038725" cy="2571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38725" cy="257175"/>
                    </a:xfrm>
                    <a:prstGeom prst="rect">
                      <a:avLst/>
                    </a:prstGeom>
                  </pic:spPr>
                </pic:pic>
              </a:graphicData>
            </a:graphic>
          </wp:inline>
        </w:drawing>
      </w:r>
    </w:p>
    <w:p w:rsidR="001B22FC" w:rsidRPr="003F539F" w:rsidRDefault="001B22FC" w:rsidP="00723E18">
      <w:pPr>
        <w:pStyle w:val="af0"/>
        <w:keepNext/>
        <w:shd w:val="clear" w:color="auto" w:fill="FFFFFF"/>
        <w:spacing w:before="0" w:beforeAutospacing="0" w:after="0" w:afterAutospacing="0"/>
        <w:jc w:val="both"/>
        <w:rPr>
          <w:lang w:val="en-US"/>
        </w:rPr>
      </w:pPr>
      <w:r w:rsidRPr="001B22FC">
        <w:rPr>
          <w:rFonts w:eastAsiaTheme="minorHAnsi" w:cstheme="minorBidi"/>
          <w:noProof/>
          <w:color w:val="000000"/>
          <w:sz w:val="28"/>
          <w:szCs w:val="28"/>
        </w:rPr>
        <w:drawing>
          <wp:inline distT="0" distB="0" distL="0" distR="0">
            <wp:extent cx="1438275" cy="3162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438275" cy="3162300"/>
                    </a:xfrm>
                    <a:prstGeom prst="rect">
                      <a:avLst/>
                    </a:prstGeom>
                  </pic:spPr>
                </pic:pic>
              </a:graphicData>
            </a:graphic>
          </wp:inline>
        </w:drawing>
      </w:r>
      <w:r w:rsidRPr="003F539F">
        <w:rPr>
          <w:noProof/>
          <w:lang w:val="en-US"/>
        </w:rPr>
        <w:t xml:space="preserve"> </w:t>
      </w:r>
      <w:r w:rsidRPr="001B22FC">
        <w:rPr>
          <w:rFonts w:eastAsiaTheme="minorHAnsi" w:cstheme="minorBidi"/>
          <w:noProof/>
          <w:color w:val="000000"/>
          <w:sz w:val="28"/>
          <w:szCs w:val="28"/>
        </w:rPr>
        <w:drawing>
          <wp:inline distT="0" distB="0" distL="0" distR="0">
            <wp:extent cx="2762250" cy="20764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762250" cy="2076450"/>
                    </a:xfrm>
                    <a:prstGeom prst="rect">
                      <a:avLst/>
                    </a:prstGeom>
                  </pic:spPr>
                </pic:pic>
              </a:graphicData>
            </a:graphic>
          </wp:inline>
        </w:drawing>
      </w:r>
      <w:r w:rsidRPr="003F539F">
        <w:rPr>
          <w:noProof/>
          <w:lang w:val="en-US"/>
        </w:rPr>
        <w:t xml:space="preserve"> </w:t>
      </w:r>
      <w:r w:rsidRPr="001B22FC">
        <w:rPr>
          <w:noProof/>
        </w:rPr>
        <w:drawing>
          <wp:inline distT="0" distB="0" distL="0" distR="0">
            <wp:extent cx="1466850" cy="9334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466850" cy="933450"/>
                    </a:xfrm>
                    <a:prstGeom prst="rect">
                      <a:avLst/>
                    </a:prstGeom>
                  </pic:spPr>
                </pic:pic>
              </a:graphicData>
            </a:graphic>
          </wp:inline>
        </w:drawing>
      </w:r>
    </w:p>
    <w:p w:rsidR="001B22FC" w:rsidRPr="001B1153" w:rsidRDefault="001B22FC" w:rsidP="00723E18">
      <w:pPr>
        <w:pStyle w:val="ad"/>
        <w:jc w:val="center"/>
        <w:rPr>
          <w:color w:val="000000"/>
          <w:sz w:val="28"/>
          <w:szCs w:val="28"/>
          <w:lang w:val="en-US"/>
        </w:rPr>
      </w:pPr>
      <w:r>
        <w:t>Рисунок</w:t>
      </w:r>
      <w:r w:rsidRPr="001B1153">
        <w:rPr>
          <w:lang w:val="en-US"/>
        </w:rPr>
        <w:t xml:space="preserve"> </w:t>
      </w:r>
      <w:r w:rsidR="00257CB6">
        <w:fldChar w:fldCharType="begin"/>
      </w:r>
      <w:r w:rsidRPr="001B1153">
        <w:rPr>
          <w:lang w:val="en-US"/>
        </w:rPr>
        <w:instrText xml:space="preserve"> SEQ </w:instrText>
      </w:r>
      <w:r>
        <w:instrText>Рисунок</w:instrText>
      </w:r>
      <w:r w:rsidRPr="001B1153">
        <w:rPr>
          <w:lang w:val="en-US"/>
        </w:rPr>
        <w:instrText xml:space="preserve"> \* ARABIC </w:instrText>
      </w:r>
      <w:r w:rsidR="00257CB6">
        <w:fldChar w:fldCharType="separate"/>
      </w:r>
      <w:r w:rsidR="00FC2D50">
        <w:rPr>
          <w:noProof/>
          <w:lang w:val="en-US"/>
        </w:rPr>
        <w:t>27</w:t>
      </w:r>
      <w:r w:rsidR="00257CB6">
        <w:fldChar w:fldCharType="end"/>
      </w:r>
      <w:r>
        <w:rPr>
          <w:lang w:val="en-US"/>
        </w:rPr>
        <w:t xml:space="preserve">. </w:t>
      </w:r>
      <w:r>
        <w:t>Параметры</w:t>
      </w:r>
      <w:r w:rsidRPr="001B1153">
        <w:rPr>
          <w:lang w:val="en-US"/>
        </w:rPr>
        <w:t xml:space="preserve"> </w:t>
      </w:r>
      <w:r>
        <w:rPr>
          <w:lang w:val="en-US"/>
        </w:rPr>
        <w:t xml:space="preserve">Bevel, </w:t>
      </w:r>
      <w:proofErr w:type="spellStart"/>
      <w:r>
        <w:rPr>
          <w:lang w:val="en-US"/>
        </w:rPr>
        <w:t>Subsurf</w:t>
      </w:r>
      <w:proofErr w:type="spellEnd"/>
      <w:r>
        <w:rPr>
          <w:lang w:val="en-US"/>
        </w:rPr>
        <w:t>, Edge Crease</w:t>
      </w:r>
    </w:p>
    <w:p w:rsidR="00ED3D3F" w:rsidRDefault="00ED3D3F" w:rsidP="00723E18">
      <w:pPr>
        <w:pStyle w:val="af0"/>
        <w:keepNext/>
        <w:shd w:val="clear" w:color="auto" w:fill="FFFFFF"/>
        <w:spacing w:before="0" w:beforeAutospacing="0" w:after="0" w:afterAutospacing="0"/>
        <w:jc w:val="center"/>
      </w:pPr>
      <w:r w:rsidRPr="00ED3D3F">
        <w:rPr>
          <w:rFonts w:eastAsiaTheme="minorHAnsi" w:cstheme="minorBidi"/>
          <w:noProof/>
          <w:color w:val="000000"/>
          <w:sz w:val="28"/>
          <w:szCs w:val="28"/>
        </w:rPr>
        <w:drawing>
          <wp:inline distT="0" distB="0" distL="0" distR="0">
            <wp:extent cx="5353050" cy="2109748"/>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356209" cy="2110993"/>
                    </a:xfrm>
                    <a:prstGeom prst="rect">
                      <a:avLst/>
                    </a:prstGeom>
                  </pic:spPr>
                </pic:pic>
              </a:graphicData>
            </a:graphic>
          </wp:inline>
        </w:drawing>
      </w:r>
    </w:p>
    <w:p w:rsidR="00ED3D3F" w:rsidRPr="00ED3D3F" w:rsidRDefault="00ED3D3F" w:rsidP="00723E18">
      <w:pPr>
        <w:pStyle w:val="ad"/>
        <w:jc w:val="center"/>
        <w:rPr>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28</w:t>
      </w:r>
      <w:r w:rsidR="00257CB6">
        <w:rPr>
          <w:noProof/>
        </w:rPr>
        <w:fldChar w:fldCharType="end"/>
      </w:r>
      <w:r>
        <w:t xml:space="preserve">. </w:t>
      </w:r>
      <w:proofErr w:type="spellStart"/>
      <w:r>
        <w:rPr>
          <w:lang w:val="en-US"/>
        </w:rPr>
        <w:t>Icosphere</w:t>
      </w:r>
      <w:proofErr w:type="spellEnd"/>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ED3D3F">
        <w:rPr>
          <w:rFonts w:eastAsiaTheme="minorHAnsi" w:cstheme="minorBidi"/>
          <w:color w:val="000000"/>
          <w:sz w:val="28"/>
          <w:szCs w:val="28"/>
          <w:lang w:eastAsia="en-US"/>
        </w:rPr>
        <w:t>Запекание</w:t>
      </w:r>
      <w:proofErr w:type="spellEnd"/>
      <w:r w:rsidRPr="00ED3D3F">
        <w:rPr>
          <w:rFonts w:eastAsiaTheme="minorHAnsi" w:cstheme="minorBidi"/>
          <w:color w:val="000000"/>
          <w:sz w:val="28"/>
          <w:szCs w:val="28"/>
          <w:lang w:eastAsia="en-US"/>
        </w:rPr>
        <w:t xml:space="preserve"> </w:t>
      </w:r>
      <w:proofErr w:type="spellStart"/>
      <w:r w:rsidRPr="00ED3D3F">
        <w:rPr>
          <w:rFonts w:eastAsiaTheme="minorHAnsi" w:cstheme="minorBidi"/>
          <w:color w:val="000000"/>
          <w:sz w:val="28"/>
          <w:szCs w:val="28"/>
          <w:lang w:eastAsia="en-US"/>
        </w:rPr>
        <w:t>высокополигональной</w:t>
      </w:r>
      <w:proofErr w:type="spellEnd"/>
      <w:r w:rsidRPr="00ED3D3F">
        <w:rPr>
          <w:rFonts w:eastAsiaTheme="minorHAnsi" w:cstheme="minorBidi"/>
          <w:color w:val="000000"/>
          <w:sz w:val="28"/>
          <w:szCs w:val="28"/>
          <w:lang w:eastAsia="en-US"/>
        </w:rPr>
        <w:t xml:space="preserve"> модели в </w:t>
      </w:r>
      <w:proofErr w:type="spellStart"/>
      <w:r w:rsidRPr="00ED3D3F">
        <w:rPr>
          <w:rFonts w:eastAsiaTheme="minorHAnsi" w:cstheme="minorBidi"/>
          <w:color w:val="000000"/>
          <w:sz w:val="28"/>
          <w:szCs w:val="28"/>
          <w:lang w:eastAsia="en-US"/>
        </w:rPr>
        <w:t>низкополигональную</w:t>
      </w:r>
      <w:proofErr w:type="spellEnd"/>
      <w:r w:rsidRPr="00ED3D3F">
        <w:rPr>
          <w:rFonts w:eastAsiaTheme="minorHAnsi" w:cstheme="minorBidi"/>
          <w:color w:val="000000"/>
          <w:sz w:val="28"/>
          <w:szCs w:val="28"/>
          <w:lang w:eastAsia="en-US"/>
        </w:rPr>
        <w:t xml:space="preserve"> для получения карты нормалей и работа напрямую с геометрией объекта:</w:t>
      </w:r>
    </w:p>
    <w:p w:rsidR="00ED3D3F" w:rsidRP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4429125" cy="2476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429125" cy="247650"/>
                    </a:xfrm>
                    <a:prstGeom prst="rect">
                      <a:avLst/>
                    </a:prstGeom>
                  </pic:spPr>
                </pic:pic>
              </a:graphicData>
            </a:graphic>
          </wp:inline>
        </w:drawing>
      </w:r>
      <w:r w:rsidRPr="00ED3D3F">
        <w:rPr>
          <w:rFonts w:eastAsiaTheme="minorHAnsi" w:cstheme="minorBidi"/>
          <w:noProof/>
          <w:color w:val="000000"/>
          <w:sz w:val="28"/>
          <w:szCs w:val="28"/>
        </w:rPr>
        <w:drawing>
          <wp:inline distT="0" distB="0" distL="0" distR="0">
            <wp:extent cx="4657725" cy="2571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657725" cy="257175"/>
                    </a:xfrm>
                    <a:prstGeom prst="rect">
                      <a:avLst/>
                    </a:prstGeom>
                  </pic:spPr>
                </pic:pic>
              </a:graphicData>
            </a:graphic>
          </wp:inline>
        </w:drawing>
      </w:r>
    </w:p>
    <w:p w:rsidR="00ED3D3F" w:rsidRDefault="00ED3D3F" w:rsidP="00723E18">
      <w:pPr>
        <w:pStyle w:val="af0"/>
        <w:keepNext/>
        <w:shd w:val="clear" w:color="auto" w:fill="FFFFFF"/>
        <w:spacing w:before="0" w:beforeAutospacing="0" w:after="0" w:afterAutospacing="0"/>
        <w:jc w:val="center"/>
      </w:pPr>
      <w:r w:rsidRPr="00ED3D3F">
        <w:rPr>
          <w:rFonts w:eastAsiaTheme="minorHAnsi" w:cstheme="minorBidi"/>
          <w:noProof/>
          <w:color w:val="000000"/>
          <w:sz w:val="28"/>
          <w:szCs w:val="28"/>
        </w:rPr>
        <w:drawing>
          <wp:inline distT="0" distB="0" distL="0" distR="0">
            <wp:extent cx="2409825" cy="22725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431225" cy="2292705"/>
                    </a:xfrm>
                    <a:prstGeom prst="rect">
                      <a:avLst/>
                    </a:prstGeom>
                  </pic:spPr>
                </pic:pic>
              </a:graphicData>
            </a:graphic>
          </wp:inline>
        </w:drawing>
      </w:r>
      <w:r w:rsidRPr="00ED3D3F">
        <w:rPr>
          <w:rFonts w:eastAsiaTheme="minorHAnsi" w:cstheme="minorBidi"/>
          <w:noProof/>
          <w:color w:val="000000"/>
          <w:sz w:val="28"/>
          <w:szCs w:val="28"/>
        </w:rPr>
        <w:drawing>
          <wp:inline distT="0" distB="0" distL="0" distR="0">
            <wp:extent cx="2383155" cy="2285811"/>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9567" t="8707" r="9567" b="8707"/>
                    <a:stretch/>
                  </pic:blipFill>
                  <pic:spPr bwMode="auto">
                    <a:xfrm>
                      <a:off x="0" y="0"/>
                      <a:ext cx="2435181" cy="23357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D3F" w:rsidRPr="0071245C" w:rsidRDefault="00ED3D3F" w:rsidP="00723E18">
      <w:pPr>
        <w:pStyle w:val="ad"/>
        <w:jc w:val="center"/>
        <w:rPr>
          <w:color w:val="000000"/>
          <w:sz w:val="28"/>
          <w:szCs w:val="28"/>
        </w:rPr>
      </w:pPr>
      <w:r>
        <w:t>Рисунок</w:t>
      </w:r>
      <w:r w:rsidRPr="0071245C">
        <w:t xml:space="preserve"> </w:t>
      </w:r>
      <w:r w:rsidR="00257CB6">
        <w:fldChar w:fldCharType="begin"/>
      </w:r>
      <w:r w:rsidRPr="0071245C">
        <w:instrText xml:space="preserve"> </w:instrText>
      </w:r>
      <w:r w:rsidRPr="001B22FC">
        <w:rPr>
          <w:lang w:val="en-US"/>
        </w:rPr>
        <w:instrText>SEQ</w:instrText>
      </w:r>
      <w:r w:rsidRPr="0071245C">
        <w:instrText xml:space="preserve"> </w:instrText>
      </w:r>
      <w:r>
        <w:instrText>Рисунок</w:instrText>
      </w:r>
      <w:r w:rsidRPr="0071245C">
        <w:instrText xml:space="preserve"> \* </w:instrText>
      </w:r>
      <w:r w:rsidRPr="001B22FC">
        <w:rPr>
          <w:lang w:val="en-US"/>
        </w:rPr>
        <w:instrText>ARABIC</w:instrText>
      </w:r>
      <w:r w:rsidRPr="0071245C">
        <w:instrText xml:space="preserve"> </w:instrText>
      </w:r>
      <w:r w:rsidR="00257CB6">
        <w:fldChar w:fldCharType="separate"/>
      </w:r>
      <w:r w:rsidR="00FC2D50" w:rsidRPr="00FC2D50">
        <w:rPr>
          <w:noProof/>
        </w:rPr>
        <w:t>29</w:t>
      </w:r>
      <w:r w:rsidR="00257CB6">
        <w:fldChar w:fldCharType="end"/>
      </w:r>
      <w:r w:rsidRPr="0071245C">
        <w:t xml:space="preserve">. </w:t>
      </w:r>
      <w:proofErr w:type="spellStart"/>
      <w:r>
        <w:rPr>
          <w:lang w:val="en-US"/>
        </w:rPr>
        <w:t>Icosphere</w:t>
      </w:r>
      <w:proofErr w:type="spellEnd"/>
      <w:r w:rsidRPr="0071245C">
        <w:t xml:space="preserve"> </w:t>
      </w:r>
      <w:r>
        <w:t>с</w:t>
      </w:r>
      <w:r w:rsidRPr="0071245C">
        <w:t xml:space="preserve"> </w:t>
      </w:r>
      <w:r>
        <w:rPr>
          <w:lang w:val="en-US"/>
        </w:rPr>
        <w:t>bump</w:t>
      </w:r>
      <w:r w:rsidRPr="0071245C">
        <w:t xml:space="preserve"> </w:t>
      </w:r>
      <w:r>
        <w:rPr>
          <w:lang w:val="en-US"/>
        </w:rPr>
        <w:t>mapping</w:t>
      </w:r>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При запекании более сложной формы объекта и наложении на реалистичный материал, результат при визуальном восприятии одинаков.</w:t>
      </w:r>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Общий итог использования двух методов с разными средствами:</w:t>
      </w:r>
    </w:p>
    <w:p w:rsidR="00ED3D3F" w:rsidRPr="00ED3D3F" w:rsidRDefault="00ED3D3F"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sidRPr="00ED3D3F">
        <w:rPr>
          <w:rFonts w:eastAsiaTheme="minorHAnsi" w:cstheme="minorBidi"/>
          <w:noProof/>
          <w:color w:val="000000"/>
          <w:sz w:val="28"/>
          <w:szCs w:val="28"/>
        </w:rPr>
        <w:drawing>
          <wp:inline distT="0" distB="0" distL="0" distR="0">
            <wp:extent cx="445770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457700" cy="247650"/>
                    </a:xfrm>
                    <a:prstGeom prst="rect">
                      <a:avLst/>
                    </a:prstGeom>
                  </pic:spPr>
                </pic:pic>
              </a:graphicData>
            </a:graphic>
          </wp:inline>
        </w:drawing>
      </w:r>
      <w:r w:rsidRPr="00ED3D3F">
        <w:rPr>
          <w:rFonts w:eastAsiaTheme="minorHAnsi" w:cstheme="minorBidi"/>
          <w:noProof/>
          <w:color w:val="000000"/>
          <w:sz w:val="28"/>
          <w:szCs w:val="28"/>
        </w:rPr>
        <w:drawing>
          <wp:inline distT="0" distB="0" distL="0" distR="0">
            <wp:extent cx="5448300" cy="23812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448300" cy="238125"/>
                    </a:xfrm>
                    <a:prstGeom prst="rect">
                      <a:avLst/>
                    </a:prstGeom>
                  </pic:spPr>
                </pic:pic>
              </a:graphicData>
            </a:graphic>
          </wp:inline>
        </w:drawing>
      </w:r>
    </w:p>
    <w:p w:rsidR="00542CD6" w:rsidRDefault="00ED3D3F" w:rsidP="00723E18">
      <w:pPr>
        <w:pStyle w:val="af0"/>
        <w:keepNext/>
        <w:shd w:val="clear" w:color="auto" w:fill="FFFFFF"/>
        <w:spacing w:before="0" w:beforeAutospacing="0" w:after="0" w:afterAutospacing="0"/>
        <w:ind w:firstLine="709"/>
        <w:jc w:val="both"/>
      </w:pPr>
      <w:r w:rsidRPr="00ED3D3F">
        <w:rPr>
          <w:rFonts w:eastAsiaTheme="minorHAnsi" w:cstheme="minorBidi"/>
          <w:noProof/>
          <w:color w:val="000000"/>
          <w:sz w:val="28"/>
          <w:szCs w:val="28"/>
        </w:rPr>
        <w:drawing>
          <wp:inline distT="0" distB="0" distL="0" distR="0">
            <wp:extent cx="2456921" cy="23145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4">
                              <a14:imgEffect>
                                <a14:brightnessContrast contrast="40000"/>
                              </a14:imgEffect>
                            </a14:imgLayer>
                          </a14:imgProps>
                        </a:ext>
                      </a:extLst>
                    </a:blip>
                    <a:stretch>
                      <a:fillRect/>
                    </a:stretch>
                  </pic:blipFill>
                  <pic:spPr>
                    <a:xfrm>
                      <a:off x="0" y="0"/>
                      <a:ext cx="2462774" cy="2320089"/>
                    </a:xfrm>
                    <a:prstGeom prst="rect">
                      <a:avLst/>
                    </a:prstGeom>
                  </pic:spPr>
                </pic:pic>
              </a:graphicData>
            </a:graphic>
          </wp:inline>
        </w:drawing>
      </w:r>
      <w:r w:rsidRPr="00ED3D3F">
        <w:rPr>
          <w:rFonts w:eastAsiaTheme="minorHAnsi" w:cstheme="minorBidi"/>
          <w:noProof/>
          <w:color w:val="000000"/>
          <w:sz w:val="28"/>
          <w:szCs w:val="28"/>
        </w:rPr>
        <w:drawing>
          <wp:inline distT="0" distB="0" distL="0" distR="0">
            <wp:extent cx="2582794" cy="231140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598008" cy="2325016"/>
                    </a:xfrm>
                    <a:prstGeom prst="rect">
                      <a:avLst/>
                    </a:prstGeom>
                  </pic:spPr>
                </pic:pic>
              </a:graphicData>
            </a:graphic>
          </wp:inline>
        </w:drawing>
      </w:r>
    </w:p>
    <w:p w:rsidR="00ED3D3F" w:rsidRPr="00ED3D3F" w:rsidRDefault="00542CD6" w:rsidP="00723E18">
      <w:pPr>
        <w:pStyle w:val="ad"/>
        <w:jc w:val="center"/>
        <w:rPr>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30</w:t>
      </w:r>
      <w:r w:rsidR="00257CB6">
        <w:rPr>
          <w:noProof/>
        </w:rPr>
        <w:fldChar w:fldCharType="end"/>
      </w:r>
      <w:r>
        <w:t xml:space="preserve">. </w:t>
      </w:r>
      <w:r>
        <w:rPr>
          <w:lang w:val="en-US"/>
        </w:rPr>
        <w:t>Normal</w:t>
      </w:r>
      <w:r w:rsidRPr="00FC2D50">
        <w:t xml:space="preserve"> </w:t>
      </w:r>
      <w:r>
        <w:rPr>
          <w:lang w:val="en-US"/>
        </w:rPr>
        <w:t>map</w:t>
      </w:r>
      <w:r w:rsidRPr="00FC2D50">
        <w:t xml:space="preserve"> </w:t>
      </w:r>
      <w:proofErr w:type="spellStart"/>
      <w:r>
        <w:rPr>
          <w:lang w:val="en-US"/>
        </w:rPr>
        <w:t>icosphere</w:t>
      </w:r>
      <w:proofErr w:type="spellEnd"/>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Наглядное представление сеток геометрии объектов:</w:t>
      </w:r>
    </w:p>
    <w:p w:rsidR="00542CD6" w:rsidRDefault="00ED3D3F" w:rsidP="00723E18">
      <w:pPr>
        <w:pStyle w:val="af0"/>
        <w:keepNext/>
        <w:shd w:val="clear" w:color="auto" w:fill="FFFFFF"/>
        <w:spacing w:before="0" w:beforeAutospacing="0" w:after="0" w:afterAutospacing="0"/>
        <w:ind w:firstLine="709"/>
        <w:jc w:val="both"/>
      </w:pPr>
      <w:r w:rsidRPr="00ED3D3F">
        <w:rPr>
          <w:rFonts w:eastAsiaTheme="minorHAnsi" w:cstheme="minorBidi"/>
          <w:noProof/>
          <w:color w:val="000000"/>
          <w:sz w:val="28"/>
          <w:szCs w:val="28"/>
        </w:rPr>
        <w:drawing>
          <wp:inline distT="0" distB="0" distL="0" distR="0">
            <wp:extent cx="4914900" cy="260639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lum bright="30000" contrast="40000"/>
                    </a:blip>
                    <a:stretch>
                      <a:fillRect/>
                    </a:stretch>
                  </pic:blipFill>
                  <pic:spPr>
                    <a:xfrm>
                      <a:off x="0" y="0"/>
                      <a:ext cx="4933984" cy="2616515"/>
                    </a:xfrm>
                    <a:prstGeom prst="rect">
                      <a:avLst/>
                    </a:prstGeom>
                  </pic:spPr>
                </pic:pic>
              </a:graphicData>
            </a:graphic>
          </wp:inline>
        </w:drawing>
      </w:r>
    </w:p>
    <w:p w:rsidR="00ED3D3F" w:rsidRPr="00ED3D3F" w:rsidRDefault="00542CD6" w:rsidP="00723E18">
      <w:pPr>
        <w:pStyle w:val="ad"/>
        <w:jc w:val="center"/>
        <w:rPr>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31</w:t>
      </w:r>
      <w:r w:rsidR="00257CB6">
        <w:rPr>
          <w:noProof/>
        </w:rPr>
        <w:fldChar w:fldCharType="end"/>
      </w:r>
      <w:r>
        <w:t xml:space="preserve">. Полигональная сетка </w:t>
      </w:r>
      <w:proofErr w:type="spellStart"/>
      <w:r>
        <w:rPr>
          <w:lang w:val="en-US"/>
        </w:rPr>
        <w:t>Icosphere</w:t>
      </w:r>
      <w:proofErr w:type="spellEnd"/>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Количественное сравнение двух методов и их средств достижения результата:</w:t>
      </w:r>
    </w:p>
    <w:tbl>
      <w:tblPr>
        <w:tblStyle w:val="af8"/>
        <w:tblW w:w="0" w:type="auto"/>
        <w:tblLook w:val="04A0"/>
      </w:tblPr>
      <w:tblGrid>
        <w:gridCol w:w="3115"/>
        <w:gridCol w:w="3115"/>
        <w:gridCol w:w="3115"/>
      </w:tblGrid>
      <w:tr w:rsidR="00ED3D3F" w:rsidRPr="00ED3D3F" w:rsidTr="00ED7C3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Грани модели 1</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Грани модели 2</w:t>
            </w:r>
          </w:p>
        </w:tc>
      </w:tr>
      <w:tr w:rsidR="00ED3D3F" w:rsidRPr="00ED3D3F" w:rsidTr="00ED7C3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Исходная модель</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120</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120</w:t>
            </w:r>
          </w:p>
        </w:tc>
      </w:tr>
      <w:tr w:rsidR="00ED3D3F" w:rsidRPr="00ED3D3F" w:rsidTr="00ED7C3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Грани</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480</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4320</w:t>
            </w:r>
          </w:p>
        </w:tc>
      </w:tr>
      <w:tr w:rsidR="00ED3D3F" w:rsidRPr="00ED3D3F" w:rsidTr="00ED7C3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Геометрия/ PBR</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120</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588</w:t>
            </w:r>
          </w:p>
        </w:tc>
      </w:tr>
      <w:tr w:rsidR="00ED3D3F" w:rsidRPr="00ED3D3F" w:rsidTr="00ED7C3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ED3D3F">
              <w:rPr>
                <w:rFonts w:eastAsiaTheme="minorHAnsi" w:cstheme="minorBidi"/>
                <w:color w:val="000000"/>
                <w:sz w:val="28"/>
                <w:szCs w:val="28"/>
                <w:lang w:eastAsia="en-US"/>
              </w:rPr>
              <w:t>Грани+геометрия</w:t>
            </w:r>
            <w:proofErr w:type="spellEnd"/>
            <w:r w:rsidRPr="00ED3D3F">
              <w:rPr>
                <w:rFonts w:eastAsiaTheme="minorHAnsi" w:cstheme="minorBidi"/>
                <w:color w:val="000000"/>
                <w:sz w:val="28"/>
                <w:szCs w:val="28"/>
                <w:lang w:eastAsia="en-US"/>
              </w:rPr>
              <w:t>/PBR</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480</w:t>
            </w:r>
          </w:p>
        </w:tc>
        <w:tc>
          <w:tcPr>
            <w:tcW w:w="3115" w:type="dxa"/>
          </w:tcPr>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10584</w:t>
            </w:r>
          </w:p>
        </w:tc>
      </w:tr>
    </w:tbl>
    <w:p w:rsid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542CD6" w:rsidRDefault="00542CD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542CD6" w:rsidRPr="00ED3D3F" w:rsidRDefault="00542CD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ED3D3F" w:rsidRP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Вывод.</w:t>
      </w:r>
    </w:p>
    <w:p w:rsidR="00ED3D3F" w:rsidRDefault="00ED3D3F"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3D3F">
        <w:rPr>
          <w:rFonts w:eastAsiaTheme="minorHAnsi" w:cstheme="minorBidi"/>
          <w:color w:val="000000"/>
          <w:sz w:val="28"/>
          <w:szCs w:val="28"/>
          <w:lang w:eastAsia="en-US"/>
        </w:rPr>
        <w:t>При использовании разных средств для одного и того же метода мы можем получить требуемый результат, а именно хорошее визуальное представление, при снижении нагрузки на вычислительную технику, в нашем случае посредством уменьшения количества граней</w:t>
      </w:r>
      <w:r w:rsidR="001B22FC" w:rsidRPr="001B22FC">
        <w:rPr>
          <w:rFonts w:eastAsiaTheme="minorHAnsi" w:cstheme="minorBidi"/>
          <w:color w:val="000000"/>
          <w:sz w:val="28"/>
          <w:szCs w:val="28"/>
          <w:lang w:eastAsia="en-US"/>
        </w:rPr>
        <w:t xml:space="preserve"> </w:t>
      </w:r>
      <w:r w:rsidR="001B22FC">
        <w:rPr>
          <w:rFonts w:eastAsiaTheme="minorHAnsi" w:cstheme="minorBidi"/>
          <w:color w:val="000000"/>
          <w:sz w:val="28"/>
          <w:szCs w:val="28"/>
          <w:lang w:eastAsia="en-US"/>
        </w:rPr>
        <w:t>при сохранении геометрии объекта</w:t>
      </w:r>
      <w:r w:rsidRPr="00ED3D3F">
        <w:rPr>
          <w:rFonts w:eastAsiaTheme="minorHAnsi" w:cstheme="minorBidi"/>
          <w:color w:val="000000"/>
          <w:sz w:val="28"/>
          <w:szCs w:val="28"/>
          <w:lang w:eastAsia="en-US"/>
        </w:rPr>
        <w:t xml:space="preserve"> и использования PBR (</w:t>
      </w:r>
      <w:proofErr w:type="spellStart"/>
      <w:r w:rsidRPr="00ED3D3F">
        <w:rPr>
          <w:rFonts w:eastAsiaTheme="minorHAnsi" w:cstheme="minorBidi"/>
          <w:color w:val="000000"/>
          <w:sz w:val="28"/>
          <w:szCs w:val="28"/>
          <w:lang w:eastAsia="en-US"/>
        </w:rPr>
        <w:t>normal</w:t>
      </w:r>
      <w:proofErr w:type="spellEnd"/>
      <w:r w:rsidRPr="00ED3D3F">
        <w:rPr>
          <w:rFonts w:eastAsiaTheme="minorHAnsi" w:cstheme="minorBidi"/>
          <w:color w:val="000000"/>
          <w:sz w:val="28"/>
          <w:szCs w:val="28"/>
          <w:lang w:eastAsia="en-US"/>
        </w:rPr>
        <w:t xml:space="preserve"> </w:t>
      </w:r>
      <w:proofErr w:type="spellStart"/>
      <w:r w:rsidRPr="00ED3D3F">
        <w:rPr>
          <w:rFonts w:eastAsiaTheme="minorHAnsi" w:cstheme="minorBidi"/>
          <w:color w:val="000000"/>
          <w:sz w:val="28"/>
          <w:szCs w:val="28"/>
          <w:lang w:eastAsia="en-US"/>
        </w:rPr>
        <w:t>map</w:t>
      </w:r>
      <w:proofErr w:type="spellEnd"/>
      <w:r w:rsidRPr="00ED3D3F">
        <w:rPr>
          <w:rFonts w:eastAsiaTheme="minorHAnsi" w:cstheme="minorBidi"/>
          <w:color w:val="000000"/>
          <w:sz w:val="28"/>
          <w:szCs w:val="28"/>
          <w:lang w:eastAsia="en-US"/>
        </w:rPr>
        <w:t>).</w:t>
      </w:r>
    </w:p>
    <w:p w:rsid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Самым экономным для ресурсов вычислительной техники оказался метод </w:t>
      </w:r>
      <w:r>
        <w:rPr>
          <w:rFonts w:eastAsiaTheme="minorHAnsi" w:cstheme="minorBidi"/>
          <w:color w:val="000000"/>
          <w:sz w:val="28"/>
          <w:szCs w:val="28"/>
          <w:lang w:val="en-US" w:eastAsia="en-US"/>
        </w:rPr>
        <w:t>Edge</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val="en-US" w:eastAsia="en-US"/>
        </w:rPr>
        <w:t>Crease</w:t>
      </w:r>
      <w:r>
        <w:rPr>
          <w:rFonts w:eastAsiaTheme="minorHAnsi" w:cstheme="minorBidi"/>
          <w:color w:val="000000"/>
          <w:sz w:val="28"/>
          <w:szCs w:val="28"/>
          <w:lang w:eastAsia="en-US"/>
        </w:rPr>
        <w:t>. Он позволяет держать грани объекта острыми, при общем сглаживании объекта, не искажая общую геометрию.</w:t>
      </w:r>
    </w:p>
    <w:p w:rsidR="00B77475" w:rsidRDefault="00B7747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5C40A8"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18" w:name="_Toc517793578"/>
      <w:r w:rsidRPr="00CC6AE9">
        <w:rPr>
          <w:rFonts w:ascii="Times New Roman" w:hAnsi="Times New Roman" w:cs="Times New Roman"/>
          <w:b/>
          <w:sz w:val="28"/>
          <w:szCs w:val="28"/>
        </w:rPr>
        <w:t xml:space="preserve">Выбор методики построения </w:t>
      </w:r>
      <w:r w:rsidRPr="00CC6AE9">
        <w:rPr>
          <w:rFonts w:ascii="Times New Roman" w:hAnsi="Times New Roman" w:cs="Times New Roman"/>
          <w:b/>
          <w:sz w:val="28"/>
          <w:szCs w:val="28"/>
          <w:lang w:val="en-US"/>
        </w:rPr>
        <w:t>UV</w:t>
      </w:r>
      <w:r w:rsidRPr="00CC6AE9">
        <w:rPr>
          <w:rFonts w:ascii="Times New Roman" w:hAnsi="Times New Roman" w:cs="Times New Roman"/>
          <w:b/>
          <w:sz w:val="28"/>
          <w:szCs w:val="28"/>
        </w:rPr>
        <w:t>-развертки трехмерного объекта</w:t>
      </w:r>
      <w:bookmarkEnd w:id="18"/>
    </w:p>
    <w:p w:rsidR="001B1153" w:rsidRDefault="001B1153" w:rsidP="00723E18">
      <w:pPr>
        <w:spacing w:line="240" w:lineRule="auto"/>
        <w:rPr>
          <w:rFonts w:ascii="Times New Roman" w:hAnsi="Times New Roman" w:cs="Times New Roman"/>
          <w:sz w:val="28"/>
          <w:szCs w:val="28"/>
        </w:rPr>
      </w:pPr>
      <w:r>
        <w:rPr>
          <w:rFonts w:ascii="Times New Roman" w:hAnsi="Times New Roman" w:cs="Times New Roman"/>
          <w:sz w:val="28"/>
          <w:szCs w:val="28"/>
        </w:rPr>
        <w:t>Для выбора методики позаимствуем трехмерный объект другого художника</w:t>
      </w:r>
      <w:r w:rsidR="006068E6">
        <w:rPr>
          <w:rFonts w:ascii="Times New Roman" w:hAnsi="Times New Roman" w:cs="Times New Roman"/>
          <w:sz w:val="28"/>
          <w:szCs w:val="28"/>
        </w:rPr>
        <w:t>.</w:t>
      </w:r>
    </w:p>
    <w:p w:rsidR="006068E6" w:rsidRDefault="006068E6" w:rsidP="00723E18">
      <w:pPr>
        <w:spacing w:line="240" w:lineRule="auto"/>
      </w:pPr>
      <w:r>
        <w:rPr>
          <w:noProof/>
          <w:lang w:eastAsia="ru-RU"/>
        </w:rPr>
        <w:drawing>
          <wp:inline distT="0" distB="0" distL="0" distR="0">
            <wp:extent cx="5710555" cy="4088765"/>
            <wp:effectExtent l="0" t="0" r="4445" b="6985"/>
            <wp:docPr id="203" name="Рисунок 203"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Ð¡Ð¾Ð·Ð´Ð°ÐµÐ¼ Ð±ÐµÐ½Ð·Ð¾ÐºÐ¾Ð»Ð¾Ð½ÐºÑ Ð² Maya â ÑÐ°ÑÑÑ 5 â UV ÑÐ°Ð·Ð²ÐµÑÑÐºÐ°"/>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555" cy="4088765"/>
                    </a:xfrm>
                    <a:prstGeom prst="rect">
                      <a:avLst/>
                    </a:prstGeom>
                    <a:noFill/>
                    <a:ln>
                      <a:noFill/>
                    </a:ln>
                  </pic:spPr>
                </pic:pic>
              </a:graphicData>
            </a:graphic>
          </wp:inline>
        </w:drawing>
      </w:r>
    </w:p>
    <w:p w:rsidR="006068E6" w:rsidRDefault="006068E6" w:rsidP="00723E18">
      <w:pPr>
        <w:pStyle w:val="ad"/>
        <w:jc w:val="center"/>
      </w:pPr>
      <w:r>
        <w:t xml:space="preserve">Рисунок </w:t>
      </w:r>
      <w:r w:rsidR="00257CB6">
        <w:fldChar w:fldCharType="begin"/>
      </w:r>
      <w:r w:rsidR="00353DEC">
        <w:instrText xml:space="preserve"> SEQ Рисунок \* ARABIC </w:instrText>
      </w:r>
      <w:r w:rsidR="00257CB6">
        <w:fldChar w:fldCharType="separate"/>
      </w:r>
      <w:r w:rsidR="00FC2D50">
        <w:rPr>
          <w:noProof/>
        </w:rPr>
        <w:t>32</w:t>
      </w:r>
      <w:r w:rsidR="00257CB6">
        <w:rPr>
          <w:noProof/>
        </w:rPr>
        <w:fldChar w:fldCharType="end"/>
      </w:r>
      <w:r>
        <w:t xml:space="preserve">. </w:t>
      </w:r>
      <w:proofErr w:type="spellStart"/>
      <w:r>
        <w:t>Бензаколонка</w:t>
      </w:r>
      <w:proofErr w:type="spellEnd"/>
    </w:p>
    <w:p w:rsid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val="en-US" w:eastAsia="en-US"/>
        </w:rPr>
      </w:pPr>
      <w:r w:rsidRPr="006068E6">
        <w:rPr>
          <w:rFonts w:eastAsiaTheme="minorHAnsi" w:cstheme="minorBidi"/>
          <w:color w:val="000000"/>
          <w:sz w:val="28"/>
          <w:szCs w:val="28"/>
          <w:lang w:eastAsia="en-US"/>
        </w:rPr>
        <w:t>Выберем опорную плиту и изолируем ее, для того что бы не мешались составные части объекта</w:t>
      </w:r>
      <w:r>
        <w:rPr>
          <w:rFonts w:eastAsiaTheme="minorHAnsi" w:cstheme="minorBidi"/>
          <w:color w:val="000000"/>
          <w:sz w:val="28"/>
          <w:szCs w:val="28"/>
          <w:lang w:eastAsia="en-US"/>
        </w:rPr>
        <w:t xml:space="preserve">. </w:t>
      </w:r>
      <w:r>
        <w:rPr>
          <w:rFonts w:eastAsiaTheme="minorHAnsi" w:cstheme="minorBidi"/>
          <w:color w:val="000000"/>
          <w:sz w:val="28"/>
          <w:szCs w:val="28"/>
          <w:lang w:val="en-US" w:eastAsia="en-US"/>
        </w:rPr>
        <w:t>Show &gt; Isolate Selected &gt; View Selected</w:t>
      </w:r>
    </w:p>
    <w:p w:rsidR="006068E6" w:rsidRDefault="006068E6" w:rsidP="00723E18">
      <w:pPr>
        <w:pStyle w:val="af0"/>
        <w:shd w:val="clear" w:color="auto" w:fill="FFFFFF"/>
        <w:spacing w:before="0" w:beforeAutospacing="0" w:after="0" w:afterAutospacing="0"/>
        <w:ind w:firstLine="709"/>
        <w:jc w:val="both"/>
        <w:rPr>
          <w:noProof/>
        </w:rPr>
      </w:pPr>
    </w:p>
    <w:p w:rsidR="006068E6" w:rsidRDefault="006068E6"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r>
        <w:rPr>
          <w:noProof/>
        </w:rPr>
        <w:drawing>
          <wp:inline distT="0" distB="0" distL="0" distR="0">
            <wp:extent cx="5710555" cy="2812212"/>
            <wp:effectExtent l="0" t="0" r="4445" b="7620"/>
            <wp:docPr id="204" name="Рисунок 204"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Ð¡Ð¾Ð·Ð´Ð°ÐµÐ¼ Ð±ÐµÐ½Ð·Ð¾ÐºÐ¾Ð»Ð¾Ð½ÐºÑ Ð² Maya â ÑÐ°ÑÑÑ 5 â UV ÑÐ°Ð·Ð²ÐµÑÑÐºÐ°"/>
                    <pic:cNvPicPr>
                      <a:picLocks noChangeAspect="1" noChangeArrowheads="1"/>
                    </pic:cNvPicPr>
                  </pic:nvPicPr>
                  <pic:blipFill rotWithShape="1">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221"/>
                    <a:stretch/>
                  </pic:blipFill>
                  <pic:spPr bwMode="auto">
                    <a:xfrm>
                      <a:off x="0" y="0"/>
                      <a:ext cx="5710555" cy="281221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С выбранной плитой перейдем в режим редактирование </w:t>
      </w:r>
      <w:r w:rsidRPr="006068E6">
        <w:rPr>
          <w:rFonts w:eastAsiaTheme="minorHAnsi" w:cstheme="minorBidi"/>
          <w:color w:val="000000"/>
          <w:sz w:val="28"/>
          <w:szCs w:val="28"/>
          <w:lang w:eastAsia="en-US"/>
        </w:rPr>
        <w:t>UV</w:t>
      </w:r>
      <w:r>
        <w:rPr>
          <w:rFonts w:eastAsiaTheme="minorHAnsi" w:cstheme="minorBidi"/>
          <w:color w:val="000000"/>
          <w:sz w:val="28"/>
          <w:szCs w:val="28"/>
          <w:lang w:eastAsia="en-US"/>
        </w:rPr>
        <w:t xml:space="preserve">-развертки. </w:t>
      </w:r>
      <w:proofErr w:type="spellStart"/>
      <w:r w:rsidRPr="006068E6">
        <w:rPr>
          <w:rFonts w:eastAsiaTheme="minorHAnsi" w:cstheme="minorBidi"/>
          <w:color w:val="000000"/>
          <w:sz w:val="28"/>
          <w:szCs w:val="28"/>
          <w:lang w:eastAsia="en-US"/>
        </w:rPr>
        <w:t>Edit</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UVs</w:t>
      </w:r>
      <w:proofErr w:type="spellEnd"/>
      <w:r w:rsidRPr="006068E6">
        <w:rPr>
          <w:rFonts w:eastAsiaTheme="minorHAnsi" w:cstheme="minorBidi"/>
          <w:color w:val="000000"/>
          <w:sz w:val="28"/>
          <w:szCs w:val="28"/>
          <w:lang w:eastAsia="en-US"/>
        </w:rPr>
        <w:t xml:space="preserve"> &gt; UV </w:t>
      </w:r>
      <w:proofErr w:type="spellStart"/>
      <w:r w:rsidRPr="006068E6">
        <w:rPr>
          <w:rFonts w:eastAsiaTheme="minorHAnsi" w:cstheme="minorBidi"/>
          <w:color w:val="000000"/>
          <w:sz w:val="28"/>
          <w:szCs w:val="28"/>
          <w:lang w:eastAsia="en-US"/>
        </w:rPr>
        <w:t>Texture</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Editor</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 xml:space="preserve">и откроем </w:t>
      </w:r>
      <w:r w:rsidRPr="006068E6">
        <w:rPr>
          <w:rFonts w:eastAsiaTheme="minorHAnsi" w:cstheme="minorBidi"/>
          <w:color w:val="000000"/>
          <w:sz w:val="28"/>
          <w:szCs w:val="28"/>
          <w:lang w:eastAsia="en-US"/>
        </w:rPr>
        <w:t xml:space="preserve">UV </w:t>
      </w:r>
      <w:proofErr w:type="spellStart"/>
      <w:r>
        <w:rPr>
          <w:rFonts w:eastAsiaTheme="minorHAnsi" w:cstheme="minorBidi"/>
          <w:color w:val="000000"/>
          <w:sz w:val="28"/>
          <w:szCs w:val="28"/>
          <w:lang w:eastAsia="en-US"/>
        </w:rPr>
        <w:t>редатор</w:t>
      </w:r>
      <w:proofErr w:type="spellEnd"/>
      <w:r>
        <w:rPr>
          <w:rFonts w:eastAsiaTheme="minorHAnsi" w:cstheme="minorBidi"/>
          <w:color w:val="000000"/>
          <w:sz w:val="28"/>
          <w:szCs w:val="28"/>
          <w:lang w:eastAsia="en-US"/>
        </w:rPr>
        <w:t>.</w:t>
      </w:r>
    </w:p>
    <w:p w:rsid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В окне редактора </w:t>
      </w:r>
      <w:r w:rsidRPr="006068E6">
        <w:rPr>
          <w:rFonts w:eastAsiaTheme="minorHAnsi" w:cstheme="minorBidi"/>
          <w:color w:val="000000"/>
          <w:sz w:val="28"/>
          <w:szCs w:val="28"/>
          <w:lang w:eastAsia="en-US"/>
        </w:rPr>
        <w:t xml:space="preserve">UV </w:t>
      </w:r>
      <w:proofErr w:type="spellStart"/>
      <w:r w:rsidRPr="006068E6">
        <w:rPr>
          <w:rFonts w:eastAsiaTheme="minorHAnsi" w:cstheme="minorBidi"/>
          <w:color w:val="000000"/>
          <w:sz w:val="28"/>
          <w:szCs w:val="28"/>
          <w:lang w:eastAsia="en-US"/>
        </w:rPr>
        <w:t>Texture</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Editor</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 xml:space="preserve">можем увидеть развертку </w:t>
      </w:r>
      <w:proofErr w:type="spellStart"/>
      <w:r w:rsidRPr="006068E6">
        <w:rPr>
          <w:rFonts w:eastAsiaTheme="minorHAnsi" w:cstheme="minorBidi"/>
          <w:color w:val="000000"/>
          <w:sz w:val="28"/>
          <w:szCs w:val="28"/>
          <w:lang w:eastAsia="en-US"/>
        </w:rPr>
        <w:t>UVs</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по умолчанию.</w:t>
      </w:r>
    </w:p>
    <w:p w:rsidR="006068E6" w:rsidRDefault="006068E6" w:rsidP="00723E18">
      <w:pPr>
        <w:pStyle w:val="af0"/>
        <w:keepNext/>
        <w:shd w:val="clear" w:color="auto" w:fill="FFFFFF"/>
        <w:spacing w:before="0" w:beforeAutospacing="0" w:after="0" w:afterAutospacing="0"/>
        <w:jc w:val="center"/>
      </w:pPr>
      <w:r>
        <w:rPr>
          <w:noProof/>
        </w:rPr>
        <w:drawing>
          <wp:inline distT="0" distB="0" distL="0" distR="0">
            <wp:extent cx="4761697" cy="3328612"/>
            <wp:effectExtent l="0" t="0" r="1270" b="5715"/>
            <wp:docPr id="205" name="Рисунок 205"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Ð¡Ð¾Ð·Ð´Ð°ÐµÐ¼ Ð±ÐµÐ½Ð·Ð¾ÐºÐ¾Ð»Ð¾Ð½ÐºÑ Ð² Maya â ÑÐ°ÑÑÑ 5 â UV ÑÐ°Ð·Ð²ÐµÑÑÐºÐ°"/>
                    <pic:cNvPicPr>
                      <a:picLocks noChangeAspect="1" noChangeArrowheads="1"/>
                    </pic:cNvPicPr>
                  </pic:nvPicPr>
                  <pic:blipFill rotWithShape="1">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28" t="6120" r="9359" b="12444"/>
                    <a:stretch/>
                  </pic:blipFill>
                  <pic:spPr bwMode="auto">
                    <a:xfrm>
                      <a:off x="0" y="0"/>
                      <a:ext cx="4763343" cy="332976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68E6" w:rsidRPr="006068E6" w:rsidRDefault="006068E6" w:rsidP="00723E18">
      <w:pPr>
        <w:pStyle w:val="ad"/>
        <w:jc w:val="center"/>
        <w:rPr>
          <w:color w:val="000000"/>
          <w:sz w:val="28"/>
          <w:szCs w:val="28"/>
        </w:rPr>
      </w:pPr>
      <w:r>
        <w:t xml:space="preserve">Рисунок </w:t>
      </w:r>
      <w:r w:rsidR="00257CB6">
        <w:fldChar w:fldCharType="begin"/>
      </w:r>
      <w:r w:rsidR="00353DEC">
        <w:instrText xml:space="preserve"> SEQ Рисунок \* ARABIC </w:instrText>
      </w:r>
      <w:r w:rsidR="00257CB6">
        <w:fldChar w:fldCharType="separate"/>
      </w:r>
      <w:r w:rsidR="00FC2D50">
        <w:rPr>
          <w:noProof/>
        </w:rPr>
        <w:t>33</w:t>
      </w:r>
      <w:r w:rsidR="00257CB6">
        <w:rPr>
          <w:noProof/>
        </w:rPr>
        <w:fldChar w:fldCharType="end"/>
      </w:r>
      <w:r>
        <w:t>.</w:t>
      </w:r>
      <w:r>
        <w:rPr>
          <w:lang w:val="en-US"/>
        </w:rPr>
        <w:t>UV</w:t>
      </w:r>
      <w:r w:rsidRPr="0071245C">
        <w:t xml:space="preserve"> </w:t>
      </w:r>
      <w:r>
        <w:rPr>
          <w:lang w:val="en-US"/>
        </w:rPr>
        <w:t>Texture</w:t>
      </w:r>
      <w:r w:rsidRPr="0071245C">
        <w:t xml:space="preserve"> </w:t>
      </w:r>
      <w:r>
        <w:rPr>
          <w:lang w:val="en-US"/>
        </w:rPr>
        <w:t>Editor</w:t>
      </w:r>
    </w:p>
    <w:p w:rsidR="006068E6" w:rsidRP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С выбранной деталью перейдем в опцию </w:t>
      </w:r>
      <w:proofErr w:type="spellStart"/>
      <w:r w:rsidRPr="006068E6">
        <w:rPr>
          <w:rFonts w:eastAsiaTheme="minorHAnsi" w:cstheme="minorBidi"/>
          <w:color w:val="000000"/>
          <w:sz w:val="28"/>
          <w:szCs w:val="28"/>
          <w:lang w:eastAsia="en-US"/>
        </w:rPr>
        <w:t>CreateUVs</w:t>
      </w:r>
      <w:proofErr w:type="spellEnd"/>
      <w:r w:rsidRPr="006068E6">
        <w:rPr>
          <w:rFonts w:eastAsiaTheme="minorHAnsi" w:cstheme="minorBidi"/>
          <w:color w:val="000000"/>
          <w:sz w:val="28"/>
          <w:szCs w:val="28"/>
          <w:lang w:eastAsia="en-US"/>
        </w:rPr>
        <w:t xml:space="preserve"> &gt; </w:t>
      </w:r>
      <w:proofErr w:type="spellStart"/>
      <w:r w:rsidRPr="006068E6">
        <w:rPr>
          <w:rFonts w:eastAsiaTheme="minorHAnsi" w:cstheme="minorBidi"/>
          <w:color w:val="000000"/>
          <w:sz w:val="28"/>
          <w:szCs w:val="28"/>
          <w:lang w:eastAsia="en-US"/>
        </w:rPr>
        <w:t>Planar</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Mapping</w:t>
      </w:r>
      <w:proofErr w:type="spellEnd"/>
    </w:p>
    <w:p w:rsidR="006068E6" w:rsidRP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В</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окне</w:t>
      </w:r>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Planar</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Mapping</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Options</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переключим</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значение</w:t>
      </w:r>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Fit</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projection</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to</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Best</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Plane</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и</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нажмем</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кнопку</w:t>
      </w:r>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Project</w:t>
      </w:r>
      <w:proofErr w:type="spellEnd"/>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чтобы</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применить</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наложение</w:t>
      </w:r>
      <w:r w:rsidRPr="006068E6">
        <w:rPr>
          <w:rFonts w:eastAsiaTheme="minorHAnsi" w:cstheme="minorBidi"/>
          <w:color w:val="000000"/>
          <w:sz w:val="28"/>
          <w:szCs w:val="28"/>
          <w:lang w:eastAsia="en-US"/>
        </w:rPr>
        <w:t xml:space="preserve"> </w:t>
      </w:r>
      <w:r>
        <w:rPr>
          <w:rFonts w:eastAsiaTheme="minorHAnsi" w:cstheme="minorBidi"/>
          <w:color w:val="000000"/>
          <w:sz w:val="28"/>
          <w:szCs w:val="28"/>
          <w:lang w:eastAsia="en-US"/>
        </w:rPr>
        <w:t>текстуры</w:t>
      </w:r>
      <w:r w:rsidRPr="006068E6">
        <w:rPr>
          <w:rFonts w:eastAsiaTheme="minorHAnsi" w:cstheme="minorBidi"/>
          <w:color w:val="000000"/>
          <w:sz w:val="28"/>
          <w:szCs w:val="28"/>
          <w:lang w:eastAsia="en-US"/>
        </w:rPr>
        <w:t>.</w:t>
      </w:r>
    </w:p>
    <w:p w:rsid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После применения команды планарного отображения в окне просмотра появится плоское отображение </w:t>
      </w:r>
      <w:proofErr w:type="spellStart"/>
      <w:r w:rsidRPr="006068E6">
        <w:rPr>
          <w:rFonts w:eastAsiaTheme="minorHAnsi" w:cstheme="minorBidi"/>
          <w:color w:val="000000"/>
          <w:sz w:val="28"/>
          <w:szCs w:val="28"/>
          <w:lang w:eastAsia="en-US"/>
        </w:rPr>
        <w:t>gizmo</w:t>
      </w:r>
      <w:proofErr w:type="spellEnd"/>
      <w:r>
        <w:rPr>
          <w:rFonts w:eastAsiaTheme="minorHAnsi" w:cstheme="minorBidi"/>
          <w:color w:val="000000"/>
          <w:sz w:val="28"/>
          <w:szCs w:val="28"/>
          <w:lang w:eastAsia="en-US"/>
        </w:rPr>
        <w:t>. Его можно регулировать по размеру, дергая за цветные маркеры.</w:t>
      </w:r>
    </w:p>
    <w:p w:rsidR="006068E6" w:rsidRDefault="006068E6" w:rsidP="00723E18">
      <w:pPr>
        <w:pStyle w:val="af0"/>
        <w:keepNext/>
        <w:shd w:val="clear" w:color="auto" w:fill="FFFFFF"/>
        <w:spacing w:before="0" w:beforeAutospacing="0" w:after="0" w:afterAutospacing="0"/>
        <w:ind w:firstLine="709"/>
        <w:jc w:val="center"/>
      </w:pPr>
      <w:r>
        <w:rPr>
          <w:noProof/>
        </w:rPr>
        <w:drawing>
          <wp:inline distT="0" distB="0" distL="0" distR="0">
            <wp:extent cx="4304305" cy="1870599"/>
            <wp:effectExtent l="0" t="0" r="1270" b="0"/>
            <wp:docPr id="206" name="Рисунок 206"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Ð¡Ð¾Ð·Ð´Ð°ÐµÐ¼ Ð±ÐµÐ½Ð·Ð¾ÐºÐ¾Ð»Ð¾Ð½ÐºÑ Ð² Maya â ÑÐ°ÑÑÑ 5 â UV ÑÐ°Ð·Ð²ÐµÑÑÐºÐ°"/>
                    <pic:cNvPicPr>
                      <a:picLocks noChangeAspect="1" noChangeArrowheads="1"/>
                    </pic:cNvPicPr>
                  </pic:nvPicPr>
                  <pic:blipFill rotWithShape="1">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48" t="29965" r="18234" b="24258"/>
                    <a:stretch/>
                  </pic:blipFill>
                  <pic:spPr bwMode="auto">
                    <a:xfrm>
                      <a:off x="0" y="0"/>
                      <a:ext cx="4306806" cy="18716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68E6" w:rsidRPr="006068E6" w:rsidRDefault="006068E6" w:rsidP="00723E18">
      <w:pPr>
        <w:pStyle w:val="ad"/>
        <w:jc w:val="center"/>
      </w:pPr>
      <w:r>
        <w:t xml:space="preserve">Рисунок </w:t>
      </w:r>
      <w:r w:rsidR="00257CB6">
        <w:fldChar w:fldCharType="begin"/>
      </w:r>
      <w:r w:rsidR="00353DEC">
        <w:instrText xml:space="preserve"> SEQ Рисунок \* ARABIC </w:instrText>
      </w:r>
      <w:r w:rsidR="00257CB6">
        <w:fldChar w:fldCharType="separate"/>
      </w:r>
      <w:r w:rsidR="00FC2D50">
        <w:rPr>
          <w:noProof/>
        </w:rPr>
        <w:t>34</w:t>
      </w:r>
      <w:r w:rsidR="00257CB6">
        <w:rPr>
          <w:noProof/>
        </w:rPr>
        <w:fldChar w:fldCharType="end"/>
      </w:r>
      <w:r w:rsidRPr="006068E6">
        <w:t xml:space="preserve">. </w:t>
      </w:r>
      <w:r>
        <w:rPr>
          <w:lang w:val="en-US"/>
        </w:rPr>
        <w:t>Gizmo</w:t>
      </w:r>
    </w:p>
    <w:p w:rsidR="006068E6" w:rsidRPr="006068E6" w:rsidRDefault="006068E6"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068E6">
        <w:rPr>
          <w:rFonts w:eastAsiaTheme="minorHAnsi" w:cstheme="minorBidi"/>
          <w:color w:val="000000"/>
          <w:sz w:val="28"/>
          <w:szCs w:val="28"/>
          <w:lang w:eastAsia="en-US"/>
        </w:rPr>
        <w:t xml:space="preserve">После этого можно увидеть нанесенное плоское отображение внутри окна UV </w:t>
      </w:r>
      <w:proofErr w:type="spellStart"/>
      <w:r w:rsidRPr="006068E6">
        <w:rPr>
          <w:rFonts w:eastAsiaTheme="minorHAnsi" w:cstheme="minorBidi"/>
          <w:color w:val="000000"/>
          <w:sz w:val="28"/>
          <w:szCs w:val="28"/>
          <w:lang w:eastAsia="en-US"/>
        </w:rPr>
        <w:t>Texture</w:t>
      </w:r>
      <w:proofErr w:type="spellEnd"/>
      <w:r w:rsidRPr="006068E6">
        <w:rPr>
          <w:rFonts w:eastAsiaTheme="minorHAnsi" w:cstheme="minorBidi"/>
          <w:color w:val="000000"/>
          <w:sz w:val="28"/>
          <w:szCs w:val="28"/>
          <w:lang w:eastAsia="en-US"/>
        </w:rPr>
        <w:t xml:space="preserve"> </w:t>
      </w:r>
      <w:proofErr w:type="spellStart"/>
      <w:r w:rsidRPr="006068E6">
        <w:rPr>
          <w:rFonts w:eastAsiaTheme="minorHAnsi" w:cstheme="minorBidi"/>
          <w:color w:val="000000"/>
          <w:sz w:val="28"/>
          <w:szCs w:val="28"/>
          <w:lang w:eastAsia="en-US"/>
        </w:rPr>
        <w:t>Editor</w:t>
      </w:r>
      <w:proofErr w:type="spellEnd"/>
      <w:r w:rsidRPr="006068E6">
        <w:rPr>
          <w:rFonts w:eastAsiaTheme="minorHAnsi" w:cstheme="minorBidi"/>
          <w:color w:val="000000"/>
          <w:sz w:val="28"/>
          <w:szCs w:val="28"/>
          <w:lang w:eastAsia="en-US"/>
        </w:rPr>
        <w:t xml:space="preserve"> в диапазоне X и Y координат 0,1.</w:t>
      </w:r>
    </w:p>
    <w:p w:rsidR="006068E6" w:rsidRDefault="006068E6" w:rsidP="00723E18">
      <w:pPr>
        <w:spacing w:line="240" w:lineRule="auto"/>
        <w:jc w:val="center"/>
      </w:pPr>
      <w:r>
        <w:rPr>
          <w:noProof/>
          <w:lang w:eastAsia="ru-RU"/>
        </w:rPr>
        <w:drawing>
          <wp:inline distT="0" distB="0" distL="0" distR="0">
            <wp:extent cx="2424023" cy="2604091"/>
            <wp:effectExtent l="0" t="0" r="0" b="6350"/>
            <wp:docPr id="207" name="Рисунок 207"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Ð¡Ð¾Ð·Ð´Ð°ÐµÐ¼ Ð±ÐµÐ½Ð·Ð¾ÐºÐ¾Ð»Ð¾Ð½ÐºÑ Ð² Maya â ÑÐ°ÑÑÑ 5 â UV ÑÐ°Ð·Ð²ÐµÑÑÐºÐ°"/>
                    <pic:cNvPicPr>
                      <a:picLocks noChangeAspect="1" noChangeArrowheads="1"/>
                    </pic:cNvPicPr>
                  </pic:nvPicPr>
                  <pic:blipFill rotWithShape="1">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15" t="31436" r="28519" b="4849"/>
                    <a:stretch/>
                  </pic:blipFill>
                  <pic:spPr bwMode="auto">
                    <a:xfrm>
                      <a:off x="0" y="0"/>
                      <a:ext cx="2425032" cy="26051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72F8" w:rsidRPr="00DC72F8" w:rsidRDefault="00DC72F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DC72F8">
        <w:rPr>
          <w:rFonts w:eastAsiaTheme="minorHAnsi" w:cstheme="minorBidi"/>
          <w:color w:val="000000"/>
          <w:sz w:val="28"/>
          <w:szCs w:val="28"/>
          <w:lang w:eastAsia="en-US"/>
        </w:rPr>
        <w:t xml:space="preserve">С </w:t>
      </w:r>
      <w:proofErr w:type="gramStart"/>
      <w:r w:rsidRPr="00DC72F8">
        <w:rPr>
          <w:rFonts w:eastAsiaTheme="minorHAnsi" w:cstheme="minorBidi"/>
          <w:color w:val="000000"/>
          <w:sz w:val="28"/>
          <w:szCs w:val="28"/>
          <w:lang w:eastAsia="en-US"/>
        </w:rPr>
        <w:t>выбранной</w:t>
      </w:r>
      <w:proofErr w:type="gramEnd"/>
      <w:r w:rsidRPr="00DC72F8">
        <w:rPr>
          <w:rFonts w:eastAsiaTheme="minorHAnsi" w:cstheme="minorBidi"/>
          <w:color w:val="000000"/>
          <w:sz w:val="28"/>
          <w:szCs w:val="28"/>
          <w:lang w:eastAsia="en-US"/>
        </w:rPr>
        <w:t xml:space="preserve"> UV перейдем в панель опций меню </w:t>
      </w:r>
      <w:proofErr w:type="spellStart"/>
      <w:r w:rsidRPr="00DC72F8">
        <w:rPr>
          <w:rFonts w:eastAsiaTheme="minorHAnsi" w:cstheme="minorBidi"/>
          <w:color w:val="000000"/>
          <w:sz w:val="28"/>
          <w:szCs w:val="28"/>
          <w:lang w:eastAsia="en-US"/>
        </w:rPr>
        <w:t>Tool</w:t>
      </w:r>
      <w:proofErr w:type="spellEnd"/>
      <w:r w:rsidRPr="00DC72F8">
        <w:rPr>
          <w:rFonts w:eastAsiaTheme="minorHAnsi" w:cstheme="minorBidi"/>
          <w:color w:val="000000"/>
          <w:sz w:val="28"/>
          <w:szCs w:val="28"/>
          <w:lang w:eastAsia="en-US"/>
        </w:rPr>
        <w:t xml:space="preserve"> &gt; </w:t>
      </w:r>
      <w:proofErr w:type="spellStart"/>
      <w:r w:rsidRPr="00DC72F8">
        <w:rPr>
          <w:rFonts w:eastAsiaTheme="minorHAnsi" w:cstheme="minorBidi"/>
          <w:color w:val="000000"/>
          <w:sz w:val="28"/>
          <w:szCs w:val="28"/>
          <w:lang w:eastAsia="en-US"/>
        </w:rPr>
        <w:t>Smooth</w:t>
      </w:r>
      <w:proofErr w:type="spellEnd"/>
      <w:r w:rsidRPr="00DC72F8">
        <w:rPr>
          <w:rFonts w:eastAsiaTheme="minorHAnsi" w:cstheme="minorBidi"/>
          <w:color w:val="000000"/>
          <w:sz w:val="28"/>
          <w:szCs w:val="28"/>
          <w:lang w:eastAsia="en-US"/>
        </w:rPr>
        <w:t xml:space="preserve"> UV </w:t>
      </w:r>
      <w:proofErr w:type="spellStart"/>
      <w:r w:rsidRPr="00DC72F8">
        <w:rPr>
          <w:rFonts w:eastAsiaTheme="minorHAnsi" w:cstheme="minorBidi"/>
          <w:color w:val="000000"/>
          <w:sz w:val="28"/>
          <w:szCs w:val="28"/>
          <w:lang w:eastAsia="en-US"/>
        </w:rPr>
        <w:t>Tool</w:t>
      </w:r>
      <w:proofErr w:type="spellEnd"/>
      <w:r w:rsidRPr="00DC72F8">
        <w:rPr>
          <w:rFonts w:eastAsiaTheme="minorHAnsi" w:cstheme="minorBidi"/>
          <w:color w:val="000000"/>
          <w:sz w:val="28"/>
          <w:szCs w:val="28"/>
          <w:lang w:eastAsia="en-US"/>
        </w:rPr>
        <w:t xml:space="preserve">. В окне опций </w:t>
      </w:r>
      <w:proofErr w:type="spellStart"/>
      <w:r w:rsidRPr="00DC72F8">
        <w:rPr>
          <w:rFonts w:eastAsiaTheme="minorHAnsi" w:cstheme="minorBidi"/>
          <w:color w:val="000000"/>
          <w:sz w:val="28"/>
          <w:szCs w:val="28"/>
          <w:lang w:eastAsia="en-US"/>
        </w:rPr>
        <w:t>Smooth</w:t>
      </w:r>
      <w:proofErr w:type="spellEnd"/>
      <w:r w:rsidRPr="00DC72F8">
        <w:rPr>
          <w:rFonts w:eastAsiaTheme="minorHAnsi" w:cstheme="minorBidi"/>
          <w:color w:val="000000"/>
          <w:sz w:val="28"/>
          <w:szCs w:val="28"/>
          <w:lang w:eastAsia="en-US"/>
        </w:rPr>
        <w:t xml:space="preserve"> UV </w:t>
      </w:r>
      <w:proofErr w:type="spellStart"/>
      <w:r w:rsidRPr="00DC72F8">
        <w:rPr>
          <w:rFonts w:eastAsiaTheme="minorHAnsi" w:cstheme="minorBidi"/>
          <w:color w:val="000000"/>
          <w:sz w:val="28"/>
          <w:szCs w:val="28"/>
          <w:lang w:eastAsia="en-US"/>
        </w:rPr>
        <w:t>Tool</w:t>
      </w:r>
      <w:proofErr w:type="spellEnd"/>
      <w:r w:rsidRPr="00DC72F8">
        <w:rPr>
          <w:rFonts w:eastAsiaTheme="minorHAnsi" w:cstheme="minorBidi"/>
          <w:color w:val="000000"/>
          <w:sz w:val="28"/>
          <w:szCs w:val="28"/>
          <w:lang w:eastAsia="en-US"/>
        </w:rPr>
        <w:t xml:space="preserve"> </w:t>
      </w:r>
      <w:proofErr w:type="spellStart"/>
      <w:r w:rsidRPr="00DC72F8">
        <w:rPr>
          <w:rFonts w:eastAsiaTheme="minorHAnsi" w:cstheme="minorBidi"/>
          <w:color w:val="000000"/>
          <w:sz w:val="28"/>
          <w:szCs w:val="28"/>
          <w:lang w:eastAsia="en-US"/>
        </w:rPr>
        <w:t>Options</w:t>
      </w:r>
      <w:proofErr w:type="spellEnd"/>
      <w:r w:rsidRPr="00DC72F8">
        <w:rPr>
          <w:rFonts w:eastAsiaTheme="minorHAnsi" w:cstheme="minorBidi"/>
          <w:color w:val="000000"/>
          <w:sz w:val="28"/>
          <w:szCs w:val="28"/>
          <w:lang w:eastAsia="en-US"/>
        </w:rPr>
        <w:t xml:space="preserve">, поставим галочки </w:t>
      </w:r>
      <w:proofErr w:type="spellStart"/>
      <w:r w:rsidRPr="00DC72F8">
        <w:rPr>
          <w:rFonts w:eastAsiaTheme="minorHAnsi" w:cstheme="minorBidi"/>
          <w:color w:val="000000"/>
          <w:sz w:val="28"/>
          <w:szCs w:val="28"/>
          <w:lang w:eastAsia="en-US"/>
        </w:rPr>
        <w:t>Pin</w:t>
      </w:r>
      <w:proofErr w:type="spellEnd"/>
      <w:r w:rsidRPr="00DC72F8">
        <w:rPr>
          <w:rFonts w:eastAsiaTheme="minorHAnsi" w:cstheme="minorBidi"/>
          <w:color w:val="000000"/>
          <w:sz w:val="28"/>
          <w:szCs w:val="28"/>
          <w:lang w:eastAsia="en-US"/>
        </w:rPr>
        <w:t xml:space="preserve"> </w:t>
      </w:r>
      <w:proofErr w:type="spellStart"/>
      <w:r w:rsidRPr="00DC72F8">
        <w:rPr>
          <w:rFonts w:eastAsiaTheme="minorHAnsi" w:cstheme="minorBidi"/>
          <w:color w:val="000000"/>
          <w:sz w:val="28"/>
          <w:szCs w:val="28"/>
          <w:lang w:eastAsia="en-US"/>
        </w:rPr>
        <w:t>Borders</w:t>
      </w:r>
      <w:proofErr w:type="spellEnd"/>
      <w:r w:rsidRPr="00DC72F8">
        <w:rPr>
          <w:rFonts w:eastAsiaTheme="minorHAnsi" w:cstheme="minorBidi"/>
          <w:color w:val="000000"/>
          <w:sz w:val="28"/>
          <w:szCs w:val="28"/>
          <w:lang w:eastAsia="en-US"/>
        </w:rPr>
        <w:t xml:space="preserve"> и нажмем </w:t>
      </w:r>
      <w:proofErr w:type="spellStart"/>
      <w:r w:rsidRPr="00DC72F8">
        <w:rPr>
          <w:rFonts w:eastAsiaTheme="minorHAnsi" w:cstheme="minorBidi"/>
          <w:color w:val="000000"/>
          <w:sz w:val="28"/>
          <w:szCs w:val="28"/>
          <w:lang w:eastAsia="en-US"/>
        </w:rPr>
        <w:t>Apply</w:t>
      </w:r>
      <w:proofErr w:type="spellEnd"/>
      <w:r w:rsidRPr="00DC72F8">
        <w:rPr>
          <w:rFonts w:eastAsiaTheme="minorHAnsi" w:cstheme="minorBidi"/>
          <w:color w:val="000000"/>
          <w:sz w:val="28"/>
          <w:szCs w:val="28"/>
          <w:lang w:eastAsia="en-US"/>
        </w:rPr>
        <w:t>.</w:t>
      </w:r>
    </w:p>
    <w:p w:rsidR="00DC72F8" w:rsidRPr="00DC72F8" w:rsidRDefault="00DC72F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DC72F8">
        <w:rPr>
          <w:rFonts w:eastAsiaTheme="minorHAnsi" w:cstheme="minorBidi"/>
          <w:color w:val="000000"/>
          <w:sz w:val="28"/>
          <w:szCs w:val="28"/>
          <w:lang w:eastAsia="en-US"/>
        </w:rPr>
        <w:t xml:space="preserve">Теперь в окне UV </w:t>
      </w:r>
      <w:proofErr w:type="spellStart"/>
      <w:r w:rsidRPr="00DC72F8">
        <w:rPr>
          <w:rFonts w:eastAsiaTheme="minorHAnsi" w:cstheme="minorBidi"/>
          <w:color w:val="000000"/>
          <w:sz w:val="28"/>
          <w:szCs w:val="28"/>
          <w:lang w:eastAsia="en-US"/>
        </w:rPr>
        <w:t>Texture</w:t>
      </w:r>
      <w:proofErr w:type="spellEnd"/>
      <w:r w:rsidRPr="00DC72F8">
        <w:rPr>
          <w:rFonts w:eastAsiaTheme="minorHAnsi" w:cstheme="minorBidi"/>
          <w:color w:val="000000"/>
          <w:sz w:val="28"/>
          <w:szCs w:val="28"/>
          <w:lang w:eastAsia="en-US"/>
        </w:rPr>
        <w:t xml:space="preserve"> </w:t>
      </w:r>
      <w:proofErr w:type="spellStart"/>
      <w:r w:rsidRPr="00DC72F8">
        <w:rPr>
          <w:rFonts w:eastAsiaTheme="minorHAnsi" w:cstheme="minorBidi"/>
          <w:color w:val="000000"/>
          <w:sz w:val="28"/>
          <w:szCs w:val="28"/>
          <w:lang w:eastAsia="en-US"/>
        </w:rPr>
        <w:t>Editor</w:t>
      </w:r>
      <w:proofErr w:type="spellEnd"/>
      <w:r w:rsidRPr="00DC72F8">
        <w:rPr>
          <w:rFonts w:eastAsiaTheme="minorHAnsi" w:cstheme="minorBidi"/>
          <w:color w:val="000000"/>
          <w:sz w:val="28"/>
          <w:szCs w:val="28"/>
          <w:lang w:eastAsia="en-US"/>
        </w:rPr>
        <w:t xml:space="preserve"> будут доступны параметры </w:t>
      </w:r>
      <w:proofErr w:type="spellStart"/>
      <w:r w:rsidRPr="00DC72F8">
        <w:rPr>
          <w:rFonts w:eastAsiaTheme="minorHAnsi" w:cstheme="minorBidi"/>
          <w:color w:val="000000"/>
          <w:sz w:val="28"/>
          <w:szCs w:val="28"/>
          <w:lang w:eastAsia="en-US"/>
        </w:rPr>
        <w:t>Smooth</w:t>
      </w:r>
      <w:proofErr w:type="spellEnd"/>
      <w:r w:rsidRPr="00DC72F8">
        <w:rPr>
          <w:rFonts w:eastAsiaTheme="minorHAnsi" w:cstheme="minorBidi"/>
          <w:color w:val="000000"/>
          <w:sz w:val="28"/>
          <w:szCs w:val="28"/>
          <w:lang w:eastAsia="en-US"/>
        </w:rPr>
        <w:t xml:space="preserve"> UV </w:t>
      </w:r>
      <w:proofErr w:type="spellStart"/>
      <w:r w:rsidRPr="00DC72F8">
        <w:rPr>
          <w:rFonts w:eastAsiaTheme="minorHAnsi" w:cstheme="minorBidi"/>
          <w:color w:val="000000"/>
          <w:sz w:val="28"/>
          <w:szCs w:val="28"/>
          <w:lang w:eastAsia="en-US"/>
        </w:rPr>
        <w:t>Tool</w:t>
      </w:r>
      <w:proofErr w:type="spellEnd"/>
      <w:r w:rsidRPr="00DC72F8">
        <w:rPr>
          <w:rFonts w:eastAsiaTheme="minorHAnsi" w:cstheme="minorBidi"/>
          <w:color w:val="000000"/>
          <w:sz w:val="28"/>
          <w:szCs w:val="28"/>
          <w:lang w:eastAsia="en-US"/>
        </w:rPr>
        <w:t xml:space="preserve">. Перетащим значение </w:t>
      </w:r>
      <w:proofErr w:type="spellStart"/>
      <w:r w:rsidRPr="00DC72F8">
        <w:rPr>
          <w:rFonts w:eastAsiaTheme="minorHAnsi" w:cstheme="minorBidi"/>
          <w:color w:val="000000"/>
          <w:sz w:val="28"/>
          <w:szCs w:val="28"/>
          <w:lang w:eastAsia="en-US"/>
        </w:rPr>
        <w:t>Unfold</w:t>
      </w:r>
      <w:proofErr w:type="spellEnd"/>
      <w:r w:rsidRPr="00DC72F8">
        <w:rPr>
          <w:rFonts w:eastAsiaTheme="minorHAnsi" w:cstheme="minorBidi"/>
          <w:color w:val="000000"/>
          <w:sz w:val="28"/>
          <w:szCs w:val="28"/>
          <w:lang w:eastAsia="en-US"/>
        </w:rPr>
        <w:t xml:space="preserve"> и </w:t>
      </w:r>
      <w:proofErr w:type="spellStart"/>
      <w:r w:rsidRPr="00DC72F8">
        <w:rPr>
          <w:rFonts w:eastAsiaTheme="minorHAnsi" w:cstheme="minorBidi"/>
          <w:color w:val="000000"/>
          <w:sz w:val="28"/>
          <w:szCs w:val="28"/>
          <w:lang w:eastAsia="en-US"/>
        </w:rPr>
        <w:t>Relax</w:t>
      </w:r>
      <w:proofErr w:type="spellEnd"/>
      <w:r w:rsidRPr="00DC72F8">
        <w:rPr>
          <w:rFonts w:eastAsiaTheme="minorHAnsi" w:cstheme="minorBidi"/>
          <w:color w:val="000000"/>
          <w:sz w:val="28"/>
          <w:szCs w:val="28"/>
          <w:lang w:eastAsia="en-US"/>
        </w:rPr>
        <w:t>. Таким образом мы автоматизировано смягчили UV развертку для дальнейшего равномерного распределения текстуры.</w:t>
      </w:r>
      <w:r>
        <w:rPr>
          <w:rFonts w:eastAsiaTheme="minorHAnsi" w:cstheme="minorBidi"/>
          <w:color w:val="000000"/>
          <w:sz w:val="28"/>
          <w:szCs w:val="28"/>
          <w:lang w:eastAsia="en-US"/>
        </w:rPr>
        <w:t xml:space="preserve"> На этом завершим работу с данным объектом.</w:t>
      </w:r>
    </w:p>
    <w:p w:rsidR="00DC72F8" w:rsidRPr="00DC72F8" w:rsidRDefault="00DC72F8" w:rsidP="00723E18">
      <w:pPr>
        <w:spacing w:line="240" w:lineRule="auto"/>
        <w:jc w:val="center"/>
      </w:pPr>
      <w:r>
        <w:rPr>
          <w:noProof/>
          <w:lang w:eastAsia="ru-RU"/>
        </w:rPr>
        <w:drawing>
          <wp:inline distT="0" distB="0" distL="0" distR="0">
            <wp:extent cx="4063042" cy="2949575"/>
            <wp:effectExtent l="0" t="0" r="0" b="3175"/>
            <wp:docPr id="208" name="Рисунок 208" descr="Ð¡Ð¾Ð·Ð´Ð°ÐµÐ¼ Ð±ÐµÐ½Ð·Ð¾ÐºÐ¾Ð»Ð¾Ð½ÐºÑ Ð² Maya â ÑÐ°ÑÑÑ 5 â UV ÑÐ°Ð·Ð²Ðµ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Ð¡Ð¾Ð·Ð´Ð°ÐµÐ¼ Ð±ÐµÐ½Ð·Ð¾ÐºÐ¾Ð»Ð¾Ð½ÐºÑ Ð² Maya â ÑÐ°ÑÑÑ 5 â UV ÑÐ°Ð·Ð²ÐµÑÑÐºÐ°"/>
                    <pic:cNvPicPr>
                      <a:picLocks noChangeAspect="1" noChangeArrowheads="1"/>
                    </pic:cNvPicPr>
                  </pic:nvPicPr>
                  <pic:blipFill rotWithShape="1">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75" t="24051" r="18254" b="3789"/>
                    <a:stretch/>
                  </pic:blipFill>
                  <pic:spPr bwMode="auto">
                    <a:xfrm>
                      <a:off x="0" y="0"/>
                      <a:ext cx="4064216" cy="29504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72F8" w:rsidRDefault="00DC72F8" w:rsidP="00723E18">
      <w:pPr>
        <w:spacing w:line="240" w:lineRule="auto"/>
      </w:pPr>
    </w:p>
    <w:p w:rsidR="00DC72F8" w:rsidRDefault="00DC72F8" w:rsidP="00723E18">
      <w:pPr>
        <w:spacing w:line="240" w:lineRule="auto"/>
      </w:pPr>
    </w:p>
    <w:p w:rsidR="00DC72F8" w:rsidRPr="00DC72F8" w:rsidRDefault="00DC72F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DC72F8">
        <w:rPr>
          <w:rFonts w:eastAsiaTheme="minorHAnsi" w:cstheme="minorBidi"/>
          <w:color w:val="000000"/>
          <w:sz w:val="28"/>
          <w:szCs w:val="28"/>
          <w:lang w:eastAsia="en-US"/>
        </w:rPr>
        <w:t>Вывод.</w:t>
      </w:r>
    </w:p>
    <w:p w:rsidR="00DC72F8" w:rsidRDefault="00DC72F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DC72F8">
        <w:rPr>
          <w:rFonts w:eastAsiaTheme="minorHAnsi" w:cstheme="minorBidi"/>
          <w:color w:val="000000"/>
          <w:sz w:val="28"/>
          <w:szCs w:val="28"/>
          <w:lang w:eastAsia="en-US"/>
        </w:rPr>
        <w:t xml:space="preserve">При ручном построении UV – развертки можно добиться хороших результатов, но это займет колоссальное количество времени при больших и геометрически сложных объектах. Поэтому лучше воспользоваться автоматизированными средствами построения </w:t>
      </w:r>
      <w:proofErr w:type="spellStart"/>
      <w:r w:rsidRPr="00DC72F8">
        <w:rPr>
          <w:rFonts w:eastAsiaTheme="minorHAnsi" w:cstheme="minorBidi"/>
          <w:color w:val="000000"/>
          <w:sz w:val="28"/>
          <w:szCs w:val="28"/>
          <w:lang w:eastAsia="en-US"/>
        </w:rPr>
        <w:t>Unfold</w:t>
      </w:r>
      <w:proofErr w:type="spellEnd"/>
      <w:r w:rsidRPr="00DC72F8">
        <w:rPr>
          <w:rFonts w:eastAsiaTheme="minorHAnsi" w:cstheme="minorBidi"/>
          <w:color w:val="000000"/>
          <w:sz w:val="28"/>
          <w:szCs w:val="28"/>
          <w:lang w:eastAsia="en-US"/>
        </w:rPr>
        <w:t xml:space="preserve"> и </w:t>
      </w:r>
      <w:proofErr w:type="spellStart"/>
      <w:r w:rsidRPr="00DC72F8">
        <w:rPr>
          <w:rFonts w:eastAsiaTheme="minorHAnsi" w:cstheme="minorBidi"/>
          <w:color w:val="000000"/>
          <w:sz w:val="28"/>
          <w:szCs w:val="28"/>
          <w:lang w:eastAsia="en-US"/>
        </w:rPr>
        <w:t>relax</w:t>
      </w:r>
      <w:proofErr w:type="spellEnd"/>
      <w:r w:rsidRPr="00DC72F8">
        <w:rPr>
          <w:rFonts w:eastAsiaTheme="minorHAnsi" w:cstheme="minorBidi"/>
          <w:color w:val="000000"/>
          <w:sz w:val="28"/>
          <w:szCs w:val="28"/>
          <w:lang w:eastAsia="en-US"/>
        </w:rPr>
        <w:t>.</w:t>
      </w:r>
    </w:p>
    <w:p w:rsidR="00B77475" w:rsidRDefault="00B7747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DC72F8" w:rsidRPr="006F1658"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19" w:name="_Toc517793579"/>
      <w:r w:rsidRPr="00CC6AE9">
        <w:rPr>
          <w:rFonts w:ascii="Times New Roman" w:hAnsi="Times New Roman" w:cs="Times New Roman"/>
          <w:b/>
          <w:sz w:val="28"/>
          <w:szCs w:val="28"/>
        </w:rPr>
        <w:t xml:space="preserve">Выбор методики </w:t>
      </w:r>
      <w:proofErr w:type="gramStart"/>
      <w:r w:rsidR="00B24628" w:rsidRPr="00CC6AE9">
        <w:rPr>
          <w:rFonts w:ascii="Times New Roman" w:hAnsi="Times New Roman" w:cs="Times New Roman"/>
          <w:b/>
          <w:sz w:val="28"/>
          <w:szCs w:val="28"/>
        </w:rPr>
        <w:t>рельефного</w:t>
      </w:r>
      <w:proofErr w:type="gramEnd"/>
      <w:r w:rsidR="00B24628" w:rsidRPr="00CC6AE9">
        <w:rPr>
          <w:rFonts w:ascii="Times New Roman" w:hAnsi="Times New Roman" w:cs="Times New Roman"/>
          <w:b/>
          <w:sz w:val="28"/>
          <w:szCs w:val="28"/>
        </w:rPr>
        <w:t xml:space="preserve"> </w:t>
      </w:r>
      <w:proofErr w:type="spellStart"/>
      <w:r w:rsidR="00B24628" w:rsidRPr="00CC6AE9">
        <w:rPr>
          <w:rFonts w:ascii="Times New Roman" w:hAnsi="Times New Roman" w:cs="Times New Roman"/>
          <w:b/>
          <w:sz w:val="28"/>
          <w:szCs w:val="28"/>
        </w:rPr>
        <w:t>текстурирования</w:t>
      </w:r>
      <w:bookmarkEnd w:id="19"/>
      <w:proofErr w:type="spellEnd"/>
    </w:p>
    <w:p w:rsidR="00DC72F8" w:rsidRDefault="00DC72F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DC72F8">
        <w:rPr>
          <w:rFonts w:eastAsiaTheme="minorHAnsi" w:cstheme="minorBidi"/>
          <w:color w:val="000000"/>
          <w:sz w:val="28"/>
          <w:szCs w:val="28"/>
          <w:lang w:eastAsia="en-US"/>
        </w:rPr>
        <w:t>Рельефное</w:t>
      </w:r>
      <w:r>
        <w:rPr>
          <w:rFonts w:eastAsiaTheme="minorHAnsi" w:cstheme="minorBidi"/>
          <w:color w:val="000000"/>
          <w:sz w:val="28"/>
          <w:szCs w:val="28"/>
          <w:lang w:eastAsia="en-US"/>
        </w:rPr>
        <w:t xml:space="preserve"> </w:t>
      </w:r>
      <w:proofErr w:type="spellStart"/>
      <w:r>
        <w:rPr>
          <w:rFonts w:eastAsiaTheme="minorHAnsi" w:cstheme="minorBidi"/>
          <w:color w:val="000000"/>
          <w:sz w:val="28"/>
          <w:szCs w:val="28"/>
          <w:lang w:eastAsia="en-US"/>
        </w:rPr>
        <w:t>текстурирование</w:t>
      </w:r>
      <w:proofErr w:type="spellEnd"/>
      <w:r>
        <w:rPr>
          <w:rFonts w:eastAsiaTheme="minorHAnsi" w:cstheme="minorBidi"/>
          <w:color w:val="000000"/>
          <w:sz w:val="28"/>
          <w:szCs w:val="28"/>
          <w:lang w:eastAsia="en-US"/>
        </w:rPr>
        <w:t xml:space="preserve"> представлено в виде</w:t>
      </w:r>
      <w:r w:rsidRPr="00DC72F8">
        <w:rPr>
          <w:rFonts w:eastAsiaTheme="minorHAnsi" w:cstheme="minorBidi"/>
          <w:color w:val="000000"/>
          <w:sz w:val="28"/>
          <w:szCs w:val="28"/>
          <w:lang w:eastAsia="en-US"/>
        </w:rPr>
        <w:t>:</w:t>
      </w:r>
    </w:p>
    <w:p w:rsidR="00DC72F8" w:rsidRDefault="00DC72F8"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val="en-US" w:eastAsia="en-US"/>
        </w:rPr>
      </w:pPr>
      <w:r>
        <w:rPr>
          <w:rFonts w:eastAsiaTheme="minorHAnsi" w:cstheme="minorBidi"/>
          <w:color w:val="000000"/>
          <w:sz w:val="28"/>
          <w:szCs w:val="28"/>
          <w:lang w:val="en-US" w:eastAsia="en-US"/>
        </w:rPr>
        <w:t>Bump mapping</w:t>
      </w:r>
    </w:p>
    <w:p w:rsidR="00DC72F8" w:rsidRDefault="00DC72F8"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val="en-US" w:eastAsia="en-US"/>
        </w:rPr>
      </w:pPr>
      <w:r>
        <w:rPr>
          <w:rFonts w:eastAsiaTheme="minorHAnsi" w:cstheme="minorBidi"/>
          <w:color w:val="000000"/>
          <w:sz w:val="28"/>
          <w:szCs w:val="28"/>
          <w:lang w:val="en-US" w:eastAsia="en-US"/>
        </w:rPr>
        <w:t>Normal mapping</w:t>
      </w:r>
    </w:p>
    <w:p w:rsidR="00DC72F8" w:rsidRDefault="00DC72F8"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val="en-US" w:eastAsia="en-US"/>
        </w:rPr>
      </w:pPr>
      <w:r>
        <w:rPr>
          <w:rFonts w:eastAsiaTheme="minorHAnsi" w:cstheme="minorBidi"/>
          <w:color w:val="000000"/>
          <w:sz w:val="28"/>
          <w:szCs w:val="28"/>
          <w:lang w:val="en-US" w:eastAsia="en-US"/>
        </w:rPr>
        <w:t>Parallax mapping</w:t>
      </w:r>
    </w:p>
    <w:p w:rsidR="006F1658" w:rsidRPr="006F1658" w:rsidRDefault="00DC72F8" w:rsidP="00723E18">
      <w:pPr>
        <w:pStyle w:val="af0"/>
        <w:numPr>
          <w:ilvl w:val="0"/>
          <w:numId w:val="23"/>
        </w:numPr>
        <w:shd w:val="clear" w:color="auto" w:fill="FFFFFF"/>
        <w:spacing w:before="0" w:beforeAutospacing="0" w:after="0" w:afterAutospacing="0"/>
        <w:jc w:val="both"/>
        <w:rPr>
          <w:rFonts w:eastAsiaTheme="minorHAnsi" w:cstheme="minorBidi"/>
          <w:color w:val="000000"/>
          <w:sz w:val="28"/>
          <w:szCs w:val="28"/>
          <w:lang w:val="en-US" w:eastAsia="en-US"/>
        </w:rPr>
      </w:pPr>
      <w:r>
        <w:rPr>
          <w:rFonts w:eastAsiaTheme="minorHAnsi" w:cstheme="minorBidi"/>
          <w:color w:val="000000"/>
          <w:sz w:val="28"/>
          <w:szCs w:val="28"/>
          <w:lang w:val="en-US" w:eastAsia="en-US"/>
        </w:rPr>
        <w:t>Parallax occlusion mapping</w:t>
      </w:r>
    </w:p>
    <w:p w:rsidR="006F1658" w:rsidRDefault="006F16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031EAB">
        <w:rPr>
          <w:rFonts w:eastAsiaTheme="minorHAnsi" w:cstheme="minorBidi"/>
          <w:color w:val="000000"/>
          <w:sz w:val="28"/>
          <w:szCs w:val="28"/>
          <w:lang w:eastAsia="en-US"/>
        </w:rPr>
        <w:t>Bump</w:t>
      </w:r>
      <w:proofErr w:type="spellEnd"/>
      <w:r w:rsidRPr="006F1658">
        <w:rPr>
          <w:rFonts w:eastAsiaTheme="minorHAnsi" w:cstheme="minorBidi"/>
          <w:color w:val="000000"/>
          <w:sz w:val="28"/>
          <w:szCs w:val="28"/>
          <w:lang w:eastAsia="en-US"/>
        </w:rPr>
        <w:t xml:space="preserve"> </w:t>
      </w:r>
      <w:proofErr w:type="spellStart"/>
      <w:r w:rsidRPr="00031EAB">
        <w:rPr>
          <w:rFonts w:eastAsiaTheme="minorHAnsi" w:cstheme="minorBidi"/>
          <w:color w:val="000000"/>
          <w:sz w:val="28"/>
          <w:szCs w:val="28"/>
          <w:lang w:eastAsia="en-US"/>
        </w:rPr>
        <w:t>mapping</w:t>
      </w:r>
      <w:proofErr w:type="spellEnd"/>
      <w:r w:rsidRPr="006F1658">
        <w:rPr>
          <w:rFonts w:eastAsiaTheme="minorHAnsi" w:cstheme="minorBidi"/>
          <w:color w:val="000000"/>
          <w:sz w:val="28"/>
          <w:szCs w:val="28"/>
          <w:lang w:eastAsia="en-US"/>
        </w:rPr>
        <w:t xml:space="preserve"> </w:t>
      </w:r>
      <w:r>
        <w:rPr>
          <w:rFonts w:eastAsiaTheme="minorHAnsi" w:cstheme="minorBidi"/>
          <w:color w:val="000000"/>
          <w:sz w:val="28"/>
          <w:szCs w:val="28"/>
          <w:lang w:eastAsia="en-US"/>
        </w:rPr>
        <w:t>хорошо передает карту высот, но уже уступает другим методам получения карты нормалей.</w:t>
      </w:r>
    </w:p>
    <w:p w:rsidR="006F1658" w:rsidRPr="006F1658" w:rsidRDefault="006F16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Передовой технологией считается </w:t>
      </w:r>
      <w:proofErr w:type="spellStart"/>
      <w:r w:rsidRPr="00031EAB">
        <w:rPr>
          <w:rFonts w:eastAsiaTheme="minorHAnsi" w:cstheme="minorBidi"/>
          <w:color w:val="000000"/>
          <w:sz w:val="28"/>
          <w:szCs w:val="28"/>
          <w:lang w:eastAsia="en-US"/>
        </w:rPr>
        <w:t>Parallax</w:t>
      </w:r>
      <w:proofErr w:type="spellEnd"/>
      <w:r w:rsidRPr="006F1658">
        <w:rPr>
          <w:rFonts w:eastAsiaTheme="minorHAnsi" w:cstheme="minorBidi"/>
          <w:color w:val="000000"/>
          <w:sz w:val="28"/>
          <w:szCs w:val="28"/>
          <w:lang w:eastAsia="en-US"/>
        </w:rPr>
        <w:t xml:space="preserve"> </w:t>
      </w:r>
      <w:proofErr w:type="spellStart"/>
      <w:r w:rsidRPr="00031EAB">
        <w:rPr>
          <w:rFonts w:eastAsiaTheme="minorHAnsi" w:cstheme="minorBidi"/>
          <w:color w:val="000000"/>
          <w:sz w:val="28"/>
          <w:szCs w:val="28"/>
          <w:lang w:eastAsia="en-US"/>
        </w:rPr>
        <w:t>occlusion</w:t>
      </w:r>
      <w:proofErr w:type="spellEnd"/>
      <w:r w:rsidRPr="006F1658">
        <w:rPr>
          <w:rFonts w:eastAsiaTheme="minorHAnsi" w:cstheme="minorBidi"/>
          <w:color w:val="000000"/>
          <w:sz w:val="28"/>
          <w:szCs w:val="28"/>
          <w:lang w:eastAsia="en-US"/>
        </w:rPr>
        <w:t xml:space="preserve"> </w:t>
      </w:r>
      <w:proofErr w:type="spellStart"/>
      <w:r w:rsidRPr="00031EAB">
        <w:rPr>
          <w:rFonts w:eastAsiaTheme="minorHAnsi" w:cstheme="minorBidi"/>
          <w:color w:val="000000"/>
          <w:sz w:val="28"/>
          <w:szCs w:val="28"/>
          <w:lang w:eastAsia="en-US"/>
        </w:rPr>
        <w:t>mapping</w:t>
      </w:r>
      <w:proofErr w:type="spellEnd"/>
      <w:r>
        <w:rPr>
          <w:rFonts w:eastAsiaTheme="minorHAnsi" w:cstheme="minorBidi"/>
          <w:color w:val="000000"/>
          <w:sz w:val="28"/>
          <w:szCs w:val="28"/>
          <w:lang w:eastAsia="en-US"/>
        </w:rPr>
        <w:t xml:space="preserve">, но </w:t>
      </w:r>
      <w:r w:rsidR="00031EAB">
        <w:rPr>
          <w:rFonts w:eastAsiaTheme="minorHAnsi" w:cstheme="minorBidi"/>
          <w:color w:val="000000"/>
          <w:sz w:val="28"/>
          <w:szCs w:val="28"/>
          <w:lang w:eastAsia="en-US"/>
        </w:rPr>
        <w:t>также</w:t>
      </w:r>
      <w:r>
        <w:rPr>
          <w:rFonts w:eastAsiaTheme="minorHAnsi" w:cstheme="minorBidi"/>
          <w:color w:val="000000"/>
          <w:sz w:val="28"/>
          <w:szCs w:val="28"/>
          <w:lang w:eastAsia="en-US"/>
        </w:rPr>
        <w:t xml:space="preserve"> и требовательной к ресурсам вычислительной техники.</w:t>
      </w:r>
    </w:p>
    <w:p w:rsidR="006F1658" w:rsidRDefault="006F16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031EAB">
        <w:rPr>
          <w:rFonts w:eastAsiaTheme="minorHAnsi" w:cstheme="minorBidi"/>
          <w:color w:val="000000"/>
          <w:sz w:val="28"/>
          <w:szCs w:val="28"/>
          <w:lang w:eastAsia="en-US"/>
        </w:rPr>
        <w:t>Normal</w:t>
      </w:r>
      <w:proofErr w:type="spellEnd"/>
      <w:r w:rsidRPr="006F1658">
        <w:rPr>
          <w:rFonts w:eastAsiaTheme="minorHAnsi" w:cstheme="minorBidi"/>
          <w:color w:val="000000"/>
          <w:sz w:val="28"/>
          <w:szCs w:val="28"/>
          <w:lang w:eastAsia="en-US"/>
        </w:rPr>
        <w:t xml:space="preserve"> </w:t>
      </w:r>
      <w:proofErr w:type="spellStart"/>
      <w:r w:rsidRPr="00031EAB">
        <w:rPr>
          <w:rFonts w:eastAsiaTheme="minorHAnsi" w:cstheme="minorBidi"/>
          <w:color w:val="000000"/>
          <w:sz w:val="28"/>
          <w:szCs w:val="28"/>
          <w:lang w:eastAsia="en-US"/>
        </w:rPr>
        <w:t>mapping</w:t>
      </w:r>
      <w:proofErr w:type="spellEnd"/>
      <w:r w:rsidRPr="006F1658">
        <w:rPr>
          <w:rFonts w:eastAsiaTheme="minorHAnsi" w:cstheme="minorBidi"/>
          <w:color w:val="000000"/>
          <w:sz w:val="28"/>
          <w:szCs w:val="28"/>
          <w:lang w:eastAsia="en-US"/>
        </w:rPr>
        <w:t xml:space="preserve"> </w:t>
      </w:r>
      <w:r>
        <w:rPr>
          <w:rFonts w:eastAsiaTheme="minorHAnsi" w:cstheme="minorBidi"/>
          <w:color w:val="000000"/>
          <w:sz w:val="28"/>
          <w:szCs w:val="28"/>
          <w:lang w:eastAsia="en-US"/>
        </w:rPr>
        <w:t>передает все необходимые детали объекта, но при этом держит потребление ресурсов на незначительном уровне</w:t>
      </w:r>
      <w:r w:rsidR="00031EAB">
        <w:rPr>
          <w:rFonts w:eastAsiaTheme="minorHAnsi" w:cstheme="minorBidi"/>
          <w:color w:val="000000"/>
          <w:sz w:val="28"/>
          <w:szCs w:val="28"/>
          <w:lang w:eastAsia="en-US"/>
        </w:rPr>
        <w:t xml:space="preserve"> по сравнение с </w:t>
      </w:r>
      <w:proofErr w:type="spellStart"/>
      <w:r w:rsidR="00031EAB" w:rsidRPr="00031EAB">
        <w:rPr>
          <w:rFonts w:eastAsiaTheme="minorHAnsi" w:cstheme="minorBidi"/>
          <w:color w:val="000000"/>
          <w:sz w:val="28"/>
          <w:szCs w:val="28"/>
          <w:lang w:eastAsia="en-US"/>
        </w:rPr>
        <w:t>Parallax</w:t>
      </w:r>
      <w:proofErr w:type="spellEnd"/>
      <w:r w:rsidR="00031EAB">
        <w:rPr>
          <w:rFonts w:eastAsiaTheme="minorHAnsi" w:cstheme="minorBidi"/>
          <w:color w:val="000000"/>
          <w:sz w:val="28"/>
          <w:szCs w:val="28"/>
          <w:lang w:eastAsia="en-US"/>
        </w:rPr>
        <w:t xml:space="preserve"> и чуть больше чем </w:t>
      </w:r>
      <w:proofErr w:type="spellStart"/>
      <w:r w:rsidR="00031EAB" w:rsidRPr="00031EAB">
        <w:rPr>
          <w:rFonts w:eastAsiaTheme="minorHAnsi" w:cstheme="minorBidi"/>
          <w:color w:val="000000"/>
          <w:sz w:val="28"/>
          <w:szCs w:val="28"/>
          <w:lang w:eastAsia="en-US"/>
        </w:rPr>
        <w:t>Bump</w:t>
      </w:r>
      <w:proofErr w:type="spellEnd"/>
      <w:r w:rsidR="00031EAB">
        <w:rPr>
          <w:rFonts w:eastAsiaTheme="minorHAnsi" w:cstheme="minorBidi"/>
          <w:color w:val="000000"/>
          <w:sz w:val="28"/>
          <w:szCs w:val="28"/>
          <w:lang w:eastAsia="en-US"/>
        </w:rPr>
        <w:t xml:space="preserve"> (</w:t>
      </w:r>
      <w:proofErr w:type="spellStart"/>
      <w:r w:rsidR="00031EAB" w:rsidRPr="00031EAB">
        <w:rPr>
          <w:rFonts w:eastAsiaTheme="minorHAnsi" w:cstheme="minorBidi"/>
          <w:color w:val="000000"/>
          <w:sz w:val="28"/>
          <w:szCs w:val="28"/>
          <w:lang w:eastAsia="en-US"/>
        </w:rPr>
        <w:t>Normal</w:t>
      </w:r>
      <w:proofErr w:type="spellEnd"/>
      <w:r w:rsidR="00031EAB" w:rsidRPr="00031EAB">
        <w:rPr>
          <w:rFonts w:eastAsiaTheme="minorHAnsi" w:cstheme="minorBidi"/>
          <w:color w:val="000000"/>
          <w:sz w:val="28"/>
          <w:szCs w:val="28"/>
          <w:lang w:eastAsia="en-US"/>
        </w:rPr>
        <w:t xml:space="preserve"> </w:t>
      </w:r>
      <w:proofErr w:type="spellStart"/>
      <w:r w:rsidR="00031EAB" w:rsidRPr="00031EAB">
        <w:rPr>
          <w:rFonts w:eastAsiaTheme="minorHAnsi" w:cstheme="minorBidi"/>
          <w:color w:val="000000"/>
          <w:sz w:val="28"/>
          <w:szCs w:val="28"/>
          <w:lang w:eastAsia="en-US"/>
        </w:rPr>
        <w:t>mapping</w:t>
      </w:r>
      <w:proofErr w:type="spellEnd"/>
      <w:r w:rsidR="00031EAB" w:rsidRPr="00031EAB">
        <w:rPr>
          <w:rFonts w:eastAsiaTheme="minorHAnsi" w:cstheme="minorBidi"/>
          <w:color w:val="000000"/>
          <w:sz w:val="28"/>
          <w:szCs w:val="28"/>
          <w:lang w:eastAsia="en-US"/>
        </w:rPr>
        <w:t xml:space="preserve"> </w:t>
      </w:r>
      <w:r w:rsidR="00031EAB">
        <w:rPr>
          <w:rFonts w:eastAsiaTheme="minorHAnsi" w:cstheme="minorBidi"/>
          <w:color w:val="000000"/>
          <w:sz w:val="28"/>
          <w:szCs w:val="28"/>
          <w:lang w:eastAsia="en-US"/>
        </w:rPr>
        <w:t xml:space="preserve">можно использовать в связке с </w:t>
      </w:r>
      <w:proofErr w:type="spellStart"/>
      <w:r w:rsidR="00031EAB" w:rsidRPr="00031EAB">
        <w:rPr>
          <w:rFonts w:eastAsiaTheme="minorHAnsi" w:cstheme="minorBidi"/>
          <w:color w:val="000000"/>
          <w:sz w:val="28"/>
          <w:szCs w:val="28"/>
          <w:lang w:eastAsia="en-US"/>
        </w:rPr>
        <w:t>Bump</w:t>
      </w:r>
      <w:proofErr w:type="spellEnd"/>
      <w:r w:rsidR="00031EAB">
        <w:rPr>
          <w:rFonts w:eastAsiaTheme="minorHAnsi" w:cstheme="minorBidi"/>
          <w:color w:val="000000"/>
          <w:sz w:val="28"/>
          <w:szCs w:val="28"/>
          <w:lang w:eastAsia="en-US"/>
        </w:rPr>
        <w:t xml:space="preserve"> для большей детализации, но в нашей задачи этого не требуется).</w:t>
      </w:r>
    </w:p>
    <w:p w:rsidR="00031EAB" w:rsidRPr="00031EAB" w:rsidRDefault="00031EA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Создание </w:t>
      </w:r>
      <w:proofErr w:type="spellStart"/>
      <w:r w:rsidRPr="00031EAB">
        <w:rPr>
          <w:rFonts w:eastAsiaTheme="minorHAnsi" w:cstheme="minorBidi"/>
          <w:color w:val="000000"/>
          <w:sz w:val="28"/>
          <w:szCs w:val="28"/>
          <w:lang w:eastAsia="en-US"/>
        </w:rPr>
        <w:t>Normal</w:t>
      </w:r>
      <w:proofErr w:type="spellEnd"/>
      <w:r w:rsidRPr="00031EAB">
        <w:rPr>
          <w:rFonts w:eastAsiaTheme="minorHAnsi" w:cstheme="minorBidi"/>
          <w:color w:val="000000"/>
          <w:sz w:val="28"/>
          <w:szCs w:val="28"/>
          <w:lang w:eastAsia="en-US"/>
        </w:rPr>
        <w:t xml:space="preserve"> </w:t>
      </w:r>
      <w:proofErr w:type="spellStart"/>
      <w:r w:rsidRPr="00031EAB">
        <w:rPr>
          <w:rFonts w:eastAsiaTheme="minorHAnsi" w:cstheme="minorBidi"/>
          <w:color w:val="000000"/>
          <w:sz w:val="28"/>
          <w:szCs w:val="28"/>
          <w:lang w:eastAsia="en-US"/>
        </w:rPr>
        <w:t>Map</w:t>
      </w:r>
      <w:proofErr w:type="spellEnd"/>
      <w:r w:rsidRPr="00031EAB">
        <w:rPr>
          <w:rFonts w:eastAsiaTheme="minorHAnsi" w:cstheme="minorBidi"/>
          <w:color w:val="000000"/>
          <w:sz w:val="28"/>
          <w:szCs w:val="28"/>
          <w:lang w:eastAsia="en-US"/>
        </w:rPr>
        <w:t xml:space="preserve"> </w:t>
      </w:r>
      <w:r>
        <w:rPr>
          <w:rFonts w:eastAsiaTheme="minorHAnsi" w:cstheme="minorBidi"/>
          <w:color w:val="000000"/>
          <w:sz w:val="28"/>
          <w:szCs w:val="28"/>
          <w:lang w:eastAsia="en-US"/>
        </w:rPr>
        <w:t xml:space="preserve">в </w:t>
      </w:r>
      <w:proofErr w:type="spellStart"/>
      <w:r w:rsidRPr="00031EAB">
        <w:rPr>
          <w:rFonts w:eastAsiaTheme="minorHAnsi" w:cstheme="minorBidi"/>
          <w:color w:val="000000"/>
          <w:sz w:val="28"/>
          <w:szCs w:val="28"/>
          <w:lang w:eastAsia="en-US"/>
        </w:rPr>
        <w:t>Blender</w:t>
      </w:r>
      <w:proofErr w:type="spellEnd"/>
    </w:p>
    <w:p w:rsidR="00031EAB" w:rsidRPr="00031EAB" w:rsidRDefault="00031EA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031EAB">
        <w:rPr>
          <w:rFonts w:eastAsiaTheme="minorHAnsi" w:cstheme="minorBidi"/>
          <w:color w:val="000000"/>
          <w:sz w:val="28"/>
          <w:szCs w:val="28"/>
          <w:lang w:eastAsia="en-US"/>
        </w:rPr>
        <w:t xml:space="preserve">Возьмите любую </w:t>
      </w:r>
      <w:proofErr w:type="spellStart"/>
      <w:r w:rsidRPr="00031EAB">
        <w:rPr>
          <w:rFonts w:eastAsiaTheme="minorHAnsi" w:cstheme="minorBidi"/>
          <w:color w:val="000000"/>
          <w:sz w:val="28"/>
          <w:szCs w:val="28"/>
          <w:lang w:eastAsia="en-US"/>
        </w:rPr>
        <w:t>высокодетализированую</w:t>
      </w:r>
      <w:proofErr w:type="spellEnd"/>
      <w:r w:rsidRPr="00031EAB">
        <w:rPr>
          <w:rFonts w:eastAsiaTheme="minorHAnsi" w:cstheme="minorBidi"/>
          <w:color w:val="000000"/>
          <w:sz w:val="28"/>
          <w:szCs w:val="28"/>
          <w:lang w:eastAsia="en-US"/>
        </w:rPr>
        <w:t xml:space="preserve"> поверхность. Для примера, я буду использовать плоскость, на которой расположено несколько простых геометрических объектов. Как видите, она состоит из </w:t>
      </w:r>
      <w:r w:rsidRPr="00031EAB">
        <w:rPr>
          <w:rFonts w:eastAsiaTheme="minorHAnsi" w:cstheme="minorBidi"/>
          <w:b/>
          <w:bCs/>
          <w:color w:val="000000"/>
          <w:sz w:val="28"/>
          <w:szCs w:val="28"/>
          <w:lang w:eastAsia="en-US"/>
        </w:rPr>
        <w:t>8234</w:t>
      </w:r>
      <w:r w:rsidRPr="00031EAB">
        <w:rPr>
          <w:rFonts w:eastAsiaTheme="minorHAnsi" w:cstheme="minorBidi"/>
          <w:color w:val="000000"/>
          <w:sz w:val="28"/>
          <w:szCs w:val="28"/>
          <w:lang w:eastAsia="en-US"/>
        </w:rPr>
        <w:t> треугольников.</w:t>
      </w:r>
    </w:p>
    <w:p w:rsidR="00031EAB" w:rsidRDefault="00031EAB" w:rsidP="00723E18">
      <w:pPr>
        <w:pStyle w:val="af0"/>
        <w:shd w:val="clear" w:color="auto" w:fill="FFFFFF"/>
        <w:spacing w:before="0" w:beforeAutospacing="0" w:after="0" w:afterAutospacing="0"/>
        <w:jc w:val="center"/>
        <w:rPr>
          <w:rFonts w:eastAsiaTheme="minorHAnsi" w:cstheme="minorBidi"/>
          <w:color w:val="000000"/>
          <w:sz w:val="28"/>
          <w:szCs w:val="28"/>
          <w:lang w:val="en-US" w:eastAsia="en-US"/>
        </w:rPr>
      </w:pPr>
      <w:r>
        <w:rPr>
          <w:noProof/>
        </w:rPr>
        <w:drawing>
          <wp:inline distT="0" distB="0" distL="0" distR="0">
            <wp:extent cx="4968815" cy="3287496"/>
            <wp:effectExtent l="0" t="0" r="3810" b="8255"/>
            <wp:docPr id="209" name="Рисунок 209" descr="norm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rmal3"/>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436" cy="3289892"/>
                    </a:xfrm>
                    <a:prstGeom prst="rect">
                      <a:avLst/>
                    </a:prstGeom>
                    <a:noFill/>
                    <a:ln>
                      <a:noFill/>
                    </a:ln>
                  </pic:spPr>
                </pic:pic>
              </a:graphicData>
            </a:graphic>
          </wp:inline>
        </w:drawing>
      </w:r>
    </w:p>
    <w:p w:rsidR="00031EAB" w:rsidRPr="00031EAB" w:rsidRDefault="00031EA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031EAB">
        <w:rPr>
          <w:rFonts w:eastAsiaTheme="minorHAnsi" w:cstheme="minorBidi"/>
          <w:color w:val="000000"/>
          <w:sz w:val="28"/>
          <w:szCs w:val="28"/>
          <w:lang w:eastAsia="en-US"/>
        </w:rPr>
        <w:t xml:space="preserve">Теперь создадим плоскость таких же размеров и расположим ее над </w:t>
      </w:r>
      <w:proofErr w:type="spellStart"/>
      <w:r w:rsidRPr="00031EAB">
        <w:rPr>
          <w:rFonts w:eastAsiaTheme="minorHAnsi" w:cstheme="minorBidi"/>
          <w:color w:val="000000"/>
          <w:sz w:val="28"/>
          <w:szCs w:val="28"/>
          <w:lang w:eastAsia="en-US"/>
        </w:rPr>
        <w:t>высокодетализированым</w:t>
      </w:r>
      <w:proofErr w:type="spellEnd"/>
      <w:r w:rsidRPr="00031EAB">
        <w:rPr>
          <w:rFonts w:eastAsiaTheme="minorHAnsi" w:cstheme="minorBidi"/>
          <w:color w:val="000000"/>
          <w:sz w:val="28"/>
          <w:szCs w:val="28"/>
          <w:lang w:eastAsia="en-US"/>
        </w:rPr>
        <w:t xml:space="preserve"> объектом:</w:t>
      </w:r>
    </w:p>
    <w:p w:rsidR="00031EAB" w:rsidRDefault="00031EAB" w:rsidP="00723E18">
      <w:pPr>
        <w:pStyle w:val="af0"/>
        <w:shd w:val="clear" w:color="auto" w:fill="FFFFFF"/>
        <w:spacing w:before="0" w:beforeAutospacing="0" w:after="0" w:afterAutospacing="0"/>
        <w:jc w:val="center"/>
        <w:rPr>
          <w:rFonts w:eastAsiaTheme="minorHAnsi" w:cstheme="minorBidi"/>
          <w:color w:val="000000"/>
          <w:sz w:val="28"/>
          <w:szCs w:val="28"/>
          <w:lang w:eastAsia="en-US"/>
        </w:rPr>
      </w:pPr>
      <w:r>
        <w:rPr>
          <w:noProof/>
        </w:rPr>
        <w:drawing>
          <wp:inline distT="0" distB="0" distL="0" distR="0">
            <wp:extent cx="5036282" cy="5607090"/>
            <wp:effectExtent l="0" t="0" r="0" b="0"/>
            <wp:docPr id="210" name="Рисунок 210" descr="norm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rmal4"/>
                    <pic:cNvPicPr>
                      <a:picLocks noChangeAspect="1" noChangeArrowheads="1"/>
                    </pic:cNvPicPr>
                  </pic:nvPicPr>
                  <pic:blipFill rotWithShape="1">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3" t="1198" r="2193" b="1198"/>
                    <a:stretch/>
                  </pic:blipFill>
                  <pic:spPr bwMode="auto">
                    <a:xfrm>
                      <a:off x="0" y="0"/>
                      <a:ext cx="5036729" cy="560758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EAB" w:rsidRPr="00031EAB" w:rsidRDefault="00031EAB"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031EAB">
        <w:rPr>
          <w:rFonts w:eastAsiaTheme="minorHAnsi" w:cstheme="minorBidi"/>
          <w:color w:val="000000"/>
          <w:sz w:val="28"/>
          <w:szCs w:val="28"/>
          <w:lang w:eastAsia="en-US"/>
        </w:rPr>
        <w:t>Разделим окно 3D вида на две части и в левой выберем </w:t>
      </w:r>
      <w:r w:rsidRPr="00031EAB">
        <w:rPr>
          <w:rFonts w:eastAsiaTheme="minorHAnsi" w:cstheme="minorBidi"/>
          <w:b/>
          <w:bCs/>
          <w:color w:val="000000"/>
          <w:sz w:val="28"/>
          <w:szCs w:val="28"/>
          <w:lang w:eastAsia="en-US"/>
        </w:rPr>
        <w:t>UV/</w:t>
      </w:r>
      <w:proofErr w:type="spellStart"/>
      <w:r w:rsidRPr="00031EAB">
        <w:rPr>
          <w:rFonts w:eastAsiaTheme="minorHAnsi" w:cstheme="minorBidi"/>
          <w:b/>
          <w:bCs/>
          <w:color w:val="000000"/>
          <w:sz w:val="28"/>
          <w:szCs w:val="28"/>
          <w:lang w:eastAsia="en-US"/>
        </w:rPr>
        <w:t>Image</w:t>
      </w:r>
      <w:proofErr w:type="spellEnd"/>
      <w:r w:rsidRPr="00031EAB">
        <w:rPr>
          <w:rFonts w:eastAsiaTheme="minorHAnsi" w:cstheme="minorBidi"/>
          <w:b/>
          <w:bCs/>
          <w:color w:val="000000"/>
          <w:sz w:val="28"/>
          <w:szCs w:val="28"/>
          <w:lang w:eastAsia="en-US"/>
        </w:rPr>
        <w:t xml:space="preserve"> </w:t>
      </w:r>
      <w:proofErr w:type="spellStart"/>
      <w:r w:rsidRPr="00031EAB">
        <w:rPr>
          <w:rFonts w:eastAsiaTheme="minorHAnsi" w:cstheme="minorBidi"/>
          <w:b/>
          <w:bCs/>
          <w:color w:val="000000"/>
          <w:sz w:val="28"/>
          <w:szCs w:val="28"/>
          <w:lang w:eastAsia="en-US"/>
        </w:rPr>
        <w:t>Editor</w:t>
      </w:r>
      <w:proofErr w:type="spellEnd"/>
      <w:r w:rsidRPr="00031EAB">
        <w:rPr>
          <w:rFonts w:eastAsiaTheme="minorHAnsi" w:cstheme="minorBidi"/>
          <w:color w:val="000000"/>
          <w:sz w:val="28"/>
          <w:szCs w:val="28"/>
          <w:lang w:eastAsia="en-US"/>
        </w:rPr>
        <w:t>. Создадим в нем новое изображение с наст</w:t>
      </w:r>
      <w:r>
        <w:rPr>
          <w:rFonts w:eastAsiaTheme="minorHAnsi" w:cstheme="minorBidi"/>
          <w:color w:val="000000"/>
          <w:sz w:val="28"/>
          <w:szCs w:val="28"/>
          <w:lang w:eastAsia="en-US"/>
        </w:rPr>
        <w:t>ройками по умолчанию.</w:t>
      </w:r>
    </w:p>
    <w:p w:rsidR="00031EAB" w:rsidRDefault="00031EAB" w:rsidP="00723E18">
      <w:pPr>
        <w:pStyle w:val="af0"/>
        <w:shd w:val="clear" w:color="auto" w:fill="FFFFFF"/>
        <w:spacing w:before="0" w:beforeAutospacing="0" w:after="0" w:afterAutospacing="0"/>
        <w:jc w:val="center"/>
        <w:rPr>
          <w:rFonts w:eastAsiaTheme="minorHAnsi" w:cstheme="minorBidi"/>
          <w:color w:val="000000"/>
          <w:sz w:val="28"/>
          <w:szCs w:val="28"/>
          <w:lang w:eastAsia="en-US"/>
        </w:rPr>
      </w:pPr>
      <w:r>
        <w:rPr>
          <w:noProof/>
        </w:rPr>
        <w:drawing>
          <wp:inline distT="0" distB="0" distL="0" distR="0">
            <wp:extent cx="3799822" cy="1958196"/>
            <wp:effectExtent l="0" t="0" r="0" b="4445"/>
            <wp:docPr id="211" name="Рисунок 211" descr="norm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rmal5"/>
                    <pic:cNvPicPr>
                      <a:picLocks noChangeAspect="1" noChangeArrowheads="1"/>
                    </pic:cNvPicPr>
                  </pic:nvPicPr>
                  <pic:blipFill rotWithShape="1">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913" r="18761" b="3765"/>
                    <a:stretch/>
                  </pic:blipFill>
                  <pic:spPr bwMode="auto">
                    <a:xfrm>
                      <a:off x="0" y="0"/>
                      <a:ext cx="3819874" cy="19685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EAB" w:rsidRDefault="00031EAB" w:rsidP="00723E18">
      <w:pPr>
        <w:pStyle w:val="af0"/>
        <w:shd w:val="clear" w:color="auto" w:fill="FFFFFF"/>
        <w:spacing w:before="0" w:beforeAutospacing="0" w:after="0" w:afterAutospacing="0"/>
        <w:jc w:val="center"/>
        <w:rPr>
          <w:rFonts w:eastAsiaTheme="minorHAnsi" w:cstheme="minorBidi"/>
          <w:color w:val="000000"/>
          <w:sz w:val="28"/>
          <w:szCs w:val="28"/>
          <w:lang w:eastAsia="en-US"/>
        </w:rPr>
      </w:pPr>
    </w:p>
    <w:p w:rsidR="00031EAB" w:rsidRPr="00031EAB"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Выделим нашу плоскость, перейдем в режим редактирования и создадим для нее UV-развертку:</w:t>
      </w:r>
    </w:p>
    <w:p w:rsidR="00DC72F8" w:rsidRP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 xml:space="preserve">Выделим нашу </w:t>
      </w:r>
      <w:proofErr w:type="spellStart"/>
      <w:r w:rsidRPr="006A6FDD">
        <w:rPr>
          <w:rFonts w:eastAsiaTheme="minorHAnsi" w:cstheme="minorBidi"/>
          <w:color w:val="000000"/>
          <w:sz w:val="28"/>
          <w:szCs w:val="28"/>
          <w:lang w:eastAsia="en-US"/>
        </w:rPr>
        <w:t>высокополигональную</w:t>
      </w:r>
      <w:proofErr w:type="spellEnd"/>
      <w:r w:rsidRPr="006A6FDD">
        <w:rPr>
          <w:rFonts w:eastAsiaTheme="minorHAnsi" w:cstheme="minorBidi"/>
          <w:color w:val="000000"/>
          <w:sz w:val="28"/>
          <w:szCs w:val="28"/>
          <w:lang w:eastAsia="en-US"/>
        </w:rPr>
        <w:t xml:space="preserve"> модель, а затем удерживая </w:t>
      </w:r>
      <w:proofErr w:type="spellStart"/>
      <w:r w:rsidRPr="006A6FDD">
        <w:rPr>
          <w:rFonts w:eastAsiaTheme="minorHAnsi" w:cstheme="minorBidi"/>
          <w:b/>
          <w:bCs/>
          <w:color w:val="000000"/>
          <w:sz w:val="28"/>
          <w:szCs w:val="28"/>
          <w:lang w:eastAsia="en-US"/>
        </w:rPr>
        <w:t>Shift</w:t>
      </w:r>
      <w:proofErr w:type="spellEnd"/>
      <w:r w:rsidRPr="006A6FDD">
        <w:rPr>
          <w:rFonts w:eastAsiaTheme="minorHAnsi" w:cstheme="minorBidi"/>
          <w:color w:val="000000"/>
          <w:sz w:val="28"/>
          <w:szCs w:val="28"/>
          <w:lang w:eastAsia="en-US"/>
        </w:rPr>
        <w:t> </w:t>
      </w:r>
      <w:proofErr w:type="spellStart"/>
      <w:r w:rsidRPr="006A6FDD">
        <w:rPr>
          <w:rFonts w:eastAsiaTheme="minorHAnsi" w:cstheme="minorBidi"/>
          <w:color w:val="000000"/>
          <w:sz w:val="28"/>
          <w:szCs w:val="28"/>
          <w:lang w:eastAsia="en-US"/>
        </w:rPr>
        <w:t>низкополигональную</w:t>
      </w:r>
      <w:proofErr w:type="spellEnd"/>
      <w:r w:rsidRPr="006A6FDD">
        <w:rPr>
          <w:rFonts w:eastAsiaTheme="minorHAnsi" w:cstheme="minorBidi"/>
          <w:color w:val="000000"/>
          <w:sz w:val="28"/>
          <w:szCs w:val="28"/>
          <w:lang w:eastAsia="en-US"/>
        </w:rPr>
        <w:t>. На вкладке </w:t>
      </w:r>
      <w:proofErr w:type="spellStart"/>
      <w:r w:rsidRPr="006A6FDD">
        <w:rPr>
          <w:rFonts w:eastAsiaTheme="minorHAnsi" w:cstheme="minorBidi"/>
          <w:b/>
          <w:bCs/>
          <w:color w:val="000000"/>
          <w:sz w:val="28"/>
          <w:szCs w:val="28"/>
          <w:lang w:eastAsia="en-US"/>
        </w:rPr>
        <w:t>Render</w:t>
      </w:r>
      <w:proofErr w:type="spellEnd"/>
      <w:r w:rsidRPr="006A6FDD">
        <w:rPr>
          <w:rFonts w:eastAsiaTheme="minorHAnsi" w:cstheme="minorBidi"/>
          <w:color w:val="000000"/>
          <w:sz w:val="28"/>
          <w:szCs w:val="28"/>
          <w:lang w:eastAsia="en-US"/>
        </w:rPr>
        <w:t> в самом низу у находится меню </w:t>
      </w:r>
      <w:proofErr w:type="spellStart"/>
      <w:r w:rsidRPr="006A6FDD">
        <w:rPr>
          <w:rFonts w:eastAsiaTheme="minorHAnsi" w:cstheme="minorBidi"/>
          <w:b/>
          <w:bCs/>
          <w:color w:val="000000"/>
          <w:sz w:val="28"/>
          <w:szCs w:val="28"/>
          <w:lang w:eastAsia="en-US"/>
        </w:rPr>
        <w:t>Bake</w:t>
      </w:r>
      <w:proofErr w:type="spellEnd"/>
      <w:r w:rsidRPr="006A6FDD">
        <w:rPr>
          <w:rFonts w:eastAsiaTheme="minorHAnsi" w:cstheme="minorBidi"/>
          <w:color w:val="000000"/>
          <w:sz w:val="28"/>
          <w:szCs w:val="28"/>
          <w:lang w:eastAsia="en-US"/>
        </w:rPr>
        <w:t>. Выставим для него следующие настройки и нажмём кнопку </w:t>
      </w:r>
      <w:proofErr w:type="spellStart"/>
      <w:r w:rsidRPr="006A6FDD">
        <w:rPr>
          <w:rFonts w:eastAsiaTheme="minorHAnsi" w:cstheme="minorBidi"/>
          <w:b/>
          <w:bCs/>
          <w:color w:val="000000"/>
          <w:sz w:val="28"/>
          <w:szCs w:val="28"/>
          <w:lang w:eastAsia="en-US"/>
        </w:rPr>
        <w:t>Bake</w:t>
      </w:r>
      <w:proofErr w:type="spellEnd"/>
      <w:r w:rsidRPr="006A6FDD">
        <w:rPr>
          <w:rFonts w:eastAsiaTheme="minorHAnsi" w:cstheme="minorBidi"/>
          <w:color w:val="000000"/>
          <w:sz w:val="28"/>
          <w:szCs w:val="28"/>
          <w:lang w:eastAsia="en-US"/>
        </w:rPr>
        <w:t>.</w:t>
      </w:r>
    </w:p>
    <w:p w:rsidR="006A6FDD" w:rsidRDefault="006A6FDD" w:rsidP="00723E18">
      <w:pPr>
        <w:spacing w:line="240" w:lineRule="auto"/>
        <w:jc w:val="center"/>
        <w:rPr>
          <w:rFonts w:ascii="Arial" w:hAnsi="Arial" w:cs="Arial"/>
          <w:color w:val="333333"/>
          <w:sz w:val="20"/>
          <w:szCs w:val="20"/>
          <w:shd w:val="clear" w:color="auto" w:fill="FFFFFF"/>
        </w:rPr>
      </w:pPr>
      <w:r>
        <w:rPr>
          <w:noProof/>
          <w:lang w:eastAsia="ru-RU"/>
        </w:rPr>
        <w:drawing>
          <wp:inline distT="0" distB="0" distL="0" distR="0">
            <wp:extent cx="3019425" cy="2820670"/>
            <wp:effectExtent l="0" t="0" r="9525" b="0"/>
            <wp:docPr id="212" name="Рисунок 212" descr="norm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rmal7"/>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820670"/>
                    </a:xfrm>
                    <a:prstGeom prst="rect">
                      <a:avLst/>
                    </a:prstGeom>
                    <a:noFill/>
                    <a:ln>
                      <a:noFill/>
                    </a:ln>
                  </pic:spPr>
                </pic:pic>
              </a:graphicData>
            </a:graphic>
          </wp:inline>
        </w:drawing>
      </w:r>
    </w:p>
    <w:p w:rsidR="006A6FDD" w:rsidRP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По завершению процесса запекания, у в окне </w:t>
      </w:r>
      <w:r w:rsidRPr="006A6FDD">
        <w:rPr>
          <w:rFonts w:eastAsiaTheme="minorHAnsi" w:cstheme="minorBidi"/>
          <w:b/>
          <w:bCs/>
          <w:color w:val="000000"/>
          <w:sz w:val="28"/>
          <w:szCs w:val="28"/>
          <w:lang w:eastAsia="en-US"/>
        </w:rPr>
        <w:t>UV/</w:t>
      </w:r>
      <w:proofErr w:type="spellStart"/>
      <w:r w:rsidRPr="006A6FDD">
        <w:rPr>
          <w:rFonts w:eastAsiaTheme="minorHAnsi" w:cstheme="minorBidi"/>
          <w:b/>
          <w:bCs/>
          <w:color w:val="000000"/>
          <w:sz w:val="28"/>
          <w:szCs w:val="28"/>
          <w:lang w:eastAsia="en-US"/>
        </w:rPr>
        <w:t>Image</w:t>
      </w:r>
      <w:proofErr w:type="spellEnd"/>
      <w:r w:rsidRPr="006A6FDD">
        <w:rPr>
          <w:rFonts w:eastAsiaTheme="minorHAnsi" w:cstheme="minorBidi"/>
          <w:b/>
          <w:bCs/>
          <w:color w:val="000000"/>
          <w:sz w:val="28"/>
          <w:szCs w:val="28"/>
          <w:lang w:eastAsia="en-US"/>
        </w:rPr>
        <w:t xml:space="preserve"> </w:t>
      </w:r>
      <w:proofErr w:type="spellStart"/>
      <w:r w:rsidRPr="006A6FDD">
        <w:rPr>
          <w:rFonts w:eastAsiaTheme="minorHAnsi" w:cstheme="minorBidi"/>
          <w:b/>
          <w:bCs/>
          <w:color w:val="000000"/>
          <w:sz w:val="28"/>
          <w:szCs w:val="28"/>
          <w:lang w:eastAsia="en-US"/>
        </w:rPr>
        <w:t>Editor</w:t>
      </w:r>
      <w:proofErr w:type="spellEnd"/>
      <w:r w:rsidRPr="006A6FDD">
        <w:rPr>
          <w:rFonts w:eastAsiaTheme="minorHAnsi" w:cstheme="minorBidi"/>
          <w:color w:val="000000"/>
          <w:sz w:val="28"/>
          <w:szCs w:val="28"/>
          <w:lang w:eastAsia="en-US"/>
        </w:rPr>
        <w:t> должна появится текстура карты нормалей. Выглядит следующим образом:</w:t>
      </w:r>
    </w:p>
    <w:p w:rsidR="006A6FDD" w:rsidRDefault="006A6FDD" w:rsidP="00723E18">
      <w:pPr>
        <w:spacing w:line="240" w:lineRule="auto"/>
        <w:jc w:val="center"/>
        <w:rPr>
          <w:rFonts w:ascii="Arial" w:hAnsi="Arial" w:cs="Arial"/>
          <w:color w:val="333333"/>
          <w:sz w:val="20"/>
          <w:szCs w:val="20"/>
          <w:shd w:val="clear" w:color="auto" w:fill="FFFFFF"/>
        </w:rPr>
      </w:pPr>
      <w:r>
        <w:rPr>
          <w:noProof/>
          <w:lang w:eastAsia="ru-RU"/>
        </w:rPr>
        <w:drawing>
          <wp:inline distT="0" distB="0" distL="0" distR="0">
            <wp:extent cx="2527540" cy="2536067"/>
            <wp:effectExtent l="0" t="0" r="6350" b="0"/>
            <wp:docPr id="213" name="Рисунок 213" descr="norma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rmal8"/>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721" cy="2541265"/>
                    </a:xfrm>
                    <a:prstGeom prst="rect">
                      <a:avLst/>
                    </a:prstGeom>
                    <a:noFill/>
                    <a:ln>
                      <a:noFill/>
                    </a:ln>
                  </pic:spPr>
                </pic:pic>
              </a:graphicData>
            </a:graphic>
          </wp:inline>
        </w:drawing>
      </w:r>
    </w:p>
    <w:p w:rsidR="006A6FDD" w:rsidRP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Чтобы увидеть результат работы данной техники, на панели свойств включим режим отображения </w:t>
      </w:r>
      <w:r w:rsidRPr="006A6FDD">
        <w:rPr>
          <w:rFonts w:eastAsiaTheme="minorHAnsi" w:cstheme="minorBidi"/>
          <w:b/>
          <w:bCs/>
          <w:color w:val="000000"/>
          <w:sz w:val="28"/>
          <w:szCs w:val="28"/>
          <w:lang w:eastAsia="en-US"/>
        </w:rPr>
        <w:t>GLSL</w:t>
      </w:r>
      <w:r w:rsidRPr="006A6FDD">
        <w:rPr>
          <w:rFonts w:eastAsiaTheme="minorHAnsi" w:cstheme="minorBidi"/>
          <w:color w:val="000000"/>
          <w:sz w:val="28"/>
          <w:szCs w:val="28"/>
          <w:lang w:eastAsia="en-US"/>
        </w:rPr>
        <w:t> и режим отображения текстур:</w:t>
      </w:r>
    </w:p>
    <w:p w:rsidR="006A6FDD" w:rsidRDefault="006A6FDD" w:rsidP="00723E18">
      <w:pPr>
        <w:spacing w:line="240" w:lineRule="auto"/>
        <w:rPr>
          <w:rFonts w:ascii="Arial" w:hAnsi="Arial" w:cs="Arial"/>
          <w:color w:val="333333"/>
          <w:sz w:val="20"/>
          <w:szCs w:val="20"/>
          <w:shd w:val="clear" w:color="auto" w:fill="FFFFFF"/>
        </w:rPr>
      </w:pPr>
      <w:r>
        <w:rPr>
          <w:noProof/>
          <w:lang w:eastAsia="ru-RU"/>
        </w:rPr>
        <w:drawing>
          <wp:inline distT="0" distB="0" distL="0" distR="0">
            <wp:extent cx="5710555" cy="1466394"/>
            <wp:effectExtent l="0" t="0" r="4445" b="635"/>
            <wp:docPr id="214" name="Рисунок 214" descr="norma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rmal9"/>
                    <pic:cNvPicPr>
                      <a:picLocks noChangeAspect="1" noChangeArrowheads="1"/>
                    </pic:cNvPicPr>
                  </pic:nvPicPr>
                  <pic:blipFill rotWithShape="1">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910"/>
                    <a:stretch/>
                  </pic:blipFill>
                  <pic:spPr bwMode="auto">
                    <a:xfrm>
                      <a:off x="0" y="0"/>
                      <a:ext cx="5710555" cy="146639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FDD" w:rsidRP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Теперь создадим для плоскости новый материал с настройками по умолчанию, затем перейдем на вкладку текстур и выставим следующие настройки:</w:t>
      </w:r>
    </w:p>
    <w:p w:rsidR="006A6FDD" w:rsidRDefault="006A6FDD" w:rsidP="00723E18">
      <w:pPr>
        <w:spacing w:line="240" w:lineRule="auto"/>
      </w:pPr>
      <w:r>
        <w:rPr>
          <w:noProof/>
          <w:lang w:eastAsia="ru-RU"/>
        </w:rPr>
        <w:drawing>
          <wp:inline distT="0" distB="0" distL="0" distR="0">
            <wp:extent cx="2064517" cy="3182778"/>
            <wp:effectExtent l="0" t="0" r="0" b="0"/>
            <wp:docPr id="215" name="Рисунок 215" descr="norm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rmal10"/>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003" cy="3194319"/>
                    </a:xfrm>
                    <a:prstGeom prst="rect">
                      <a:avLst/>
                    </a:prstGeom>
                    <a:noFill/>
                    <a:ln>
                      <a:noFill/>
                    </a:ln>
                  </pic:spPr>
                </pic:pic>
              </a:graphicData>
            </a:graphic>
          </wp:inline>
        </w:drawing>
      </w:r>
      <w:r w:rsidRPr="006A6FDD">
        <w:t xml:space="preserve"> </w:t>
      </w:r>
      <w:r>
        <w:rPr>
          <w:noProof/>
          <w:lang w:eastAsia="ru-RU"/>
        </w:rPr>
        <w:drawing>
          <wp:inline distT="0" distB="0" distL="0" distR="0">
            <wp:extent cx="2004522" cy="3182037"/>
            <wp:effectExtent l="0" t="0" r="0" b="0"/>
            <wp:docPr id="216" name="Рисунок 216" descr="norm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rmal11"/>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052" cy="3205103"/>
                    </a:xfrm>
                    <a:prstGeom prst="rect">
                      <a:avLst/>
                    </a:prstGeom>
                    <a:noFill/>
                    <a:ln>
                      <a:noFill/>
                    </a:ln>
                  </pic:spPr>
                </pic:pic>
              </a:graphicData>
            </a:graphic>
          </wp:inline>
        </w:drawing>
      </w:r>
      <w:r w:rsidRPr="006A6FDD">
        <w:t xml:space="preserve"> </w:t>
      </w:r>
      <w:r>
        <w:rPr>
          <w:noProof/>
          <w:lang w:eastAsia="ru-RU"/>
        </w:rPr>
        <w:drawing>
          <wp:inline distT="0" distB="0" distL="0" distR="0">
            <wp:extent cx="1633292" cy="3163577"/>
            <wp:effectExtent l="0" t="0" r="5080" b="0"/>
            <wp:docPr id="218" name="Рисунок 218" descr="norma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rmal12"/>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651" cy="3170083"/>
                    </a:xfrm>
                    <a:prstGeom prst="rect">
                      <a:avLst/>
                    </a:prstGeom>
                    <a:noFill/>
                    <a:ln>
                      <a:noFill/>
                    </a:ln>
                  </pic:spPr>
                </pic:pic>
              </a:graphicData>
            </a:graphic>
          </wp:inline>
        </w:drawing>
      </w:r>
    </w:p>
    <w:p w:rsidR="006A6FDD" w:rsidRP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6A6FDD">
        <w:rPr>
          <w:rFonts w:eastAsiaTheme="minorHAnsi" w:cstheme="minorBidi"/>
          <w:color w:val="000000"/>
          <w:sz w:val="28"/>
          <w:szCs w:val="28"/>
          <w:lang w:eastAsia="en-US"/>
        </w:rPr>
        <w:t>Вывод.</w:t>
      </w:r>
    </w:p>
    <w:p w:rsidR="006A6FDD" w:rsidRDefault="006A6FDD"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roofErr w:type="spellStart"/>
      <w:r w:rsidRPr="006A6FDD">
        <w:rPr>
          <w:rFonts w:eastAsiaTheme="minorHAnsi" w:cstheme="minorBidi"/>
          <w:color w:val="000000"/>
          <w:sz w:val="28"/>
          <w:szCs w:val="28"/>
          <w:lang w:eastAsia="en-US"/>
        </w:rPr>
        <w:t>Normal</w:t>
      </w:r>
      <w:proofErr w:type="spellEnd"/>
      <w:r w:rsidRPr="006A6FDD">
        <w:rPr>
          <w:rFonts w:eastAsiaTheme="minorHAnsi" w:cstheme="minorBidi"/>
          <w:color w:val="000000"/>
          <w:sz w:val="28"/>
          <w:szCs w:val="28"/>
          <w:lang w:eastAsia="en-US"/>
        </w:rPr>
        <w:t xml:space="preserve"> </w:t>
      </w:r>
      <w:proofErr w:type="spellStart"/>
      <w:r w:rsidRPr="006A6FDD">
        <w:rPr>
          <w:rFonts w:eastAsiaTheme="minorHAnsi" w:cstheme="minorBidi"/>
          <w:color w:val="000000"/>
          <w:sz w:val="28"/>
          <w:szCs w:val="28"/>
          <w:lang w:eastAsia="en-US"/>
        </w:rPr>
        <w:t>mapping</w:t>
      </w:r>
      <w:proofErr w:type="spellEnd"/>
      <w:r w:rsidRPr="006A6FDD">
        <w:rPr>
          <w:rFonts w:eastAsiaTheme="minorHAnsi" w:cstheme="minorBidi"/>
          <w:color w:val="000000"/>
          <w:sz w:val="28"/>
          <w:szCs w:val="28"/>
          <w:lang w:eastAsia="en-US"/>
        </w:rPr>
        <w:t xml:space="preserve"> являет хорошим методом переноса деталей, метод замечательно подходит </w:t>
      </w:r>
      <w:proofErr w:type="gramStart"/>
      <w:r w:rsidRPr="006A6FDD">
        <w:rPr>
          <w:rFonts w:eastAsiaTheme="minorHAnsi" w:cstheme="minorBidi"/>
          <w:color w:val="000000"/>
          <w:sz w:val="28"/>
          <w:szCs w:val="28"/>
          <w:lang w:eastAsia="en-US"/>
        </w:rPr>
        <w:t>при</w:t>
      </w:r>
      <w:proofErr w:type="gramEnd"/>
      <w:r w:rsidRPr="006A6FDD">
        <w:rPr>
          <w:rFonts w:eastAsiaTheme="minorHAnsi" w:cstheme="minorBidi"/>
          <w:color w:val="000000"/>
          <w:sz w:val="28"/>
          <w:szCs w:val="28"/>
          <w:lang w:eastAsia="en-US"/>
        </w:rPr>
        <w:t xml:space="preserve"> </w:t>
      </w:r>
      <w:proofErr w:type="gramStart"/>
      <w:r w:rsidRPr="006A6FDD">
        <w:rPr>
          <w:rFonts w:eastAsiaTheme="minorHAnsi" w:cstheme="minorBidi"/>
          <w:color w:val="000000"/>
          <w:sz w:val="28"/>
          <w:szCs w:val="28"/>
          <w:lang w:eastAsia="en-US"/>
        </w:rPr>
        <w:t>методики</w:t>
      </w:r>
      <w:proofErr w:type="gramEnd"/>
      <w:r w:rsidRPr="006A6FDD">
        <w:rPr>
          <w:rFonts w:eastAsiaTheme="minorHAnsi" w:cstheme="minorBidi"/>
          <w:color w:val="000000"/>
          <w:sz w:val="28"/>
          <w:szCs w:val="28"/>
          <w:lang w:eastAsia="en-US"/>
        </w:rPr>
        <w:t xml:space="preserve"> </w:t>
      </w:r>
      <w:proofErr w:type="spellStart"/>
      <w:r w:rsidRPr="006A6FDD">
        <w:rPr>
          <w:rFonts w:eastAsiaTheme="minorHAnsi" w:cstheme="minorBidi"/>
          <w:color w:val="000000"/>
          <w:sz w:val="28"/>
          <w:szCs w:val="28"/>
          <w:lang w:eastAsia="en-US"/>
        </w:rPr>
        <w:t>высокополигонального</w:t>
      </w:r>
      <w:proofErr w:type="spellEnd"/>
      <w:r w:rsidRPr="006A6FDD">
        <w:rPr>
          <w:rFonts w:eastAsiaTheme="minorHAnsi" w:cstheme="minorBidi"/>
          <w:color w:val="000000"/>
          <w:sz w:val="28"/>
          <w:szCs w:val="28"/>
          <w:lang w:eastAsia="en-US"/>
        </w:rPr>
        <w:t xml:space="preserve"> моделирования или </w:t>
      </w:r>
      <w:proofErr w:type="spellStart"/>
      <w:r w:rsidRPr="006A6FDD">
        <w:rPr>
          <w:rFonts w:eastAsiaTheme="minorHAnsi" w:cstheme="minorBidi"/>
          <w:color w:val="000000"/>
          <w:sz w:val="28"/>
          <w:szCs w:val="28"/>
          <w:lang w:eastAsia="en-US"/>
        </w:rPr>
        <w:t>скульптинга</w:t>
      </w:r>
      <w:proofErr w:type="spellEnd"/>
      <w:r w:rsidRPr="006A6FDD">
        <w:rPr>
          <w:rFonts w:eastAsiaTheme="minorHAnsi" w:cstheme="minorBidi"/>
          <w:color w:val="000000"/>
          <w:sz w:val="28"/>
          <w:szCs w:val="28"/>
          <w:lang w:eastAsia="en-US"/>
        </w:rPr>
        <w:t xml:space="preserve"> с использование </w:t>
      </w:r>
      <w:proofErr w:type="spellStart"/>
      <w:r w:rsidRPr="006A6FDD">
        <w:rPr>
          <w:rFonts w:eastAsiaTheme="minorHAnsi" w:cstheme="minorBidi"/>
          <w:color w:val="000000"/>
          <w:sz w:val="28"/>
          <w:szCs w:val="28"/>
          <w:lang w:eastAsia="en-US"/>
        </w:rPr>
        <w:t>ретопологии</w:t>
      </w:r>
      <w:proofErr w:type="spellEnd"/>
      <w:r w:rsidRPr="006A6FDD">
        <w:rPr>
          <w:rFonts w:eastAsiaTheme="minorHAnsi" w:cstheme="minorBidi"/>
          <w:color w:val="000000"/>
          <w:sz w:val="28"/>
          <w:szCs w:val="28"/>
          <w:lang w:eastAsia="en-US"/>
        </w:rPr>
        <w:t xml:space="preserve"> </w:t>
      </w:r>
      <w:proofErr w:type="spellStart"/>
      <w:r w:rsidRPr="006A6FDD">
        <w:rPr>
          <w:rFonts w:eastAsiaTheme="minorHAnsi" w:cstheme="minorBidi"/>
          <w:color w:val="000000"/>
          <w:sz w:val="28"/>
          <w:szCs w:val="28"/>
          <w:lang w:eastAsia="en-US"/>
        </w:rPr>
        <w:t>низкополигональной</w:t>
      </w:r>
      <w:proofErr w:type="spellEnd"/>
      <w:r w:rsidRPr="006A6FDD">
        <w:rPr>
          <w:rFonts w:eastAsiaTheme="minorHAnsi" w:cstheme="minorBidi"/>
          <w:color w:val="000000"/>
          <w:sz w:val="28"/>
          <w:szCs w:val="28"/>
          <w:lang w:eastAsia="en-US"/>
        </w:rPr>
        <w:t xml:space="preserve"> модели.</w:t>
      </w:r>
    </w:p>
    <w:p w:rsidR="00B77475" w:rsidRDefault="00B77475"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p>
    <w:p w:rsidR="00F97A3A" w:rsidRPr="00F97A3A" w:rsidRDefault="005C40A8" w:rsidP="00723E18">
      <w:pPr>
        <w:pStyle w:val="ab"/>
        <w:numPr>
          <w:ilvl w:val="1"/>
          <w:numId w:val="3"/>
        </w:numPr>
        <w:spacing w:after="0" w:line="240" w:lineRule="auto"/>
        <w:outlineLvl w:val="1"/>
        <w:rPr>
          <w:rFonts w:ascii="Times New Roman" w:hAnsi="Times New Roman" w:cs="Times New Roman"/>
          <w:b/>
          <w:sz w:val="28"/>
          <w:szCs w:val="28"/>
        </w:rPr>
      </w:pPr>
      <w:bookmarkStart w:id="20" w:name="_Toc517793580"/>
      <w:r w:rsidRPr="00CC6AE9">
        <w:rPr>
          <w:rFonts w:ascii="Times New Roman" w:hAnsi="Times New Roman" w:cs="Times New Roman"/>
          <w:b/>
          <w:sz w:val="28"/>
          <w:szCs w:val="28"/>
        </w:rPr>
        <w:t>Выбор методики нанесения материалов трехмерного объекта</w:t>
      </w:r>
      <w:bookmarkEnd w:id="20"/>
    </w:p>
    <w:p w:rsidR="00F97A3A" w:rsidRPr="00F97A3A" w:rsidRDefault="00F97A3A"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97A3A">
        <w:rPr>
          <w:rFonts w:eastAsiaTheme="minorHAnsi" w:cstheme="minorBidi"/>
          <w:color w:val="000000"/>
          <w:sz w:val="28"/>
          <w:szCs w:val="28"/>
          <w:lang w:eastAsia="en-US"/>
        </w:rPr>
        <w:t>Виды PBR-текстурных карт</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Растровая карта (</w:t>
      </w:r>
      <w:r w:rsidRPr="004F0C7A">
        <w:rPr>
          <w:rFonts w:ascii="Times New Roman" w:hAnsi="Times New Roman"/>
          <w:sz w:val="28"/>
          <w:szCs w:val="28"/>
          <w:lang w:val="en-US"/>
        </w:rPr>
        <w:t>Diffuse</w:t>
      </w:r>
      <w:r w:rsidRPr="004F0C7A">
        <w:rPr>
          <w:rFonts w:ascii="Times New Roman" w:hAnsi="Times New Roman"/>
          <w:sz w:val="28"/>
          <w:szCs w:val="28"/>
        </w:rPr>
        <w:t xml:space="preserve"> </w:t>
      </w:r>
      <w:r w:rsidRPr="004F0C7A">
        <w:rPr>
          <w:rFonts w:ascii="Times New Roman" w:hAnsi="Times New Roman"/>
          <w:sz w:val="28"/>
          <w:szCs w:val="28"/>
          <w:lang w:val="en-US"/>
        </w:rPr>
        <w:t>map</w:t>
      </w:r>
      <w:r w:rsidRPr="004F0C7A">
        <w:rPr>
          <w:rFonts w:ascii="Times New Roman" w:hAnsi="Times New Roman"/>
          <w:sz w:val="28"/>
          <w:szCs w:val="28"/>
        </w:rPr>
        <w:t xml:space="preserve"> или </w:t>
      </w:r>
      <w:r w:rsidRPr="004F0C7A">
        <w:rPr>
          <w:rFonts w:ascii="Times New Roman" w:hAnsi="Times New Roman"/>
          <w:sz w:val="28"/>
          <w:szCs w:val="28"/>
          <w:lang w:val="en-US"/>
        </w:rPr>
        <w:t>Albedo</w:t>
      </w:r>
      <w:r w:rsidRPr="004F0C7A">
        <w:rPr>
          <w:rFonts w:ascii="Times New Roman" w:hAnsi="Times New Roman"/>
          <w:sz w:val="28"/>
          <w:szCs w:val="28"/>
        </w:rPr>
        <w:t xml:space="preserve"> </w:t>
      </w:r>
      <w:r w:rsidRPr="004F0C7A">
        <w:rPr>
          <w:rFonts w:ascii="Times New Roman" w:hAnsi="Times New Roman"/>
          <w:sz w:val="28"/>
          <w:szCs w:val="28"/>
          <w:lang w:val="en-US"/>
        </w:rPr>
        <w:t>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Основополагающая карта, которая задает внешний вид 3д-модели. С помощью нее формируется цвет объекта и подчеркивается рельеф элементов модели. Растровая карта создается, как правило, вручную, потому она требует особого внимания и наибольшего времени для ее изготовления</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Карта нормалей </w:t>
      </w:r>
      <w:r w:rsidRPr="004F0C7A">
        <w:rPr>
          <w:rFonts w:ascii="Times New Roman" w:hAnsi="Times New Roman"/>
          <w:sz w:val="28"/>
          <w:szCs w:val="28"/>
          <w:lang w:val="en-US"/>
        </w:rPr>
        <w:t>(Normal map)</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 xml:space="preserve">Карта, которая позволяет в зависимости от того, какой цвет выбран в палитре </w:t>
      </w:r>
      <w:r w:rsidRPr="004F0C7A">
        <w:rPr>
          <w:rFonts w:ascii="Times New Roman" w:hAnsi="Times New Roman"/>
          <w:sz w:val="28"/>
          <w:szCs w:val="28"/>
          <w:lang w:val="en-US"/>
        </w:rPr>
        <w:t>RGB</w:t>
      </w:r>
      <w:r w:rsidRPr="004F0C7A">
        <w:rPr>
          <w:rFonts w:ascii="Times New Roman" w:hAnsi="Times New Roman"/>
          <w:sz w:val="28"/>
          <w:szCs w:val="28"/>
        </w:rPr>
        <w:t xml:space="preserve">, изменять угол между поверхностью полигона и нормалью освещения. Генерирование этой карты происходит путем переноса детализации с </w:t>
      </w:r>
      <w:proofErr w:type="spellStart"/>
      <w:r w:rsidRPr="004F0C7A">
        <w:rPr>
          <w:rFonts w:ascii="Times New Roman" w:hAnsi="Times New Roman"/>
          <w:sz w:val="28"/>
          <w:szCs w:val="28"/>
        </w:rPr>
        <w:t>высокополигональной</w:t>
      </w:r>
      <w:proofErr w:type="spellEnd"/>
      <w:r w:rsidRPr="004F0C7A">
        <w:rPr>
          <w:rFonts w:ascii="Times New Roman" w:hAnsi="Times New Roman"/>
          <w:sz w:val="28"/>
          <w:szCs w:val="28"/>
        </w:rPr>
        <w:t xml:space="preserve"> модели на </w:t>
      </w:r>
      <w:r w:rsidRPr="004F0C7A">
        <w:rPr>
          <w:rFonts w:ascii="Times New Roman" w:hAnsi="Times New Roman"/>
          <w:sz w:val="28"/>
          <w:szCs w:val="28"/>
          <w:lang w:val="en-US"/>
        </w:rPr>
        <w:t>UV</w:t>
      </w:r>
      <w:r w:rsidRPr="004F0C7A">
        <w:rPr>
          <w:rFonts w:ascii="Times New Roman" w:hAnsi="Times New Roman"/>
          <w:sz w:val="28"/>
          <w:szCs w:val="28"/>
        </w:rPr>
        <w:t xml:space="preserve">-развертку </w:t>
      </w:r>
      <w:proofErr w:type="spellStart"/>
      <w:r w:rsidRPr="004F0C7A">
        <w:rPr>
          <w:rFonts w:ascii="Times New Roman" w:hAnsi="Times New Roman"/>
          <w:sz w:val="28"/>
          <w:szCs w:val="28"/>
        </w:rPr>
        <w:t>низкополигональной</w:t>
      </w:r>
      <w:proofErr w:type="spellEnd"/>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Существует два типа карты нормалей:</w:t>
      </w:r>
    </w:p>
    <w:p w:rsidR="00F97A3A" w:rsidRPr="004F0C7A" w:rsidRDefault="00F97A3A" w:rsidP="00723E18">
      <w:pPr>
        <w:pStyle w:val="ab"/>
        <w:numPr>
          <w:ilvl w:val="0"/>
          <w:numId w:val="28"/>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lang w:val="en-US"/>
        </w:rPr>
        <w:t>Tangent</w:t>
      </w:r>
      <w:r w:rsidRPr="004F0C7A">
        <w:rPr>
          <w:rFonts w:ascii="Times New Roman" w:hAnsi="Times New Roman"/>
          <w:sz w:val="28"/>
          <w:szCs w:val="28"/>
        </w:rPr>
        <w:t xml:space="preserve"> </w:t>
      </w:r>
      <w:r w:rsidRPr="004F0C7A">
        <w:rPr>
          <w:rFonts w:ascii="Times New Roman" w:hAnsi="Times New Roman"/>
          <w:sz w:val="28"/>
          <w:szCs w:val="28"/>
          <w:lang w:val="en-US"/>
        </w:rPr>
        <w:t>space</w:t>
      </w:r>
      <w:r w:rsidRPr="004F0C7A">
        <w:rPr>
          <w:rFonts w:ascii="Times New Roman" w:hAnsi="Times New Roman"/>
          <w:sz w:val="28"/>
          <w:szCs w:val="28"/>
        </w:rPr>
        <w:t xml:space="preserve"> – подходит для геометрии, которая должна деформироваться при анимации, представляет собой градиент лилово-синего изображения</w:t>
      </w:r>
    </w:p>
    <w:p w:rsidR="00F97A3A" w:rsidRPr="004F0C7A" w:rsidRDefault="00F97A3A" w:rsidP="00723E18">
      <w:pPr>
        <w:pStyle w:val="ab"/>
        <w:numPr>
          <w:ilvl w:val="0"/>
          <w:numId w:val="28"/>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lang w:val="en-US"/>
        </w:rPr>
        <w:t>Object</w:t>
      </w:r>
      <w:r w:rsidRPr="004F0C7A">
        <w:rPr>
          <w:rFonts w:ascii="Times New Roman" w:hAnsi="Times New Roman"/>
          <w:sz w:val="28"/>
          <w:szCs w:val="28"/>
        </w:rPr>
        <w:t xml:space="preserve"> </w:t>
      </w:r>
      <w:r w:rsidRPr="004F0C7A">
        <w:rPr>
          <w:rFonts w:ascii="Times New Roman" w:hAnsi="Times New Roman"/>
          <w:sz w:val="28"/>
          <w:szCs w:val="28"/>
          <w:lang w:val="en-US"/>
        </w:rPr>
        <w:t>space</w:t>
      </w:r>
      <w:r w:rsidRPr="004F0C7A">
        <w:rPr>
          <w:rFonts w:ascii="Times New Roman" w:hAnsi="Times New Roman"/>
          <w:sz w:val="28"/>
          <w:szCs w:val="28"/>
        </w:rPr>
        <w:t xml:space="preserve"> – подходит для статичных объектов, не испытывающих деформаций, представляет собой карту, окрашенную в различные цвет (в том числе и </w:t>
      </w:r>
      <w:proofErr w:type="spellStart"/>
      <w:r w:rsidRPr="004F0C7A">
        <w:rPr>
          <w:rFonts w:ascii="Times New Roman" w:hAnsi="Times New Roman"/>
          <w:sz w:val="28"/>
          <w:szCs w:val="28"/>
        </w:rPr>
        <w:t>лилово-синию</w:t>
      </w:r>
      <w:proofErr w:type="spellEnd"/>
      <w:r w:rsidRPr="004F0C7A">
        <w:rPr>
          <w:rFonts w:ascii="Times New Roman" w:hAnsi="Times New Roman"/>
          <w:sz w:val="28"/>
          <w:szCs w:val="28"/>
        </w:rPr>
        <w:t xml:space="preserve">). Просчитывается быстрее </w:t>
      </w:r>
      <w:r w:rsidRPr="004F0C7A">
        <w:rPr>
          <w:rFonts w:ascii="Times New Roman" w:hAnsi="Times New Roman"/>
          <w:sz w:val="28"/>
          <w:szCs w:val="28"/>
          <w:lang w:val="en-US"/>
        </w:rPr>
        <w:t>tangent space</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Карта бликов (</w:t>
      </w:r>
      <w:r w:rsidRPr="004F0C7A">
        <w:rPr>
          <w:rFonts w:ascii="Times New Roman" w:hAnsi="Times New Roman"/>
          <w:sz w:val="28"/>
          <w:szCs w:val="28"/>
          <w:lang w:val="en-US"/>
        </w:rPr>
        <w:t>Specular 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 xml:space="preserve">Карта, которая показывает в какой степени материал модели отражает свет. Она формирует у игрока впечатление от материала и упрощает работу по созданию текстур, так как снижает нагрузку на качество растровой карты. Представляет собой изображения, где светлые тона </w:t>
      </w:r>
      <w:proofErr w:type="spellStart"/>
      <w:r w:rsidRPr="004F0C7A">
        <w:rPr>
          <w:rFonts w:ascii="Times New Roman" w:hAnsi="Times New Roman"/>
          <w:sz w:val="28"/>
          <w:szCs w:val="28"/>
        </w:rPr>
        <w:t>бликуют</w:t>
      </w:r>
      <w:proofErr w:type="spellEnd"/>
      <w:r w:rsidRPr="004F0C7A">
        <w:rPr>
          <w:rFonts w:ascii="Times New Roman" w:hAnsi="Times New Roman"/>
          <w:sz w:val="28"/>
          <w:szCs w:val="28"/>
        </w:rPr>
        <w:t xml:space="preserve"> сильнее, чем темные</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Карта затенений </w:t>
      </w:r>
      <w:r w:rsidRPr="004F0C7A">
        <w:rPr>
          <w:rFonts w:ascii="Times New Roman" w:hAnsi="Times New Roman"/>
          <w:sz w:val="28"/>
          <w:szCs w:val="28"/>
          <w:lang w:val="en-US"/>
        </w:rPr>
        <w:t>(Ambient occlusion map)</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Данная карта добавляет реалистичность изображению путем вычисления интенсивности света, доходящего до точки поверхности. Карта имитирует затенения от объектов, блокирующих падающий свет и не зависит от направления света</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Карта отражений (</w:t>
      </w:r>
      <w:r w:rsidRPr="004F0C7A">
        <w:rPr>
          <w:rFonts w:ascii="Times New Roman" w:hAnsi="Times New Roman"/>
          <w:sz w:val="28"/>
          <w:szCs w:val="28"/>
          <w:lang w:val="en-US"/>
        </w:rPr>
        <w:t>Reflection 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Карта отражения показывает в какой степени в материале отображаются другие объекты, её действие аналогично карте бликов, но само отражение добавляется в виде предварительно созданной кубической текстуры. Уровень отражения зависит от яркости участков карты.</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Карта </w:t>
      </w:r>
      <w:proofErr w:type="spellStart"/>
      <w:r w:rsidRPr="004F0C7A">
        <w:rPr>
          <w:rFonts w:ascii="Times New Roman" w:hAnsi="Times New Roman"/>
          <w:sz w:val="28"/>
          <w:szCs w:val="28"/>
        </w:rPr>
        <w:t>самосвечения</w:t>
      </w:r>
      <w:proofErr w:type="spellEnd"/>
      <w:r w:rsidRPr="004F0C7A">
        <w:rPr>
          <w:rFonts w:ascii="Times New Roman" w:hAnsi="Times New Roman"/>
          <w:sz w:val="28"/>
          <w:szCs w:val="28"/>
        </w:rPr>
        <w:t xml:space="preserve"> (</w:t>
      </w:r>
      <w:proofErr w:type="spellStart"/>
      <w:r w:rsidRPr="004F0C7A">
        <w:rPr>
          <w:rFonts w:ascii="Times New Roman" w:hAnsi="Times New Roman"/>
          <w:sz w:val="28"/>
          <w:szCs w:val="28"/>
          <w:lang w:val="en-US"/>
        </w:rPr>
        <w:t>Selfillumination</w:t>
      </w:r>
      <w:proofErr w:type="spellEnd"/>
      <w:r w:rsidRPr="004F0C7A">
        <w:rPr>
          <w:rFonts w:ascii="Times New Roman" w:hAnsi="Times New Roman"/>
          <w:sz w:val="28"/>
          <w:szCs w:val="28"/>
          <w:lang w:val="en-US"/>
        </w:rPr>
        <w:t xml:space="preserve"> 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Данная карта позволяет задавать свечение различным частям 3д-модели, смешиваясь с растровой картой, она влияет на базовый цвет</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Карта светопроницаемости (</w:t>
      </w:r>
      <w:r w:rsidRPr="004F0C7A">
        <w:rPr>
          <w:rFonts w:ascii="Times New Roman" w:hAnsi="Times New Roman"/>
          <w:sz w:val="28"/>
          <w:szCs w:val="28"/>
          <w:lang w:val="en-US"/>
        </w:rPr>
        <w:t>Translucency 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Карта задает степень светопроницаемости материала (например, кожа, листья деревьев, ткань)</w:t>
      </w:r>
    </w:p>
    <w:p w:rsidR="00F97A3A" w:rsidRPr="004F0C7A" w:rsidRDefault="00F97A3A" w:rsidP="00723E18">
      <w:pPr>
        <w:pStyle w:val="ab"/>
        <w:numPr>
          <w:ilvl w:val="0"/>
          <w:numId w:val="27"/>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Карта прозрачности (</w:t>
      </w:r>
      <w:r w:rsidRPr="004F0C7A">
        <w:rPr>
          <w:rFonts w:ascii="Times New Roman" w:hAnsi="Times New Roman"/>
          <w:sz w:val="28"/>
          <w:szCs w:val="28"/>
          <w:lang w:val="en-US"/>
        </w:rPr>
        <w:t>Opacity map</w:t>
      </w:r>
      <w:r w:rsidRPr="004F0C7A">
        <w:rPr>
          <w:rFonts w:ascii="Times New Roman" w:hAnsi="Times New Roman"/>
          <w:sz w:val="28"/>
          <w:szCs w:val="28"/>
        </w:rPr>
        <w:t>)</w:t>
      </w:r>
    </w:p>
    <w:p w:rsidR="00F97A3A" w:rsidRPr="004F0C7A" w:rsidRDefault="00F97A3A" w:rsidP="00723E18">
      <w:pPr>
        <w:spacing w:after="0" w:line="240" w:lineRule="auto"/>
        <w:ind w:firstLine="709"/>
        <w:jc w:val="both"/>
        <w:rPr>
          <w:rFonts w:ascii="Times New Roman" w:hAnsi="Times New Roman"/>
          <w:sz w:val="28"/>
          <w:szCs w:val="28"/>
        </w:rPr>
      </w:pPr>
      <w:r w:rsidRPr="004F0C7A">
        <w:rPr>
          <w:rFonts w:ascii="Times New Roman" w:hAnsi="Times New Roman"/>
          <w:sz w:val="28"/>
          <w:szCs w:val="28"/>
        </w:rPr>
        <w:t>Карта в виде черно-белого изображения или с оттенками серого, где белый цвет определяет непрозрачные области, а черный – прозрачные</w:t>
      </w:r>
    </w:p>
    <w:p w:rsidR="00F97A3A" w:rsidRDefault="00F97A3A"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97A3A">
        <w:rPr>
          <w:rFonts w:eastAsiaTheme="minorHAnsi" w:cstheme="minorBidi"/>
          <w:color w:val="000000"/>
          <w:sz w:val="28"/>
          <w:szCs w:val="28"/>
          <w:lang w:eastAsia="en-US"/>
        </w:rPr>
        <w:t xml:space="preserve">Физически корректный рендеринг (PBR) можно рассматривать скорее, как методику, а не как жесткий стандарт. Существуют его принципы и инструкции, но не верно считать его стандартом. Таким образом, могут быть различия в его реализации. Эти различия обычно можно найти в типах карт, используемых в процессе </w:t>
      </w:r>
      <w:proofErr w:type="spellStart"/>
      <w:r w:rsidRPr="00F97A3A">
        <w:rPr>
          <w:rFonts w:eastAsiaTheme="minorHAnsi" w:cstheme="minorBidi"/>
          <w:color w:val="000000"/>
          <w:sz w:val="28"/>
          <w:szCs w:val="28"/>
          <w:lang w:eastAsia="en-US"/>
        </w:rPr>
        <w:t>шейдинга</w:t>
      </w:r>
      <w:proofErr w:type="spellEnd"/>
      <w:r w:rsidRPr="00F97A3A">
        <w:rPr>
          <w:rFonts w:eastAsiaTheme="minorHAnsi" w:cstheme="minorBidi"/>
          <w:color w:val="000000"/>
          <w:sz w:val="28"/>
          <w:szCs w:val="28"/>
          <w:lang w:eastAsia="en-US"/>
        </w:rPr>
        <w:t xml:space="preserve"> (создания материалов), трактовке </w:t>
      </w:r>
      <w:hyperlink r:id="rId82" w:tooltip="Наука создания фотореалистичного 3D (часть4). Виды отражений в компьютерной графике, BRDF" w:history="1">
        <w:r w:rsidRPr="00F97A3A">
          <w:rPr>
            <w:rFonts w:eastAsiaTheme="minorHAnsi" w:cstheme="minorBidi"/>
            <w:color w:val="000000"/>
            <w:sz w:val="28"/>
            <w:szCs w:val="28"/>
            <w:lang w:eastAsia="en-US"/>
          </w:rPr>
          <w:t>BRDF</w:t>
        </w:r>
      </w:hyperlink>
      <w:r w:rsidRPr="00F97A3A">
        <w:rPr>
          <w:rFonts w:eastAsiaTheme="minorHAnsi" w:cstheme="minorBidi"/>
          <w:color w:val="000000"/>
          <w:sz w:val="28"/>
          <w:szCs w:val="28"/>
          <w:lang w:eastAsia="en-US"/>
        </w:rPr>
        <w:t>(двулучевой функции отражательной способности (ДФОС)) и в том, как значения данных отвечающих за шероховатость / глянцевитость могут быть переназначены в отдельных случаях. Иногда изменяются даже названия карт, но в основе использования PBR заложены одни и те же принципы.</w:t>
      </w:r>
    </w:p>
    <w:p w:rsidR="00F97A3A" w:rsidRDefault="00F97A3A"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97A3A">
        <w:rPr>
          <w:rFonts w:eastAsiaTheme="minorHAnsi" w:cstheme="minorBidi"/>
          <w:color w:val="000000"/>
          <w:sz w:val="28"/>
          <w:szCs w:val="28"/>
          <w:lang w:eastAsia="en-US"/>
        </w:rPr>
        <w:t>Имеется два наиболее распространенных подхода при создании материалов:</w:t>
      </w:r>
    </w:p>
    <w:p w:rsidR="00F97A3A" w:rsidRPr="00F97A3A" w:rsidRDefault="00F97A3A" w:rsidP="00723E18">
      <w:pPr>
        <w:pStyle w:val="af0"/>
        <w:numPr>
          <w:ilvl w:val="0"/>
          <w:numId w:val="29"/>
        </w:numPr>
        <w:shd w:val="clear" w:color="auto" w:fill="FFFFFF"/>
        <w:spacing w:before="0" w:beforeAutospacing="0" w:after="0" w:afterAutospacing="0"/>
        <w:jc w:val="both"/>
        <w:rPr>
          <w:rFonts w:eastAsiaTheme="minorHAnsi" w:cstheme="minorBidi"/>
          <w:color w:val="000000"/>
          <w:sz w:val="28"/>
          <w:szCs w:val="28"/>
          <w:lang w:eastAsia="en-US"/>
        </w:rPr>
      </w:pPr>
      <w:r w:rsidRPr="00F97A3A">
        <w:rPr>
          <w:rFonts w:eastAsiaTheme="minorHAnsi" w:cstheme="minorBidi"/>
          <w:color w:val="000000"/>
          <w:sz w:val="28"/>
          <w:szCs w:val="28"/>
          <w:lang w:eastAsia="en-US"/>
        </w:rPr>
        <w:t xml:space="preserve">на основе карт </w:t>
      </w:r>
      <w:proofErr w:type="spellStart"/>
      <w:r w:rsidRPr="00F97A3A">
        <w:rPr>
          <w:rFonts w:eastAsiaTheme="minorHAnsi" w:cstheme="minorBidi"/>
          <w:color w:val="000000"/>
          <w:sz w:val="28"/>
          <w:szCs w:val="28"/>
          <w:lang w:eastAsia="en-US"/>
        </w:rPr>
        <w:t>металличности</w:t>
      </w:r>
      <w:proofErr w:type="spellEnd"/>
      <w:r w:rsidRPr="00F97A3A">
        <w:rPr>
          <w:rFonts w:eastAsiaTheme="minorHAnsi" w:cstheme="minorBidi"/>
          <w:color w:val="000000"/>
          <w:sz w:val="28"/>
          <w:szCs w:val="28"/>
          <w:lang w:eastAsia="en-US"/>
        </w:rPr>
        <w:t xml:space="preserve"> (</w:t>
      </w:r>
      <w:proofErr w:type="spellStart"/>
      <w:r w:rsidRPr="00F97A3A">
        <w:rPr>
          <w:rFonts w:eastAsiaTheme="minorHAnsi" w:cstheme="minorBidi"/>
          <w:color w:val="000000"/>
          <w:sz w:val="28"/>
          <w:szCs w:val="28"/>
          <w:lang w:eastAsia="en-US"/>
        </w:rPr>
        <w:t>metall</w:t>
      </w:r>
      <w:proofErr w:type="spellEnd"/>
      <w:r w:rsidRPr="00F97A3A">
        <w:rPr>
          <w:rFonts w:eastAsiaTheme="minorHAnsi" w:cstheme="minorBidi"/>
          <w:color w:val="000000"/>
          <w:sz w:val="28"/>
          <w:szCs w:val="28"/>
          <w:lang w:eastAsia="en-US"/>
        </w:rPr>
        <w:t>) и шероховатости (</w:t>
      </w:r>
      <w:proofErr w:type="spellStart"/>
      <w:r w:rsidRPr="00F97A3A">
        <w:rPr>
          <w:rFonts w:eastAsiaTheme="minorHAnsi" w:cstheme="minorBidi"/>
          <w:color w:val="000000"/>
          <w:sz w:val="28"/>
          <w:szCs w:val="28"/>
          <w:lang w:eastAsia="en-US"/>
        </w:rPr>
        <w:t>roughness</w:t>
      </w:r>
      <w:proofErr w:type="spellEnd"/>
      <w:r w:rsidRPr="00F97A3A">
        <w:rPr>
          <w:rFonts w:eastAsiaTheme="minorHAnsi" w:cstheme="minorBidi"/>
          <w:color w:val="000000"/>
          <w:sz w:val="28"/>
          <w:szCs w:val="28"/>
          <w:lang w:eastAsia="en-US"/>
        </w:rPr>
        <w:t xml:space="preserve">) [будем этот подход дальше называть </w:t>
      </w:r>
      <w:proofErr w:type="spellStart"/>
      <w:r w:rsidRPr="00F97A3A">
        <w:rPr>
          <w:rFonts w:eastAsiaTheme="minorHAnsi" w:cstheme="minorBidi"/>
          <w:color w:val="000000"/>
          <w:sz w:val="28"/>
          <w:szCs w:val="28"/>
          <w:lang w:eastAsia="en-US"/>
        </w:rPr>
        <w:t>metall</w:t>
      </w:r>
      <w:proofErr w:type="spellEnd"/>
      <w:r w:rsidRPr="00F97A3A">
        <w:rPr>
          <w:rFonts w:eastAsiaTheme="minorHAnsi" w:cstheme="minorBidi"/>
          <w:color w:val="000000"/>
          <w:sz w:val="28"/>
          <w:szCs w:val="28"/>
          <w:lang w:eastAsia="en-US"/>
        </w:rPr>
        <w:t>/</w:t>
      </w:r>
      <w:proofErr w:type="spellStart"/>
      <w:r w:rsidRPr="00F97A3A">
        <w:rPr>
          <w:rFonts w:eastAsiaTheme="minorHAnsi" w:cstheme="minorBidi"/>
          <w:color w:val="000000"/>
          <w:sz w:val="28"/>
          <w:szCs w:val="28"/>
          <w:lang w:eastAsia="en-US"/>
        </w:rPr>
        <w:t>roughness</w:t>
      </w:r>
      <w:proofErr w:type="spellEnd"/>
      <w:r w:rsidRPr="00F97A3A">
        <w:rPr>
          <w:rFonts w:eastAsiaTheme="minorHAnsi" w:cstheme="minorBidi"/>
          <w:color w:val="000000"/>
          <w:sz w:val="28"/>
          <w:szCs w:val="28"/>
          <w:lang w:eastAsia="en-US"/>
        </w:rPr>
        <w:t>], а также</w:t>
      </w:r>
    </w:p>
    <w:p w:rsidR="00F97A3A" w:rsidRPr="00B14E58" w:rsidRDefault="00F97A3A" w:rsidP="00723E18">
      <w:pPr>
        <w:pStyle w:val="af0"/>
        <w:numPr>
          <w:ilvl w:val="0"/>
          <w:numId w:val="29"/>
        </w:numPr>
        <w:shd w:val="clear" w:color="auto" w:fill="FFFFFF"/>
        <w:spacing w:before="0" w:beforeAutospacing="0" w:after="0" w:afterAutospacing="0"/>
        <w:jc w:val="both"/>
        <w:rPr>
          <w:rFonts w:eastAsiaTheme="minorHAnsi" w:cstheme="minorBidi"/>
          <w:color w:val="000000"/>
          <w:sz w:val="28"/>
          <w:szCs w:val="28"/>
          <w:lang w:eastAsia="en-US"/>
        </w:rPr>
      </w:pPr>
      <w:r w:rsidRPr="00F97A3A">
        <w:rPr>
          <w:rFonts w:eastAsiaTheme="minorHAnsi" w:cstheme="minorBidi"/>
          <w:color w:val="000000"/>
          <w:sz w:val="28"/>
          <w:szCs w:val="28"/>
          <w:lang w:eastAsia="en-US"/>
        </w:rPr>
        <w:t>на основе карт зеркального отражения (</w:t>
      </w:r>
      <w:proofErr w:type="spellStart"/>
      <w:r w:rsidRPr="00F97A3A">
        <w:rPr>
          <w:rFonts w:eastAsiaTheme="minorHAnsi" w:cstheme="minorBidi"/>
          <w:color w:val="000000"/>
          <w:sz w:val="28"/>
          <w:szCs w:val="28"/>
          <w:lang w:eastAsia="en-US"/>
        </w:rPr>
        <w:t>specular</w:t>
      </w:r>
      <w:proofErr w:type="spellEnd"/>
      <w:r w:rsidRPr="00F97A3A">
        <w:rPr>
          <w:rFonts w:eastAsiaTheme="minorHAnsi" w:cstheme="minorBidi"/>
          <w:color w:val="000000"/>
          <w:sz w:val="28"/>
          <w:szCs w:val="28"/>
          <w:lang w:eastAsia="en-US"/>
        </w:rPr>
        <w:t>) и глянцевитости (</w:t>
      </w:r>
      <w:proofErr w:type="spellStart"/>
      <w:r w:rsidRPr="00F97A3A">
        <w:rPr>
          <w:rFonts w:eastAsiaTheme="minorHAnsi" w:cstheme="minorBidi"/>
          <w:color w:val="000000"/>
          <w:sz w:val="28"/>
          <w:szCs w:val="28"/>
          <w:lang w:eastAsia="en-US"/>
        </w:rPr>
        <w:t>glossiness</w:t>
      </w:r>
      <w:proofErr w:type="spellEnd"/>
      <w:r w:rsidRPr="00F97A3A">
        <w:rPr>
          <w:rFonts w:eastAsiaTheme="minorHAnsi" w:cstheme="minorBidi"/>
          <w:color w:val="000000"/>
          <w:sz w:val="28"/>
          <w:szCs w:val="28"/>
          <w:lang w:eastAsia="en-US"/>
        </w:rPr>
        <w:t xml:space="preserve">) [этот подход будем называть </w:t>
      </w:r>
      <w:proofErr w:type="spellStart"/>
      <w:r w:rsidRPr="00F97A3A">
        <w:rPr>
          <w:rFonts w:eastAsiaTheme="minorHAnsi" w:cstheme="minorBidi"/>
          <w:color w:val="000000"/>
          <w:sz w:val="28"/>
          <w:szCs w:val="28"/>
          <w:lang w:eastAsia="en-US"/>
        </w:rPr>
        <w:t>specular</w:t>
      </w:r>
      <w:proofErr w:type="spellEnd"/>
      <w:r w:rsidRPr="00F97A3A">
        <w:rPr>
          <w:rFonts w:eastAsiaTheme="minorHAnsi" w:cstheme="minorBidi"/>
          <w:color w:val="000000"/>
          <w:sz w:val="28"/>
          <w:szCs w:val="28"/>
          <w:lang w:eastAsia="en-US"/>
        </w:rPr>
        <w:t>/</w:t>
      </w:r>
      <w:proofErr w:type="spellStart"/>
      <w:r w:rsidRPr="00F97A3A">
        <w:rPr>
          <w:rFonts w:eastAsiaTheme="minorHAnsi" w:cstheme="minorBidi"/>
          <w:color w:val="000000"/>
          <w:sz w:val="28"/>
          <w:szCs w:val="28"/>
          <w:lang w:eastAsia="en-US"/>
        </w:rPr>
        <w:t>glossiness</w:t>
      </w:r>
      <w:proofErr w:type="spellEnd"/>
      <w:r w:rsidRPr="00F97A3A">
        <w:rPr>
          <w:rFonts w:eastAsiaTheme="minorHAnsi" w:cstheme="minorBidi"/>
          <w:color w:val="000000"/>
          <w:sz w:val="28"/>
          <w:szCs w:val="28"/>
          <w:lang w:eastAsia="en-US"/>
        </w:rPr>
        <w:t>].</w:t>
      </w:r>
    </w:p>
    <w:p w:rsidR="00B14E58" w:rsidRDefault="00F97A3A" w:rsidP="00723E18">
      <w:pPr>
        <w:pStyle w:val="af0"/>
        <w:keepNext/>
        <w:shd w:val="clear" w:color="auto" w:fill="FFFFFF"/>
        <w:spacing w:before="0" w:beforeAutospacing="0" w:after="0" w:afterAutospacing="0"/>
        <w:jc w:val="both"/>
      </w:pPr>
      <w:r>
        <w:rPr>
          <w:noProof/>
        </w:rPr>
        <w:drawing>
          <wp:inline distT="0" distB="0" distL="0" distR="0">
            <wp:extent cx="5940425" cy="3105619"/>
            <wp:effectExtent l="0" t="0" r="3175" b="0"/>
            <wp:docPr id="219" name="Рисунок 219" descr="https://answers.unity.com/storage/temp/67202-p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answers.unity.com/storage/temp/67202-pbr.png"/>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05619"/>
                    </a:xfrm>
                    <a:prstGeom prst="rect">
                      <a:avLst/>
                    </a:prstGeom>
                    <a:noFill/>
                    <a:ln>
                      <a:noFill/>
                    </a:ln>
                  </pic:spPr>
                </pic:pic>
              </a:graphicData>
            </a:graphic>
          </wp:inline>
        </w:drawing>
      </w:r>
    </w:p>
    <w:p w:rsidR="00B14E58" w:rsidRDefault="00B14E58" w:rsidP="00723E18">
      <w:pPr>
        <w:pStyle w:val="ad"/>
        <w:jc w:val="center"/>
        <w:rPr>
          <w:lang w:val="en-US"/>
        </w:rPr>
      </w:pPr>
      <w:r>
        <w:t>Рисунок</w:t>
      </w:r>
      <w:r w:rsidRPr="00B14E58">
        <w:rPr>
          <w:lang w:val="en-US"/>
        </w:rPr>
        <w:t xml:space="preserve"> </w:t>
      </w:r>
      <w:r w:rsidR="00257CB6">
        <w:fldChar w:fldCharType="begin"/>
      </w:r>
      <w:r w:rsidRPr="00B14E58">
        <w:rPr>
          <w:lang w:val="en-US"/>
        </w:rPr>
        <w:instrText xml:space="preserve"> SEQ </w:instrText>
      </w:r>
      <w:r>
        <w:instrText>Рисунок</w:instrText>
      </w:r>
      <w:r w:rsidRPr="00B14E58">
        <w:rPr>
          <w:lang w:val="en-US"/>
        </w:rPr>
        <w:instrText xml:space="preserve"> \* ARABIC </w:instrText>
      </w:r>
      <w:r w:rsidR="00257CB6">
        <w:fldChar w:fldCharType="separate"/>
      </w:r>
      <w:r w:rsidR="00FC2D50">
        <w:rPr>
          <w:noProof/>
          <w:lang w:val="en-US"/>
        </w:rPr>
        <w:t>35</w:t>
      </w:r>
      <w:r w:rsidR="00257CB6">
        <w:fldChar w:fldCharType="end"/>
      </w:r>
      <w:r w:rsidRPr="00B14E58">
        <w:rPr>
          <w:lang w:val="en-US"/>
        </w:rPr>
        <w:t xml:space="preserve">. </w:t>
      </w:r>
      <w:r>
        <w:t>Подход</w:t>
      </w:r>
      <w:r w:rsidRPr="00B14E58">
        <w:rPr>
          <w:lang w:val="en-US"/>
        </w:rPr>
        <w:t xml:space="preserve"> </w:t>
      </w:r>
      <w:r>
        <w:rPr>
          <w:lang w:val="en-US"/>
        </w:rPr>
        <w:t xml:space="preserve">metal/roughness </w:t>
      </w:r>
      <w:r>
        <w:t>и</w:t>
      </w:r>
      <w:r w:rsidRPr="00B14E58">
        <w:rPr>
          <w:lang w:val="en-US"/>
        </w:rPr>
        <w:t xml:space="preserve"> </w:t>
      </w:r>
      <w:r>
        <w:rPr>
          <w:lang w:val="en-US"/>
        </w:rPr>
        <w:t>Specular/Glossiness</w:t>
      </w:r>
    </w:p>
    <w:p w:rsid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Инструменты</w:t>
      </w:r>
      <w:r w:rsidRPr="0071245C">
        <w:rPr>
          <w:rFonts w:eastAsiaTheme="minorHAnsi" w:cstheme="minorBidi"/>
          <w:color w:val="000000"/>
          <w:sz w:val="28"/>
          <w:szCs w:val="28"/>
          <w:lang w:val="en-US" w:eastAsia="en-US"/>
        </w:rPr>
        <w:t xml:space="preserve"> Substance </w:t>
      </w:r>
      <w:r w:rsidRPr="00B14E58">
        <w:rPr>
          <w:rFonts w:eastAsiaTheme="minorHAnsi" w:cstheme="minorBidi"/>
          <w:color w:val="000000"/>
          <w:sz w:val="28"/>
          <w:szCs w:val="28"/>
          <w:lang w:eastAsia="en-US"/>
        </w:rPr>
        <w:t>для</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создания</w:t>
      </w:r>
      <w:r w:rsidRPr="0071245C">
        <w:rPr>
          <w:rFonts w:eastAsiaTheme="minorHAnsi" w:cstheme="minorBidi"/>
          <w:color w:val="000000"/>
          <w:sz w:val="28"/>
          <w:szCs w:val="28"/>
          <w:lang w:val="en-US" w:eastAsia="en-US"/>
        </w:rPr>
        <w:t xml:space="preserve"> PBR </w:t>
      </w:r>
      <w:r w:rsidRPr="00B14E58">
        <w:rPr>
          <w:rFonts w:eastAsiaTheme="minorHAnsi" w:cstheme="minorBidi"/>
          <w:color w:val="000000"/>
          <w:sz w:val="28"/>
          <w:szCs w:val="28"/>
          <w:lang w:eastAsia="en-US"/>
        </w:rPr>
        <w:t>карт</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входящие</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в</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состав</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программ</w:t>
      </w:r>
      <w:r w:rsidRPr="0071245C">
        <w:rPr>
          <w:rFonts w:eastAsiaTheme="minorHAnsi" w:cstheme="minorBidi"/>
          <w:color w:val="000000"/>
          <w:sz w:val="28"/>
          <w:szCs w:val="28"/>
          <w:lang w:val="en-US" w:eastAsia="en-US"/>
        </w:rPr>
        <w:t xml:space="preserve"> </w:t>
      </w:r>
      <w:proofErr w:type="spellStart"/>
      <w:r w:rsidRPr="0071245C">
        <w:rPr>
          <w:rFonts w:eastAsiaTheme="minorHAnsi" w:cstheme="minorBidi"/>
          <w:color w:val="000000"/>
          <w:sz w:val="28"/>
          <w:szCs w:val="28"/>
          <w:lang w:val="en-US" w:eastAsia="en-US"/>
        </w:rPr>
        <w:t>SubstanceDesigner</w:t>
      </w:r>
      <w:proofErr w:type="spellEnd"/>
      <w:r w:rsidRPr="0071245C">
        <w:rPr>
          <w:rFonts w:eastAsiaTheme="minorHAnsi" w:cstheme="minorBidi"/>
          <w:color w:val="000000"/>
          <w:sz w:val="28"/>
          <w:szCs w:val="28"/>
          <w:lang w:val="en-US" w:eastAsia="en-US"/>
        </w:rPr>
        <w:t>, </w:t>
      </w:r>
      <w:proofErr w:type="spellStart"/>
      <w:r w:rsidR="00257CB6" w:rsidRPr="00257CB6">
        <w:fldChar w:fldCharType="begin"/>
      </w:r>
      <w:r w:rsidR="00FF3049" w:rsidRPr="0071245C">
        <w:rPr>
          <w:lang w:val="en-US"/>
        </w:rPr>
        <w:instrText xml:space="preserve"> HYPERLINK "http://3dyuriki.com/2013/12/19/substance-paint-novyj-sposobo-sozdavat-tekstury/" \o "Substance Painter: </w:instrText>
      </w:r>
      <w:r w:rsidR="00FF3049">
        <w:instrText>новый</w:instrText>
      </w:r>
      <w:r w:rsidR="00FF3049" w:rsidRPr="0071245C">
        <w:rPr>
          <w:lang w:val="en-US"/>
        </w:rPr>
        <w:instrText xml:space="preserve"> </w:instrText>
      </w:r>
      <w:r w:rsidR="00FF3049">
        <w:instrText>способ</w:instrText>
      </w:r>
      <w:r w:rsidR="00FF3049" w:rsidRPr="0071245C">
        <w:rPr>
          <w:lang w:val="en-US"/>
        </w:rPr>
        <w:instrText xml:space="preserve"> </w:instrText>
      </w:r>
      <w:r w:rsidR="00FF3049">
        <w:instrText>создавать</w:instrText>
      </w:r>
      <w:r w:rsidR="00FF3049" w:rsidRPr="0071245C">
        <w:rPr>
          <w:lang w:val="en-US"/>
        </w:rPr>
        <w:instrText xml:space="preserve"> </w:instrText>
      </w:r>
      <w:r w:rsidR="00FF3049">
        <w:instrText>текстуры</w:instrText>
      </w:r>
      <w:r w:rsidR="00FF3049" w:rsidRPr="0071245C">
        <w:rPr>
          <w:lang w:val="en-US"/>
        </w:rPr>
        <w:instrText xml:space="preserve">!" </w:instrText>
      </w:r>
      <w:r w:rsidR="00257CB6" w:rsidRPr="00257CB6">
        <w:fldChar w:fldCharType="separate"/>
      </w:r>
      <w:r w:rsidRPr="0071245C">
        <w:rPr>
          <w:rFonts w:eastAsiaTheme="minorHAnsi" w:cstheme="minorBidi"/>
          <w:color w:val="000000"/>
          <w:sz w:val="28"/>
          <w:szCs w:val="28"/>
          <w:lang w:val="en-US" w:eastAsia="en-US"/>
        </w:rPr>
        <w:t>SubstancePainter</w:t>
      </w:r>
      <w:proofErr w:type="spellEnd"/>
      <w:r w:rsidR="00257CB6">
        <w:rPr>
          <w:rFonts w:eastAsiaTheme="minorHAnsi" w:cstheme="minorBidi"/>
          <w:color w:val="000000"/>
          <w:sz w:val="28"/>
          <w:szCs w:val="28"/>
          <w:lang w:eastAsia="en-US"/>
        </w:rPr>
        <w:fldChar w:fldCharType="end"/>
      </w:r>
      <w:r w:rsidRPr="0071245C">
        <w:rPr>
          <w:rFonts w:eastAsiaTheme="minorHAnsi" w:cstheme="minorBidi"/>
          <w:color w:val="000000"/>
          <w:sz w:val="28"/>
          <w:szCs w:val="28"/>
          <w:lang w:val="en-US" w:eastAsia="en-US"/>
        </w:rPr>
        <w:t> </w:t>
      </w:r>
      <w:r w:rsidRPr="00B14E58">
        <w:rPr>
          <w:rFonts w:eastAsiaTheme="minorHAnsi" w:cstheme="minorBidi"/>
          <w:color w:val="000000"/>
          <w:sz w:val="28"/>
          <w:szCs w:val="28"/>
          <w:lang w:eastAsia="en-US"/>
        </w:rPr>
        <w:t>и</w:t>
      </w:r>
      <w:r w:rsidRPr="0071245C">
        <w:rPr>
          <w:rFonts w:eastAsiaTheme="minorHAnsi" w:cstheme="minorBidi"/>
          <w:color w:val="000000"/>
          <w:sz w:val="28"/>
          <w:szCs w:val="28"/>
          <w:lang w:val="en-US" w:eastAsia="en-US"/>
        </w:rPr>
        <w:t xml:space="preserve"> Bitmap2Material 3, </w:t>
      </w:r>
      <w:r w:rsidRPr="00B14E58">
        <w:rPr>
          <w:rFonts w:eastAsiaTheme="minorHAnsi" w:cstheme="minorBidi"/>
          <w:color w:val="000000"/>
          <w:sz w:val="28"/>
          <w:szCs w:val="28"/>
          <w:lang w:eastAsia="en-US"/>
        </w:rPr>
        <w:t>поддерживают</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оба</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эти</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подхода</w:t>
      </w:r>
      <w:r w:rsidRPr="0071245C">
        <w:rPr>
          <w:rFonts w:eastAsiaTheme="minorHAnsi" w:cstheme="minorBidi"/>
          <w:color w:val="000000"/>
          <w:sz w:val="28"/>
          <w:szCs w:val="28"/>
          <w:lang w:val="en-US" w:eastAsia="en-US"/>
        </w:rPr>
        <w:t>. Substance PBR-</w:t>
      </w:r>
      <w:proofErr w:type="spellStart"/>
      <w:r w:rsidRPr="00B14E58">
        <w:rPr>
          <w:rFonts w:eastAsiaTheme="minorHAnsi" w:cstheme="minorBidi"/>
          <w:color w:val="000000"/>
          <w:sz w:val="28"/>
          <w:szCs w:val="28"/>
          <w:lang w:eastAsia="en-US"/>
        </w:rPr>
        <w:t>шейдеры</w:t>
      </w:r>
      <w:proofErr w:type="spellEnd"/>
      <w:r w:rsidRPr="0071245C">
        <w:rPr>
          <w:rFonts w:eastAsiaTheme="minorHAnsi" w:cstheme="minorBidi"/>
          <w:color w:val="000000"/>
          <w:sz w:val="28"/>
          <w:szCs w:val="28"/>
          <w:lang w:val="en-US" w:eastAsia="en-US"/>
        </w:rPr>
        <w:t xml:space="preserve"> </w:t>
      </w:r>
      <w:proofErr w:type="spellStart"/>
      <w:r w:rsidRPr="0071245C">
        <w:rPr>
          <w:rFonts w:eastAsiaTheme="minorHAnsi" w:cstheme="minorBidi"/>
          <w:color w:val="000000"/>
          <w:sz w:val="28"/>
          <w:szCs w:val="28"/>
          <w:lang w:val="en-US" w:eastAsia="en-US"/>
        </w:rPr>
        <w:t>metall</w:t>
      </w:r>
      <w:proofErr w:type="spellEnd"/>
      <w:r w:rsidRPr="0071245C">
        <w:rPr>
          <w:rFonts w:eastAsiaTheme="minorHAnsi" w:cstheme="minorBidi"/>
          <w:color w:val="000000"/>
          <w:sz w:val="28"/>
          <w:szCs w:val="28"/>
          <w:lang w:val="en-US" w:eastAsia="en-US"/>
        </w:rPr>
        <w:t xml:space="preserve">/roughness </w:t>
      </w:r>
      <w:r w:rsidRPr="00B14E58">
        <w:rPr>
          <w:rFonts w:eastAsiaTheme="minorHAnsi" w:cstheme="minorBidi"/>
          <w:color w:val="000000"/>
          <w:sz w:val="28"/>
          <w:szCs w:val="28"/>
          <w:lang w:eastAsia="en-US"/>
        </w:rPr>
        <w:t>и</w:t>
      </w:r>
      <w:r w:rsidRPr="0071245C">
        <w:rPr>
          <w:rFonts w:eastAsiaTheme="minorHAnsi" w:cstheme="minorBidi"/>
          <w:color w:val="000000"/>
          <w:sz w:val="28"/>
          <w:szCs w:val="28"/>
          <w:lang w:val="en-US" w:eastAsia="en-US"/>
        </w:rPr>
        <w:t> </w:t>
      </w:r>
      <w:proofErr w:type="spellStart"/>
      <w:r w:rsidRPr="0071245C">
        <w:rPr>
          <w:rFonts w:eastAsiaTheme="minorHAnsi" w:cstheme="minorBidi"/>
          <w:color w:val="000000"/>
          <w:sz w:val="28"/>
          <w:szCs w:val="28"/>
          <w:lang w:val="en-US" w:eastAsia="en-US"/>
        </w:rPr>
        <w:t>specular</w:t>
      </w:r>
      <w:proofErr w:type="spellEnd"/>
      <w:r w:rsidRPr="0071245C">
        <w:rPr>
          <w:rFonts w:eastAsiaTheme="minorHAnsi" w:cstheme="minorBidi"/>
          <w:color w:val="000000"/>
          <w:sz w:val="28"/>
          <w:szCs w:val="28"/>
          <w:lang w:val="en-US" w:eastAsia="en-US"/>
        </w:rPr>
        <w:t xml:space="preserve">/glossiness </w:t>
      </w:r>
      <w:r w:rsidRPr="00B14E58">
        <w:rPr>
          <w:rFonts w:eastAsiaTheme="minorHAnsi" w:cstheme="minorBidi"/>
          <w:color w:val="000000"/>
          <w:sz w:val="28"/>
          <w:szCs w:val="28"/>
          <w:lang w:eastAsia="en-US"/>
        </w:rPr>
        <w:t>используют</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т</w:t>
      </w:r>
      <w:r w:rsidRPr="0071245C">
        <w:rPr>
          <w:rFonts w:eastAsiaTheme="minorHAnsi" w:cstheme="minorBidi"/>
          <w:color w:val="000000"/>
          <w:sz w:val="28"/>
          <w:szCs w:val="28"/>
          <w:lang w:val="en-US" w:eastAsia="en-US"/>
        </w:rPr>
        <w:t>.</w:t>
      </w:r>
      <w:proofErr w:type="spellStart"/>
      <w:r w:rsidRPr="00B14E58">
        <w:rPr>
          <w:rFonts w:eastAsiaTheme="minorHAnsi" w:cstheme="minorBidi"/>
          <w:color w:val="000000"/>
          <w:sz w:val="28"/>
          <w:szCs w:val="28"/>
          <w:lang w:eastAsia="en-US"/>
        </w:rPr>
        <w:t>н</w:t>
      </w:r>
      <w:proofErr w:type="spellEnd"/>
      <w:r w:rsidRPr="0071245C">
        <w:rPr>
          <w:rFonts w:eastAsiaTheme="minorHAnsi" w:cstheme="minorBidi"/>
          <w:color w:val="000000"/>
          <w:sz w:val="28"/>
          <w:szCs w:val="28"/>
          <w:lang w:val="en-US" w:eastAsia="en-US"/>
        </w:rPr>
        <w:t>. GGX-</w:t>
      </w:r>
      <w:r w:rsidRPr="00B14E58">
        <w:rPr>
          <w:rFonts w:eastAsiaTheme="minorHAnsi" w:cstheme="minorBidi"/>
          <w:color w:val="000000"/>
          <w:sz w:val="28"/>
          <w:szCs w:val="28"/>
          <w:lang w:eastAsia="en-US"/>
        </w:rPr>
        <w:t>разновидности</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функции</w:t>
      </w:r>
      <w:r w:rsidRPr="0071245C">
        <w:rPr>
          <w:rFonts w:eastAsiaTheme="minorHAnsi" w:cstheme="minorBidi"/>
          <w:color w:val="000000"/>
          <w:sz w:val="28"/>
          <w:szCs w:val="28"/>
          <w:lang w:val="en-US" w:eastAsia="en-US"/>
        </w:rPr>
        <w:t xml:space="preserve"> BRDF, </w:t>
      </w:r>
      <w:r w:rsidRPr="00B14E58">
        <w:rPr>
          <w:rFonts w:eastAsiaTheme="minorHAnsi" w:cstheme="minorBidi"/>
          <w:color w:val="000000"/>
          <w:sz w:val="28"/>
          <w:szCs w:val="28"/>
          <w:lang w:eastAsia="en-US"/>
        </w:rPr>
        <w:t>в</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которой</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не</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используется</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переназначение</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величин</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шероховатости</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и</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глянцевитости</w:t>
      </w:r>
      <w:r w:rsidRPr="0071245C">
        <w:rPr>
          <w:rFonts w:eastAsiaTheme="minorHAnsi" w:cstheme="minorBidi"/>
          <w:color w:val="000000"/>
          <w:sz w:val="28"/>
          <w:szCs w:val="28"/>
          <w:lang w:val="en-US" w:eastAsia="en-US"/>
        </w:rPr>
        <w:t xml:space="preserve">. </w:t>
      </w:r>
      <w:r w:rsidRPr="00B14E58">
        <w:rPr>
          <w:rFonts w:eastAsiaTheme="minorHAnsi" w:cstheme="minorBidi"/>
          <w:color w:val="000000"/>
          <w:sz w:val="28"/>
          <w:szCs w:val="28"/>
          <w:lang w:eastAsia="en-US"/>
        </w:rPr>
        <w:t xml:space="preserve">Тем не менее, если пользовательские переназначения все же необходимы – это может быть легко реализовано в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материалах. Кроме того, пользовательские </w:t>
      </w:r>
      <w:proofErr w:type="spellStart"/>
      <w:r w:rsidRPr="00B14E58">
        <w:rPr>
          <w:rFonts w:eastAsiaTheme="minorHAnsi" w:cstheme="minorBidi"/>
          <w:color w:val="000000"/>
          <w:sz w:val="28"/>
          <w:szCs w:val="28"/>
          <w:lang w:eastAsia="en-US"/>
        </w:rPr>
        <w:t>шейдеры</w:t>
      </w:r>
      <w:proofErr w:type="spellEnd"/>
      <w:r w:rsidRPr="00B14E58">
        <w:rPr>
          <w:rFonts w:eastAsiaTheme="minorHAnsi" w:cstheme="minorBidi"/>
          <w:color w:val="000000"/>
          <w:sz w:val="28"/>
          <w:szCs w:val="28"/>
          <w:lang w:eastAsia="en-US"/>
        </w:rPr>
        <w:t xml:space="preserve"> поддерживаются инструментами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что означает, что вы можете адаптировать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инструменты для всех пользовательских </w:t>
      </w:r>
      <w:proofErr w:type="spellStart"/>
      <w:r w:rsidR="00257CB6" w:rsidRPr="00257CB6">
        <w:fldChar w:fldCharType="begin"/>
      </w:r>
      <w:r w:rsidR="00FF3049">
        <w:instrText xml:space="preserve"> HYPERLINK "http://3dyuriki.com/2009/05/31/pipeline-pajplajn-slovar/" \o "Пайплайн (Pipeline) | Словарь" </w:instrText>
      </w:r>
      <w:r w:rsidR="00257CB6" w:rsidRPr="00257CB6">
        <w:fldChar w:fldCharType="separate"/>
      </w:r>
      <w:r w:rsidRPr="00B14E58">
        <w:rPr>
          <w:rFonts w:eastAsiaTheme="minorHAnsi" w:cstheme="minorBidi"/>
          <w:color w:val="000000"/>
          <w:sz w:val="28"/>
          <w:szCs w:val="28"/>
          <w:lang w:eastAsia="en-US"/>
        </w:rPr>
        <w:t>пайплайнов</w:t>
      </w:r>
      <w:proofErr w:type="spellEnd"/>
      <w:r w:rsidR="00257CB6">
        <w:rPr>
          <w:rFonts w:eastAsiaTheme="minorHAnsi" w:cstheme="minorBidi"/>
          <w:color w:val="000000"/>
          <w:sz w:val="28"/>
          <w:szCs w:val="28"/>
          <w:lang w:eastAsia="en-US"/>
        </w:rPr>
        <w:fldChar w:fldCharType="end"/>
      </w:r>
      <w:r w:rsidRPr="00B14E58">
        <w:rPr>
          <w:rFonts w:eastAsiaTheme="minorHAnsi" w:cstheme="minorBidi"/>
          <w:color w:val="000000"/>
          <w:sz w:val="28"/>
          <w:szCs w:val="28"/>
          <w:lang w:eastAsia="en-US"/>
        </w:rPr>
        <w:t>.</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Подход </w:t>
      </w:r>
      <w:proofErr w:type="spellStart"/>
      <w:r w:rsidRPr="00B14E58">
        <w:rPr>
          <w:rFonts w:eastAsiaTheme="minorHAnsi" w:cstheme="minorBidi"/>
          <w:color w:val="000000"/>
          <w:sz w:val="28"/>
          <w:szCs w:val="28"/>
          <w:lang w:eastAsia="en-US"/>
        </w:rPr>
        <w:t>metall</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roughness</w:t>
      </w:r>
      <w:proofErr w:type="spellEnd"/>
      <w:r w:rsidRPr="00B14E58">
        <w:rPr>
          <w:rFonts w:eastAsiaTheme="minorHAnsi" w:cstheme="minorBidi"/>
          <w:color w:val="000000"/>
          <w:sz w:val="28"/>
          <w:szCs w:val="28"/>
          <w:lang w:eastAsia="en-US"/>
        </w:rPr>
        <w:t>.</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Подход </w:t>
      </w:r>
      <w:proofErr w:type="spellStart"/>
      <w:r w:rsidRPr="00B14E58">
        <w:rPr>
          <w:rFonts w:eastAsiaTheme="minorHAnsi" w:cstheme="minorBidi"/>
          <w:color w:val="000000"/>
          <w:sz w:val="28"/>
          <w:szCs w:val="28"/>
          <w:lang w:eastAsia="en-US"/>
        </w:rPr>
        <w:t>metall</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roughness</w:t>
      </w:r>
      <w:proofErr w:type="spellEnd"/>
      <w:r w:rsidRPr="00B14E58">
        <w:rPr>
          <w:rFonts w:eastAsiaTheme="minorHAnsi" w:cstheme="minorBidi"/>
          <w:color w:val="000000"/>
          <w:sz w:val="28"/>
          <w:szCs w:val="28"/>
          <w:lang w:eastAsia="en-US"/>
        </w:rPr>
        <w:t xml:space="preserve"> определяется набором каналов, которые передаются в виде определённых текстур в PBR-шейдер. Основными картами при создании материала по подходу </w:t>
      </w:r>
      <w:proofErr w:type="spellStart"/>
      <w:r w:rsidRPr="00B14E58">
        <w:rPr>
          <w:rFonts w:eastAsiaTheme="minorHAnsi" w:cstheme="minorBidi"/>
          <w:color w:val="000000"/>
          <w:sz w:val="28"/>
          <w:szCs w:val="28"/>
          <w:lang w:eastAsia="en-US"/>
        </w:rPr>
        <w:t>metall</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roughness</w:t>
      </w:r>
      <w:proofErr w:type="spellEnd"/>
      <w:r w:rsidRPr="00B14E58">
        <w:rPr>
          <w:rFonts w:eastAsiaTheme="minorHAnsi" w:cstheme="minorBidi"/>
          <w:color w:val="000000"/>
          <w:sz w:val="28"/>
          <w:szCs w:val="28"/>
          <w:lang w:eastAsia="en-US"/>
        </w:rPr>
        <w:t xml:space="preserve"> являются карты:</w:t>
      </w:r>
    </w:p>
    <w:p w:rsidR="00B14E58" w:rsidRPr="00B14E58" w:rsidRDefault="00B14E58" w:rsidP="00723E18">
      <w:pPr>
        <w:pStyle w:val="af0"/>
        <w:numPr>
          <w:ilvl w:val="0"/>
          <w:numId w:val="30"/>
        </w:numPr>
        <w:shd w:val="clear" w:color="auto" w:fill="FFFFFF"/>
        <w:spacing w:before="0" w:beforeAutospacing="0" w:after="0" w:afterAutospacing="0"/>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базового цвета,</w:t>
      </w:r>
    </w:p>
    <w:p w:rsidR="00B14E58" w:rsidRPr="00B14E58" w:rsidRDefault="00B14E58" w:rsidP="00723E18">
      <w:pPr>
        <w:pStyle w:val="af0"/>
        <w:numPr>
          <w:ilvl w:val="0"/>
          <w:numId w:val="30"/>
        </w:numPr>
        <w:shd w:val="clear" w:color="auto" w:fill="FFFFFF"/>
        <w:spacing w:before="0" w:beforeAutospacing="0" w:after="0" w:afterAutospacing="0"/>
        <w:jc w:val="both"/>
        <w:rPr>
          <w:rFonts w:eastAsiaTheme="minorHAnsi" w:cstheme="minorBidi"/>
          <w:color w:val="000000"/>
          <w:sz w:val="28"/>
          <w:szCs w:val="28"/>
          <w:lang w:eastAsia="en-US"/>
        </w:rPr>
      </w:pPr>
      <w:proofErr w:type="spellStart"/>
      <w:r w:rsidRPr="00B14E58">
        <w:rPr>
          <w:rFonts w:eastAsiaTheme="minorHAnsi" w:cstheme="minorBidi"/>
          <w:color w:val="000000"/>
          <w:sz w:val="28"/>
          <w:szCs w:val="28"/>
          <w:lang w:eastAsia="en-US"/>
        </w:rPr>
        <w:t>металличности</w:t>
      </w:r>
      <w:proofErr w:type="spellEnd"/>
      <w:r w:rsidRPr="00B14E58">
        <w:rPr>
          <w:rFonts w:eastAsiaTheme="minorHAnsi" w:cstheme="minorBidi"/>
          <w:color w:val="000000"/>
          <w:sz w:val="28"/>
          <w:szCs w:val="28"/>
          <w:lang w:eastAsia="en-US"/>
        </w:rPr>
        <w:t xml:space="preserve"> и</w:t>
      </w:r>
    </w:p>
    <w:p w:rsidR="00B14E58" w:rsidRDefault="00B14E58" w:rsidP="00723E18">
      <w:pPr>
        <w:pStyle w:val="af0"/>
        <w:numPr>
          <w:ilvl w:val="0"/>
          <w:numId w:val="30"/>
        </w:numPr>
        <w:shd w:val="clear" w:color="auto" w:fill="FFFFFF"/>
        <w:spacing w:before="0" w:beforeAutospacing="0" w:after="0" w:afterAutospacing="0"/>
        <w:jc w:val="both"/>
        <w:rPr>
          <w:rFonts w:eastAsiaTheme="minorHAnsi" w:cstheme="minorBidi"/>
          <w:color w:val="000000"/>
          <w:sz w:val="28"/>
          <w:szCs w:val="28"/>
          <w:lang w:eastAsia="en-US"/>
        </w:rPr>
      </w:pPr>
      <w:r>
        <w:rPr>
          <w:rFonts w:eastAsiaTheme="minorHAnsi" w:cstheme="minorBidi"/>
          <w:color w:val="000000"/>
          <w:sz w:val="28"/>
          <w:szCs w:val="28"/>
          <w:lang w:eastAsia="en-US"/>
        </w:rPr>
        <w:t>шероховатости</w:t>
      </w:r>
    </w:p>
    <w:p w:rsid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При создании </w:t>
      </w:r>
      <w:proofErr w:type="spellStart"/>
      <w:r w:rsidRPr="00B14E58">
        <w:rPr>
          <w:rFonts w:eastAsiaTheme="minorHAnsi" w:cstheme="minorBidi"/>
          <w:color w:val="000000"/>
          <w:sz w:val="28"/>
          <w:szCs w:val="28"/>
          <w:lang w:eastAsia="en-US"/>
        </w:rPr>
        <w:t>metall</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roughness</w:t>
      </w:r>
      <w:proofErr w:type="spellEnd"/>
      <w:r w:rsidRPr="00B14E58">
        <w:rPr>
          <w:rFonts w:eastAsiaTheme="minorHAnsi" w:cstheme="minorBidi"/>
          <w:color w:val="000000"/>
          <w:sz w:val="28"/>
          <w:szCs w:val="28"/>
          <w:lang w:eastAsia="en-US"/>
        </w:rPr>
        <w:t xml:space="preserve"> материала, значение отражательной способности материала задается картой базового цвета, а для диэлектриков – также картой отраженного цвета. Отражения при скользящих углах падения определяются BRDF-моделью. Карта </w:t>
      </w:r>
      <w:proofErr w:type="spellStart"/>
      <w:r w:rsidRPr="00B14E58">
        <w:rPr>
          <w:rFonts w:eastAsiaTheme="minorHAnsi" w:cstheme="minorBidi"/>
          <w:color w:val="000000"/>
          <w:sz w:val="28"/>
          <w:szCs w:val="28"/>
          <w:lang w:eastAsia="en-US"/>
        </w:rPr>
        <w:t>металличности</w:t>
      </w:r>
      <w:proofErr w:type="spellEnd"/>
      <w:r w:rsidRPr="00B14E58">
        <w:rPr>
          <w:rFonts w:eastAsiaTheme="minorHAnsi" w:cstheme="minorBidi"/>
          <w:color w:val="000000"/>
          <w:sz w:val="28"/>
          <w:szCs w:val="28"/>
          <w:lang w:eastAsia="en-US"/>
        </w:rPr>
        <w:t xml:space="preserve"> работает как маска и используется для того, чтобы дифференцировать (отделить) данные для металлической поверхности от данных для неметаллической, найденные на текстуре базового цвета.</w:t>
      </w:r>
    </w:p>
    <w:p w:rsidR="00B14E58" w:rsidRDefault="00B14E58" w:rsidP="00723E18">
      <w:pPr>
        <w:pStyle w:val="af0"/>
        <w:shd w:val="clear" w:color="auto" w:fill="FFFFFF"/>
        <w:spacing w:before="0" w:beforeAutospacing="0" w:after="0" w:afterAutospacing="0"/>
        <w:jc w:val="center"/>
        <w:rPr>
          <w:rFonts w:eastAsiaTheme="minorHAnsi" w:cstheme="minorBidi"/>
          <w:color w:val="000000"/>
          <w:sz w:val="28"/>
          <w:szCs w:val="28"/>
          <w:lang w:eastAsia="en-US"/>
        </w:rPr>
      </w:pPr>
      <w:r>
        <w:rPr>
          <w:noProof/>
        </w:rPr>
        <w:drawing>
          <wp:inline distT="0" distB="0" distL="0" distR="0">
            <wp:extent cx="4718050" cy="2944063"/>
            <wp:effectExtent l="0" t="0" r="6350" b="8890"/>
            <wp:docPr id="220" name="Рисунок 220" descr="http://unreal-level.3dn.ru/mated2/exampl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unreal-level.3dn.ru/mated2/examples71.jpg"/>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1384" cy="2946143"/>
                    </a:xfrm>
                    <a:prstGeom prst="rect">
                      <a:avLst/>
                    </a:prstGeom>
                    <a:noFill/>
                    <a:ln>
                      <a:noFill/>
                    </a:ln>
                  </pic:spPr>
                </pic:pic>
              </a:graphicData>
            </a:graphic>
          </wp:inline>
        </w:drawing>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Значения </w:t>
      </w:r>
      <w:proofErr w:type="spellStart"/>
      <w:r w:rsidRPr="00B14E58">
        <w:rPr>
          <w:rFonts w:eastAsiaTheme="minorHAnsi" w:cstheme="minorBidi"/>
          <w:color w:val="000000"/>
          <w:sz w:val="28"/>
          <w:szCs w:val="28"/>
          <w:lang w:eastAsia="en-US"/>
        </w:rPr>
        <w:t>френелевского</w:t>
      </w:r>
      <w:proofErr w:type="spellEnd"/>
      <w:r w:rsidRPr="00B14E58">
        <w:rPr>
          <w:rFonts w:eastAsiaTheme="minorHAnsi" w:cstheme="minorBidi"/>
          <w:color w:val="000000"/>
          <w:sz w:val="28"/>
          <w:szCs w:val="28"/>
          <w:lang w:eastAsia="en-US"/>
        </w:rPr>
        <w:t xml:space="preserve"> коэффициента F0 для диэлектриков (неметаллов) не определяются вручную, эту функцию берет на себя шейдер. Когда такой шейдер видит черный цвет на карте </w:t>
      </w:r>
      <w:proofErr w:type="spellStart"/>
      <w:r w:rsidRPr="00B14E58">
        <w:rPr>
          <w:rFonts w:eastAsiaTheme="minorHAnsi" w:cstheme="minorBidi"/>
          <w:color w:val="000000"/>
          <w:sz w:val="28"/>
          <w:szCs w:val="28"/>
          <w:lang w:eastAsia="en-US"/>
        </w:rPr>
        <w:t>металличности</w:t>
      </w:r>
      <w:proofErr w:type="spellEnd"/>
      <w:r w:rsidRPr="00B14E58">
        <w:rPr>
          <w:rFonts w:eastAsiaTheme="minorHAnsi" w:cstheme="minorBidi"/>
          <w:color w:val="000000"/>
          <w:sz w:val="28"/>
          <w:szCs w:val="28"/>
          <w:lang w:eastAsia="en-US"/>
        </w:rPr>
        <w:t>, он обрабатывает соответствующие области в карте базового цвета как для диэлектрика и использует значение коэффициента отражения 4% (0,04 в линейном пространстве), как показано на рисунке 04. Как мы уже обсуждали в первой части, значение 4% считается наиболее распространенным для диэлектрических материалов. Важно отметить, что все значения, такие как: F0 для диэлектриков, отражающая способность, диапазон яркостей для альбедо (т.н.  рассеянного цвета или чистого диффузного цвета), устанавливаются на основе реальных измерений.</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Константа F0 для диэлектриков.</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Инструментарий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или </w:t>
      </w:r>
      <w:proofErr w:type="spellStart"/>
      <w:r w:rsidRPr="00B14E58">
        <w:rPr>
          <w:rFonts w:eastAsiaTheme="minorHAnsi" w:cstheme="minorBidi"/>
          <w:color w:val="000000"/>
          <w:sz w:val="28"/>
          <w:szCs w:val="28"/>
          <w:lang w:eastAsia="en-US"/>
        </w:rPr>
        <w:t>UnrealEngine</w:t>
      </w:r>
      <w:proofErr w:type="spellEnd"/>
      <w:r w:rsidRPr="00B14E58">
        <w:rPr>
          <w:rFonts w:eastAsiaTheme="minorHAnsi" w:cstheme="minorBidi"/>
          <w:color w:val="000000"/>
          <w:sz w:val="28"/>
          <w:szCs w:val="28"/>
          <w:lang w:eastAsia="en-US"/>
        </w:rPr>
        <w:t xml:space="preserve"> 4 для </w:t>
      </w:r>
      <w:proofErr w:type="spellStart"/>
      <w:r w:rsidRPr="00B14E58">
        <w:rPr>
          <w:rFonts w:eastAsiaTheme="minorHAnsi" w:cstheme="minorBidi"/>
          <w:color w:val="000000"/>
          <w:sz w:val="28"/>
          <w:szCs w:val="28"/>
          <w:lang w:eastAsia="en-US"/>
        </w:rPr>
        <w:t>metall</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roughness</w:t>
      </w:r>
      <w:proofErr w:type="spellEnd"/>
      <w:r w:rsidRPr="00B14E58">
        <w:rPr>
          <w:rFonts w:eastAsiaTheme="minorHAnsi" w:cstheme="minorBidi"/>
          <w:color w:val="000000"/>
          <w:sz w:val="28"/>
          <w:szCs w:val="28"/>
          <w:lang w:eastAsia="en-US"/>
        </w:rPr>
        <w:t xml:space="preserve"> материалов дает возможность контролировать зеркальность или блеск материала с помощью изменения значение константы F0 (коэффициента отражения по </w:t>
      </w:r>
      <w:proofErr w:type="spellStart"/>
      <w:r w:rsidRPr="00B14E58">
        <w:rPr>
          <w:rFonts w:eastAsiaTheme="minorHAnsi" w:cstheme="minorBidi"/>
          <w:color w:val="000000"/>
          <w:sz w:val="28"/>
          <w:szCs w:val="28"/>
          <w:lang w:eastAsia="en-US"/>
        </w:rPr>
        <w:t>френелю</w:t>
      </w:r>
      <w:proofErr w:type="spellEnd"/>
      <w:r w:rsidRPr="00B14E58">
        <w:rPr>
          <w:rFonts w:eastAsiaTheme="minorHAnsi" w:cstheme="minorBidi"/>
          <w:color w:val="000000"/>
          <w:sz w:val="28"/>
          <w:szCs w:val="28"/>
          <w:lang w:eastAsia="en-US"/>
        </w:rPr>
        <w:t>) для диэлектриков. Это значение называется "</w:t>
      </w:r>
      <w:proofErr w:type="spellStart"/>
      <w:r w:rsidRPr="00B14E58">
        <w:rPr>
          <w:rFonts w:eastAsiaTheme="minorHAnsi" w:cstheme="minorBidi"/>
          <w:color w:val="000000"/>
          <w:sz w:val="28"/>
          <w:szCs w:val="28"/>
          <w:lang w:eastAsia="en-US"/>
        </w:rPr>
        <w:t>specularLevel</w:t>
      </w:r>
      <w:proofErr w:type="spellEnd"/>
      <w:r w:rsidRPr="00B14E58">
        <w:rPr>
          <w:rFonts w:eastAsiaTheme="minorHAnsi" w:cstheme="minorBidi"/>
          <w:color w:val="000000"/>
          <w:sz w:val="28"/>
          <w:szCs w:val="28"/>
          <w:lang w:eastAsia="en-US"/>
        </w:rPr>
        <w:t xml:space="preserve">" в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Значения константы F0 представлены интервалом 0,0 – 0,08, как показано на рисунке 05. Если вам в </w:t>
      </w:r>
      <w:proofErr w:type="spellStart"/>
      <w:r w:rsidRPr="00B14E58">
        <w:rPr>
          <w:rFonts w:eastAsiaTheme="minorHAnsi" w:cstheme="minorBidi"/>
          <w:color w:val="000000"/>
          <w:sz w:val="28"/>
          <w:szCs w:val="28"/>
          <w:lang w:eastAsia="en-US"/>
        </w:rPr>
        <w:t>Substance</w:t>
      </w:r>
      <w:proofErr w:type="spellEnd"/>
      <w:r w:rsidRPr="00B14E58">
        <w:rPr>
          <w:rFonts w:eastAsiaTheme="minorHAnsi" w:cstheme="minorBidi"/>
          <w:color w:val="000000"/>
          <w:sz w:val="28"/>
          <w:szCs w:val="28"/>
          <w:lang w:eastAsia="en-US"/>
        </w:rPr>
        <w:t xml:space="preserve"> </w:t>
      </w:r>
      <w:proofErr w:type="spellStart"/>
      <w:r w:rsidRPr="00B14E58">
        <w:rPr>
          <w:rFonts w:eastAsiaTheme="minorHAnsi" w:cstheme="minorBidi"/>
          <w:color w:val="000000"/>
          <w:sz w:val="28"/>
          <w:szCs w:val="28"/>
          <w:lang w:eastAsia="en-US"/>
        </w:rPr>
        <w:t>Designer</w:t>
      </w:r>
      <w:proofErr w:type="spellEnd"/>
      <w:r w:rsidRPr="00B14E58">
        <w:rPr>
          <w:rFonts w:eastAsiaTheme="minorHAnsi" w:cstheme="minorBidi"/>
          <w:color w:val="000000"/>
          <w:sz w:val="28"/>
          <w:szCs w:val="28"/>
          <w:lang w:eastAsia="en-US"/>
        </w:rPr>
        <w:t xml:space="preserve"> нужно вручную установить F0 для диэлектрика, вы можете сделать это, используя выход "</w:t>
      </w:r>
      <w:proofErr w:type="spellStart"/>
      <w:r w:rsidRPr="00B14E58">
        <w:rPr>
          <w:rFonts w:eastAsiaTheme="minorHAnsi" w:cstheme="minorBidi"/>
          <w:color w:val="000000"/>
          <w:sz w:val="28"/>
          <w:szCs w:val="28"/>
          <w:lang w:eastAsia="en-US"/>
        </w:rPr>
        <w:t>specularLevel</w:t>
      </w:r>
      <w:proofErr w:type="spellEnd"/>
      <w:r w:rsidRPr="00B14E58">
        <w:rPr>
          <w:rFonts w:eastAsiaTheme="minorHAnsi" w:cstheme="minorBidi"/>
          <w:color w:val="000000"/>
          <w:sz w:val="28"/>
          <w:szCs w:val="28"/>
          <w:lang w:eastAsia="en-US"/>
        </w:rPr>
        <w:t xml:space="preserve">", как показано на рисунке 06. Мы подробно обсудим значения F0 для диэлектриков далее, при обсуждении подхода </w:t>
      </w:r>
      <w:proofErr w:type="spellStart"/>
      <w:r w:rsidRPr="00B14E58">
        <w:rPr>
          <w:rFonts w:eastAsiaTheme="minorHAnsi" w:cstheme="minorBidi"/>
          <w:color w:val="000000"/>
          <w:sz w:val="28"/>
          <w:szCs w:val="28"/>
          <w:lang w:eastAsia="en-US"/>
        </w:rPr>
        <w:t>specular</w:t>
      </w:r>
      <w:proofErr w:type="spellEnd"/>
      <w:r w:rsidRPr="00B14E58">
        <w:rPr>
          <w:rFonts w:eastAsiaTheme="minorHAnsi" w:cstheme="minorBidi"/>
          <w:color w:val="000000"/>
          <w:sz w:val="28"/>
          <w:szCs w:val="28"/>
          <w:lang w:eastAsia="en-US"/>
        </w:rPr>
        <w:t>/</w:t>
      </w:r>
      <w:proofErr w:type="spellStart"/>
      <w:r w:rsidRPr="00B14E58">
        <w:rPr>
          <w:rFonts w:eastAsiaTheme="minorHAnsi" w:cstheme="minorBidi"/>
          <w:color w:val="000000"/>
          <w:sz w:val="28"/>
          <w:szCs w:val="28"/>
          <w:lang w:eastAsia="en-US"/>
        </w:rPr>
        <w:t>glossiness</w:t>
      </w:r>
      <w:proofErr w:type="spellEnd"/>
      <w:r w:rsidRPr="00B14E58">
        <w:rPr>
          <w:rFonts w:eastAsiaTheme="minorHAnsi" w:cstheme="minorBidi"/>
          <w:color w:val="000000"/>
          <w:sz w:val="28"/>
          <w:szCs w:val="28"/>
          <w:lang w:eastAsia="en-US"/>
        </w:rPr>
        <w:t>.</w:t>
      </w:r>
    </w:p>
    <w:p w:rsidR="00B14E58" w:rsidRDefault="00B14E58" w:rsidP="00723E18">
      <w:pPr>
        <w:pStyle w:val="af0"/>
        <w:shd w:val="clear" w:color="auto" w:fill="FFFFFF"/>
        <w:spacing w:before="0" w:beforeAutospacing="0" w:after="360" w:afterAutospacing="0"/>
        <w:jc w:val="center"/>
        <w:rPr>
          <w:rFonts w:ascii="Arial" w:hAnsi="Arial" w:cs="Arial"/>
          <w:color w:val="000000"/>
          <w:sz w:val="21"/>
          <w:szCs w:val="21"/>
        </w:rPr>
      </w:pPr>
      <w:r w:rsidRPr="004829D6">
        <w:rPr>
          <w:noProof/>
        </w:rPr>
        <w:drawing>
          <wp:inline distT="0" distB="0" distL="0" distR="0">
            <wp:extent cx="5175250" cy="2615271"/>
            <wp:effectExtent l="0" t="0" r="6350" b="0"/>
            <wp:docPr id="222" name="Рисунок 222" descr="https://academy-api.allegorithmic.com/static/files/upload_1fa0c07faccf72f2b8f9935996baa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academy-api.allegorithmic.com/static/files/upload_1fa0c07faccf72f2b8f9935996baa5a6.png"/>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45" b="7640"/>
                    <a:stretch>
                      <a:fillRect/>
                    </a:stretch>
                  </pic:blipFill>
                  <pic:spPr bwMode="auto">
                    <a:xfrm>
                      <a:off x="0" y="0"/>
                      <a:ext cx="5183641" cy="2619512"/>
                    </a:xfrm>
                    <a:prstGeom prst="rect">
                      <a:avLst/>
                    </a:prstGeom>
                    <a:noFill/>
                    <a:ln>
                      <a:noFill/>
                    </a:ln>
                  </pic:spPr>
                </pic:pic>
              </a:graphicData>
            </a:graphic>
          </wp:inline>
        </w:drawing>
      </w:r>
    </w:p>
    <w:p w:rsidR="00B14E58" w:rsidRDefault="00B14E58" w:rsidP="00723E18">
      <w:pPr>
        <w:pStyle w:val="af0"/>
        <w:shd w:val="clear" w:color="auto" w:fill="FFFFFF"/>
        <w:spacing w:before="0" w:beforeAutospacing="0" w:after="360" w:afterAutospacing="0"/>
        <w:jc w:val="center"/>
        <w:rPr>
          <w:rFonts w:ascii="Arial" w:hAnsi="Arial" w:cs="Arial"/>
          <w:color w:val="000000"/>
          <w:sz w:val="21"/>
          <w:szCs w:val="21"/>
        </w:rPr>
      </w:pPr>
      <w:r w:rsidRPr="00B14E58">
        <w:rPr>
          <w:rFonts w:ascii="Arial" w:hAnsi="Arial" w:cs="Arial"/>
          <w:noProof/>
          <w:color w:val="000000"/>
          <w:sz w:val="21"/>
          <w:szCs w:val="21"/>
        </w:rPr>
        <w:drawing>
          <wp:inline distT="0" distB="0" distL="0" distR="0">
            <wp:extent cx="4597400" cy="3435010"/>
            <wp:effectExtent l="0" t="0" r="0" b="0"/>
            <wp:docPr id="223" name="Рисунок 223" descr="D:\!МЭИ\Магистр\Картинки для диплом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МЭИ\Магистр\Картинки для диплома\12.png"/>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8812" cy="3443537"/>
                    </a:xfrm>
                    <a:prstGeom prst="rect">
                      <a:avLst/>
                    </a:prstGeom>
                    <a:noFill/>
                    <a:ln>
                      <a:noFill/>
                    </a:ln>
                  </pic:spPr>
                </pic:pic>
              </a:graphicData>
            </a:graphic>
          </wp:inline>
        </w:drawing>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Базовый цвет (RGB - </w:t>
      </w:r>
      <w:proofErr w:type="spellStart"/>
      <w:r w:rsidRPr="00B14E58">
        <w:rPr>
          <w:rFonts w:eastAsiaTheme="minorHAnsi" w:cstheme="minorBidi"/>
          <w:color w:val="000000"/>
          <w:sz w:val="28"/>
          <w:szCs w:val="28"/>
          <w:lang w:eastAsia="en-US"/>
        </w:rPr>
        <w:t>sRGB</w:t>
      </w:r>
      <w:proofErr w:type="spellEnd"/>
      <w:r w:rsidRPr="00B14E58">
        <w:rPr>
          <w:rFonts w:eastAsiaTheme="minorHAnsi" w:cstheme="minorBidi"/>
          <w:color w:val="000000"/>
          <w:sz w:val="28"/>
          <w:szCs w:val="28"/>
          <w:lang w:eastAsia="en-US"/>
        </w:rPr>
        <w:t>).</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Карта базового цвета – это RGB карта, которая может содержать 2 типа данных:</w:t>
      </w:r>
    </w:p>
    <w:p w:rsidR="00B14E58" w:rsidRPr="00B14E58" w:rsidRDefault="00B14E58" w:rsidP="00723E18">
      <w:pPr>
        <w:pStyle w:val="af0"/>
        <w:numPr>
          <w:ilvl w:val="0"/>
          <w:numId w:val="31"/>
        </w:numPr>
        <w:shd w:val="clear" w:color="auto" w:fill="FFFFFF"/>
        <w:spacing w:before="0" w:beforeAutospacing="0" w:after="0" w:afterAutospacing="0"/>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отраженный цвет для диэлектриков и</w:t>
      </w:r>
    </w:p>
    <w:p w:rsidR="00B14E58" w:rsidRPr="00B14E58" w:rsidRDefault="00B14E58" w:rsidP="00723E18">
      <w:pPr>
        <w:pStyle w:val="af0"/>
        <w:numPr>
          <w:ilvl w:val="0"/>
          <w:numId w:val="31"/>
        </w:numPr>
        <w:shd w:val="clear" w:color="auto" w:fill="FFFFFF"/>
        <w:spacing w:before="0" w:beforeAutospacing="0" w:after="0" w:afterAutospacing="0"/>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силу отражения для металлов,</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Цвет, представляющий на этой карте неметаллическую поверхность, означает отражённую длину волны (как было описано в первом томе). А силу отражения эта карта базового цвета показывает тогда, когда область поверхности обозначена как металл на карте </w:t>
      </w:r>
      <w:proofErr w:type="spellStart"/>
      <w:r w:rsidRPr="00B14E58">
        <w:rPr>
          <w:rFonts w:eastAsiaTheme="minorHAnsi" w:cstheme="minorBidi"/>
          <w:color w:val="000000"/>
          <w:sz w:val="28"/>
          <w:szCs w:val="28"/>
          <w:lang w:eastAsia="en-US"/>
        </w:rPr>
        <w:t>металличности</w:t>
      </w:r>
      <w:proofErr w:type="spellEnd"/>
      <w:r w:rsidRPr="00B14E58">
        <w:rPr>
          <w:rFonts w:eastAsiaTheme="minorHAnsi" w:cstheme="minorBidi"/>
          <w:color w:val="000000"/>
          <w:sz w:val="28"/>
          <w:szCs w:val="28"/>
          <w:lang w:eastAsia="en-US"/>
        </w:rPr>
        <w:t>.</w:t>
      </w:r>
    </w:p>
    <w:p w:rsidR="00B14E58" w:rsidRDefault="00B14E58" w:rsidP="00723E18">
      <w:pPr>
        <w:pStyle w:val="af0"/>
        <w:shd w:val="clear" w:color="auto" w:fill="FFFFFF"/>
        <w:spacing w:before="0" w:beforeAutospacing="0" w:after="360" w:afterAutospacing="0"/>
        <w:jc w:val="center"/>
        <w:rPr>
          <w:rFonts w:ascii="Arial" w:hAnsi="Arial" w:cs="Arial"/>
          <w:color w:val="000000"/>
          <w:sz w:val="21"/>
          <w:szCs w:val="21"/>
        </w:rPr>
      </w:pPr>
      <w:r w:rsidRPr="00B14E58">
        <w:rPr>
          <w:rFonts w:ascii="Arial" w:hAnsi="Arial" w:cs="Arial"/>
          <w:noProof/>
          <w:color w:val="000000"/>
          <w:sz w:val="21"/>
          <w:szCs w:val="21"/>
        </w:rPr>
        <w:drawing>
          <wp:inline distT="0" distB="0" distL="0" distR="0">
            <wp:extent cx="4730750" cy="3302064"/>
            <wp:effectExtent l="0" t="0" r="0" b="0"/>
            <wp:docPr id="224" name="Рисунок 224" descr="D:\!МЭИ\Магистр\Картинки для диплома\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МЭИ\Магистр\Картинки для диплома\13.pn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839" cy="3306314"/>
                    </a:xfrm>
                    <a:prstGeom prst="rect">
                      <a:avLst/>
                    </a:prstGeom>
                    <a:noFill/>
                    <a:ln>
                      <a:noFill/>
                    </a:ln>
                  </pic:spPr>
                </pic:pic>
              </a:graphicData>
            </a:graphic>
          </wp:inline>
        </w:drawing>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Рекомендации по созданию текстуры базового цвета.</w:t>
      </w:r>
    </w:p>
    <w:p w:rsidR="00B14E58" w:rsidRPr="00B14E58" w:rsidRDefault="00B14E58"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B14E58">
        <w:rPr>
          <w:rFonts w:eastAsiaTheme="minorHAnsi" w:cstheme="minorBidi"/>
          <w:color w:val="000000"/>
          <w:sz w:val="28"/>
          <w:szCs w:val="28"/>
          <w:lang w:eastAsia="en-US"/>
        </w:rPr>
        <w:t xml:space="preserve">Карта базового цвета (альбедо) может рассматриваться как изображение более равномерное по тональности, т.е. менее контрастное, чем традиционная диффузная текстура. Такой подход нужен, чтобы избежать слишком светлых или слишком темных значений. С точки зрения тона, объекты, на самом деле, намного светлее, чем они нам кажутся. Видимый диапазон тональной яркости можно представить себе разбросом от самого тёмного материала - древесного угля с одной стороны и свежим белым снегом с другой. Мы знаем, что уголь темный, но это не 0,0 значение черного. Значения цвета, которые мы выбираем должны оставаться в пределах диапазона яркости. В отношении диапазонов яркости, в основном, следует ссылаться на значения отраженного цвета для диэлектриков. На рисунке 08, можно увидеть пример, где значение загрязнений находятся ниже правильного диапазона яркости. Для темных участков, значения яркостей должны находиться в диапазоне 30 – 50 </w:t>
      </w:r>
      <w:proofErr w:type="spellStart"/>
      <w:r w:rsidRPr="00B14E58">
        <w:rPr>
          <w:rFonts w:eastAsiaTheme="minorHAnsi" w:cstheme="minorBidi"/>
          <w:color w:val="000000"/>
          <w:sz w:val="28"/>
          <w:szCs w:val="28"/>
          <w:lang w:eastAsia="en-US"/>
        </w:rPr>
        <w:t>sRGB</w:t>
      </w:r>
      <w:proofErr w:type="spellEnd"/>
      <w:r w:rsidRPr="00B14E58">
        <w:rPr>
          <w:rFonts w:eastAsiaTheme="minorHAnsi" w:cstheme="minorBidi"/>
          <w:color w:val="000000"/>
          <w:sz w:val="28"/>
          <w:szCs w:val="28"/>
          <w:lang w:eastAsia="en-US"/>
        </w:rPr>
        <w:t xml:space="preserve">. При этом точность значений должна возрастать: при 30 </w:t>
      </w:r>
      <w:proofErr w:type="spellStart"/>
      <w:r w:rsidRPr="00B14E58">
        <w:rPr>
          <w:rFonts w:eastAsiaTheme="minorHAnsi" w:cstheme="minorBidi"/>
          <w:color w:val="000000"/>
          <w:sz w:val="28"/>
          <w:szCs w:val="28"/>
          <w:lang w:eastAsia="en-US"/>
        </w:rPr>
        <w:t>sRGB</w:t>
      </w:r>
      <w:proofErr w:type="spellEnd"/>
      <w:r w:rsidRPr="00B14E58">
        <w:rPr>
          <w:rFonts w:eastAsiaTheme="minorHAnsi" w:cstheme="minorBidi"/>
          <w:color w:val="000000"/>
          <w:sz w:val="28"/>
          <w:szCs w:val="28"/>
          <w:lang w:eastAsia="en-US"/>
        </w:rPr>
        <w:t xml:space="preserve"> они могут быть менее точными и более точными при 50 </w:t>
      </w:r>
      <w:proofErr w:type="spellStart"/>
      <w:r w:rsidRPr="00B14E58">
        <w:rPr>
          <w:rFonts w:eastAsiaTheme="minorHAnsi" w:cstheme="minorBidi"/>
          <w:color w:val="000000"/>
          <w:sz w:val="28"/>
          <w:szCs w:val="28"/>
          <w:lang w:eastAsia="en-US"/>
        </w:rPr>
        <w:t>sRGB</w:t>
      </w:r>
      <w:proofErr w:type="spellEnd"/>
      <w:r w:rsidRPr="00B14E58">
        <w:rPr>
          <w:rFonts w:eastAsiaTheme="minorHAnsi" w:cstheme="minorBidi"/>
          <w:color w:val="000000"/>
          <w:sz w:val="28"/>
          <w:szCs w:val="28"/>
          <w:lang w:eastAsia="en-US"/>
        </w:rPr>
        <w:t xml:space="preserve">. Для ярких цветов значения яркостей не должны быть выше 240 </w:t>
      </w:r>
      <w:proofErr w:type="spellStart"/>
      <w:r w:rsidRPr="00B14E58">
        <w:rPr>
          <w:rFonts w:eastAsiaTheme="minorHAnsi" w:cstheme="minorBidi"/>
          <w:color w:val="000000"/>
          <w:sz w:val="28"/>
          <w:szCs w:val="28"/>
          <w:lang w:eastAsia="en-US"/>
        </w:rPr>
        <w:t>sRGB</w:t>
      </w:r>
      <w:proofErr w:type="spellEnd"/>
      <w:r w:rsidRPr="00B14E58">
        <w:rPr>
          <w:rFonts w:eastAsiaTheme="minorHAnsi" w:cstheme="minorBidi"/>
          <w:color w:val="000000"/>
          <w:sz w:val="28"/>
          <w:szCs w:val="28"/>
          <w:lang w:eastAsia="en-US"/>
        </w:rPr>
        <w:t>.</w:t>
      </w:r>
    </w:p>
    <w:p w:rsidR="00B14E58" w:rsidRDefault="00B14E58" w:rsidP="00723E18">
      <w:pPr>
        <w:pStyle w:val="af0"/>
        <w:shd w:val="clear" w:color="auto" w:fill="FFFFFF"/>
        <w:spacing w:before="0" w:beforeAutospacing="0" w:after="360" w:afterAutospacing="0"/>
        <w:jc w:val="center"/>
        <w:rPr>
          <w:rFonts w:ascii="Arial" w:hAnsi="Arial" w:cs="Arial"/>
          <w:color w:val="000000"/>
          <w:sz w:val="21"/>
          <w:szCs w:val="21"/>
        </w:rPr>
      </w:pPr>
      <w:r w:rsidRPr="00B14E58">
        <w:rPr>
          <w:rFonts w:ascii="Arial" w:hAnsi="Arial" w:cs="Arial"/>
          <w:noProof/>
          <w:color w:val="000000"/>
          <w:sz w:val="21"/>
          <w:szCs w:val="21"/>
        </w:rPr>
        <w:drawing>
          <wp:inline distT="0" distB="0" distL="0" distR="0">
            <wp:extent cx="5940425" cy="4051370"/>
            <wp:effectExtent l="0" t="0" r="3175" b="6350"/>
            <wp:docPr id="225" name="Рисунок 225" descr="D:\!МЭИ\Магистр\Картинки для диплома\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МЭИ\Магистр\Картинки для диплома\14.png"/>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51370"/>
                    </a:xfrm>
                    <a:prstGeom prst="rect">
                      <a:avLst/>
                    </a:prstGeom>
                    <a:noFill/>
                    <a:ln>
                      <a:noFill/>
                    </a:ln>
                  </pic:spPr>
                </pic:pic>
              </a:graphicData>
            </a:graphic>
          </wp:inline>
        </w:drawing>
      </w:r>
    </w:p>
    <w:p w:rsidR="00FD6390" w:rsidRP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Выше упоминалось, что карта базового цвета (альбедо) содержит данные для отраженного света в терминах диэлектрических материалов и, таким образом, эта карта должна быть лишена информации об освещении, например, такой, как т.н. контактные затенения (</w:t>
      </w:r>
      <w:proofErr w:type="spellStart"/>
      <w:r w:rsidRPr="00FD6390">
        <w:rPr>
          <w:rFonts w:eastAsiaTheme="minorHAnsi" w:cstheme="minorBidi"/>
          <w:color w:val="000000"/>
          <w:sz w:val="28"/>
          <w:szCs w:val="28"/>
          <w:lang w:eastAsia="en-US"/>
        </w:rPr>
        <w:t>Ambient</w:t>
      </w:r>
      <w:proofErr w:type="spellEnd"/>
      <w:r w:rsidRPr="00FD6390">
        <w:rPr>
          <w:rFonts w:eastAsiaTheme="minorHAnsi" w:cstheme="minorBidi"/>
          <w:color w:val="000000"/>
          <w:sz w:val="28"/>
          <w:szCs w:val="28"/>
          <w:lang w:eastAsia="en-US"/>
        </w:rPr>
        <w:t xml:space="preserve"> </w:t>
      </w:r>
      <w:proofErr w:type="spellStart"/>
      <w:r w:rsidRPr="00FD6390">
        <w:rPr>
          <w:rFonts w:eastAsiaTheme="minorHAnsi" w:cstheme="minorBidi"/>
          <w:color w:val="000000"/>
          <w:sz w:val="28"/>
          <w:szCs w:val="28"/>
          <w:lang w:eastAsia="en-US"/>
        </w:rPr>
        <w:t>occlusion</w:t>
      </w:r>
      <w:proofErr w:type="spellEnd"/>
      <w:r w:rsidRPr="00FD6390">
        <w:rPr>
          <w:rFonts w:eastAsiaTheme="minorHAnsi" w:cstheme="minorBidi"/>
          <w:color w:val="000000"/>
          <w:sz w:val="28"/>
          <w:szCs w:val="28"/>
          <w:lang w:eastAsia="en-US"/>
        </w:rPr>
        <w:t xml:space="preserve">). Однако, из этого правила могут быть исключения: например, для добавления микро-затенений, когда шейдер не сможет обеспечить этот уровень детализации только посредством канала </w:t>
      </w:r>
      <w:proofErr w:type="spellStart"/>
      <w:r w:rsidRPr="00FD6390">
        <w:rPr>
          <w:rFonts w:eastAsiaTheme="minorHAnsi" w:cstheme="minorBidi"/>
          <w:color w:val="000000"/>
          <w:sz w:val="28"/>
          <w:szCs w:val="28"/>
          <w:lang w:eastAsia="en-US"/>
        </w:rPr>
        <w:t>Ambient</w:t>
      </w:r>
      <w:proofErr w:type="spellEnd"/>
      <w:r w:rsidRPr="00FD6390">
        <w:rPr>
          <w:rFonts w:eastAsiaTheme="minorHAnsi" w:cstheme="minorBidi"/>
          <w:color w:val="000000"/>
          <w:sz w:val="28"/>
          <w:szCs w:val="28"/>
          <w:lang w:eastAsia="en-US"/>
        </w:rPr>
        <w:t xml:space="preserve"> </w:t>
      </w:r>
      <w:proofErr w:type="spellStart"/>
      <w:r w:rsidRPr="00FD6390">
        <w:rPr>
          <w:rFonts w:eastAsiaTheme="minorHAnsi" w:cstheme="minorBidi"/>
          <w:color w:val="000000"/>
          <w:sz w:val="28"/>
          <w:szCs w:val="28"/>
          <w:lang w:eastAsia="en-US"/>
        </w:rPr>
        <w:t>occlusion</w:t>
      </w:r>
      <w:proofErr w:type="spellEnd"/>
      <w:r w:rsidRPr="00FD6390">
        <w:rPr>
          <w:rFonts w:eastAsiaTheme="minorHAnsi" w:cstheme="minorBidi"/>
          <w:color w:val="000000"/>
          <w:sz w:val="28"/>
          <w:szCs w:val="28"/>
          <w:lang w:eastAsia="en-US"/>
        </w:rPr>
        <w:t>, как показано на рисунке 09. Тем не менее, если микро-затенения добавлены к карте, она по-прежнему должна подчинятся рекомендациям касательно диапазона яркостей.</w:t>
      </w:r>
    </w:p>
    <w:p w:rsid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 xml:space="preserve">Значения яркостей для карты, которая описывает отражательную способность для металлов, должны быть получены реальными измерениями значений. Значения коэффициента отражения находятся в диапазоне 70 – 100%. Этот диапазон может быть отображен значениями </w:t>
      </w:r>
      <w:proofErr w:type="spellStart"/>
      <w:r w:rsidRPr="00FD6390">
        <w:rPr>
          <w:rFonts w:eastAsiaTheme="minorHAnsi" w:cstheme="minorBidi"/>
          <w:color w:val="000000"/>
          <w:sz w:val="28"/>
          <w:szCs w:val="28"/>
          <w:lang w:eastAsia="en-US"/>
        </w:rPr>
        <w:t>sRGB</w:t>
      </w:r>
      <w:proofErr w:type="spellEnd"/>
      <w:r w:rsidRPr="00FD6390">
        <w:rPr>
          <w:rFonts w:eastAsiaTheme="minorHAnsi" w:cstheme="minorBidi"/>
          <w:color w:val="000000"/>
          <w:sz w:val="28"/>
          <w:szCs w:val="28"/>
          <w:lang w:eastAsia="en-US"/>
        </w:rPr>
        <w:t xml:space="preserve"> 180 – 255. В разделе </w:t>
      </w:r>
      <w:proofErr w:type="spellStart"/>
      <w:r w:rsidRPr="00FD6390">
        <w:rPr>
          <w:rFonts w:eastAsiaTheme="minorHAnsi" w:cstheme="minorBidi"/>
          <w:i/>
          <w:iCs/>
          <w:sz w:val="28"/>
          <w:szCs w:val="28"/>
          <w:lang w:eastAsia="en-US"/>
        </w:rPr>
        <w:t>Substance</w:t>
      </w:r>
      <w:proofErr w:type="spellEnd"/>
      <w:r w:rsidRPr="00FD6390">
        <w:rPr>
          <w:rFonts w:eastAsiaTheme="minorHAnsi" w:cstheme="minorBidi"/>
          <w:i/>
          <w:iCs/>
          <w:sz w:val="28"/>
          <w:szCs w:val="28"/>
          <w:lang w:eastAsia="en-US"/>
        </w:rPr>
        <w:t xml:space="preserve"> PBR </w:t>
      </w:r>
      <w:proofErr w:type="spellStart"/>
      <w:r w:rsidRPr="00FD6390">
        <w:rPr>
          <w:rFonts w:eastAsiaTheme="minorHAnsi" w:cstheme="minorBidi"/>
          <w:i/>
          <w:iCs/>
          <w:sz w:val="28"/>
          <w:szCs w:val="28"/>
          <w:lang w:eastAsia="en-US"/>
        </w:rPr>
        <w:t>Utilities</w:t>
      </w:r>
      <w:proofErr w:type="spellEnd"/>
      <w:r w:rsidRPr="00FD6390">
        <w:rPr>
          <w:rFonts w:eastAsiaTheme="minorHAnsi" w:cstheme="minorBidi"/>
          <w:color w:val="000000"/>
          <w:sz w:val="28"/>
          <w:szCs w:val="28"/>
          <w:lang w:eastAsia="en-US"/>
        </w:rPr>
        <w:t> мы обсудим инструменты, которые обеспечивают предустановленные значения F0 для обычных материалов. </w:t>
      </w:r>
    </w:p>
    <w:p w:rsidR="00FD6390" w:rsidRP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 xml:space="preserve">Карта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 xml:space="preserve"> (</w:t>
      </w:r>
      <w:proofErr w:type="spellStart"/>
      <w:r w:rsidRPr="00FD6390">
        <w:rPr>
          <w:rFonts w:eastAsiaTheme="minorHAnsi" w:cstheme="minorBidi"/>
          <w:color w:val="000000"/>
          <w:sz w:val="28"/>
          <w:szCs w:val="28"/>
          <w:lang w:eastAsia="en-US"/>
        </w:rPr>
        <w:t>metallic</w:t>
      </w:r>
      <w:proofErr w:type="spellEnd"/>
      <w:r w:rsidRPr="00FD6390">
        <w:rPr>
          <w:rFonts w:eastAsiaTheme="minorHAnsi" w:cstheme="minorBidi"/>
          <w:color w:val="000000"/>
          <w:sz w:val="28"/>
          <w:szCs w:val="28"/>
          <w:lang w:eastAsia="en-US"/>
        </w:rPr>
        <w:t xml:space="preserve"> </w:t>
      </w:r>
      <w:proofErr w:type="spellStart"/>
      <w:r w:rsidRPr="00FD6390">
        <w:rPr>
          <w:rFonts w:eastAsiaTheme="minorHAnsi" w:cstheme="minorBidi"/>
          <w:color w:val="000000"/>
          <w:sz w:val="28"/>
          <w:szCs w:val="28"/>
          <w:lang w:eastAsia="en-US"/>
        </w:rPr>
        <w:t>map</w:t>
      </w:r>
      <w:proofErr w:type="spellEnd"/>
      <w:r w:rsidRPr="00FD6390">
        <w:rPr>
          <w:rFonts w:eastAsiaTheme="minorHAnsi" w:cstheme="minorBidi"/>
          <w:color w:val="000000"/>
          <w:sz w:val="28"/>
          <w:szCs w:val="28"/>
          <w:lang w:eastAsia="en-US"/>
        </w:rPr>
        <w:t>, в градациях серого, в линейном пространстве).</w:t>
      </w:r>
    </w:p>
    <w:p w:rsidR="00FD6390" w:rsidRPr="00B77475" w:rsidRDefault="00FD6390" w:rsidP="00723E18">
      <w:pPr>
        <w:pStyle w:val="af0"/>
        <w:shd w:val="clear" w:color="auto" w:fill="FFFFFF"/>
        <w:spacing w:before="0" w:beforeAutospacing="0" w:after="0" w:afterAutospacing="0"/>
        <w:ind w:firstLine="709"/>
        <w:jc w:val="both"/>
        <w:rPr>
          <w:rFonts w:eastAsiaTheme="minorHAnsi"/>
          <w:color w:val="000000"/>
          <w:sz w:val="28"/>
          <w:szCs w:val="28"/>
          <w:lang w:eastAsia="en-US"/>
        </w:rPr>
      </w:pPr>
      <w:r w:rsidRPr="00FD6390">
        <w:rPr>
          <w:rFonts w:eastAsiaTheme="minorHAnsi" w:cstheme="minorBidi"/>
          <w:color w:val="000000"/>
          <w:sz w:val="28"/>
          <w:szCs w:val="28"/>
          <w:lang w:eastAsia="en-US"/>
        </w:rPr>
        <w:t xml:space="preserve">Карта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 xml:space="preserve"> используется, чтобы определить, какие участки материала обозначают чистый необработанный металл. Карта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 xml:space="preserve"> – это изображение в оттенках серого или, грубо говоря, чёрно-белая текстура. Она работает как маска для карты базового цвета, и указывает шейдеру, как необходимо интерпретировать данные, найденные в карте базового цвета. Данные в карте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 xml:space="preserve"> не содержат реальных данных, которые непосредственно описывают качества металла. Эта карта просто указывает шейдеру, какие области на карте базового цвета должны быть поняты как диффузный цвет диэлектрика, а в каких областях – как отражающие участки для металла. В карте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 xml:space="preserve">, значение 0,0 (черный – 0 </w:t>
      </w:r>
      <w:proofErr w:type="spellStart"/>
      <w:r w:rsidRPr="00FD6390">
        <w:rPr>
          <w:rFonts w:eastAsiaTheme="minorHAnsi" w:cstheme="minorBidi"/>
          <w:color w:val="000000"/>
          <w:sz w:val="28"/>
          <w:szCs w:val="28"/>
          <w:lang w:eastAsia="en-US"/>
        </w:rPr>
        <w:t>sRGB</w:t>
      </w:r>
      <w:proofErr w:type="spellEnd"/>
      <w:r w:rsidRPr="00FD6390">
        <w:rPr>
          <w:rFonts w:eastAsiaTheme="minorHAnsi" w:cstheme="minorBidi"/>
          <w:color w:val="000000"/>
          <w:sz w:val="28"/>
          <w:szCs w:val="28"/>
          <w:lang w:eastAsia="en-US"/>
        </w:rPr>
        <w:t xml:space="preserve">) представляет неметаллические области, а 1,0 (белый – 255 </w:t>
      </w:r>
      <w:proofErr w:type="spellStart"/>
      <w:r w:rsidRPr="00FD6390">
        <w:rPr>
          <w:rFonts w:eastAsiaTheme="minorHAnsi" w:cstheme="minorBidi"/>
          <w:color w:val="000000"/>
          <w:sz w:val="28"/>
          <w:szCs w:val="28"/>
          <w:lang w:eastAsia="en-US"/>
        </w:rPr>
        <w:t>sRGB</w:t>
      </w:r>
      <w:proofErr w:type="spellEnd"/>
      <w:r w:rsidRPr="00FD6390">
        <w:rPr>
          <w:rFonts w:eastAsiaTheme="minorHAnsi" w:cstheme="minorBidi"/>
          <w:color w:val="000000"/>
          <w:sz w:val="28"/>
          <w:szCs w:val="28"/>
          <w:lang w:eastAsia="en-US"/>
        </w:rPr>
        <w:t xml:space="preserve">) – чистый </w:t>
      </w:r>
      <w:r w:rsidRPr="00B77475">
        <w:rPr>
          <w:rFonts w:eastAsiaTheme="minorHAnsi"/>
          <w:color w:val="000000"/>
          <w:sz w:val="28"/>
          <w:szCs w:val="28"/>
          <w:lang w:eastAsia="en-US"/>
        </w:rPr>
        <w:t>металл.</w:t>
      </w:r>
    </w:p>
    <w:p w:rsidR="00FD6390" w:rsidRPr="00B77475" w:rsidRDefault="00FD6390" w:rsidP="00723E18">
      <w:pPr>
        <w:pStyle w:val="af0"/>
        <w:shd w:val="clear" w:color="auto" w:fill="FFFFFF"/>
        <w:spacing w:before="0" w:beforeAutospacing="0" w:after="0" w:afterAutospacing="0"/>
        <w:ind w:firstLine="709"/>
        <w:jc w:val="both"/>
        <w:rPr>
          <w:color w:val="000000"/>
          <w:sz w:val="28"/>
          <w:szCs w:val="28"/>
          <w:shd w:val="clear" w:color="auto" w:fill="FFFFFF"/>
        </w:rPr>
      </w:pPr>
      <w:r w:rsidRPr="00B77475">
        <w:rPr>
          <w:color w:val="000000"/>
          <w:sz w:val="28"/>
          <w:szCs w:val="28"/>
          <w:shd w:val="clear" w:color="auto" w:fill="FFFFFF"/>
        </w:rPr>
        <w:t xml:space="preserve">С точки зрения определения понятия чистого металла и неметалла, карта </w:t>
      </w:r>
      <w:proofErr w:type="spellStart"/>
      <w:r w:rsidRPr="00B77475">
        <w:rPr>
          <w:color w:val="000000"/>
          <w:sz w:val="28"/>
          <w:szCs w:val="28"/>
          <w:shd w:val="clear" w:color="auto" w:fill="FFFFFF"/>
        </w:rPr>
        <w:t>металличности</w:t>
      </w:r>
      <w:proofErr w:type="spellEnd"/>
      <w:r w:rsidRPr="00B77475">
        <w:rPr>
          <w:color w:val="000000"/>
          <w:sz w:val="28"/>
          <w:szCs w:val="28"/>
          <w:shd w:val="clear" w:color="auto" w:fill="FFFFFF"/>
        </w:rPr>
        <w:t xml:space="preserve"> часто </w:t>
      </w:r>
      <w:proofErr w:type="gramStart"/>
      <w:r w:rsidRPr="00B77475">
        <w:rPr>
          <w:color w:val="000000"/>
          <w:sz w:val="28"/>
          <w:szCs w:val="28"/>
          <w:shd w:val="clear" w:color="auto" w:fill="FFFFFF"/>
        </w:rPr>
        <w:t>бинарная</w:t>
      </w:r>
      <w:proofErr w:type="gramEnd"/>
      <w:r w:rsidRPr="00B77475">
        <w:rPr>
          <w:color w:val="000000"/>
          <w:sz w:val="28"/>
          <w:szCs w:val="28"/>
          <w:shd w:val="clear" w:color="auto" w:fill="FFFFFF"/>
        </w:rPr>
        <w:t xml:space="preserve"> т.е. черная или белая, "металлическая" или "неметаллическая". На практике, когда шейдер "видит" белый цвет на металлической карте, он проверяет соответствующие области в карте базового цвета, чтобы получить значения коэффициента отражения для металла.</w:t>
      </w:r>
    </w:p>
    <w:p w:rsid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noProof/>
        </w:rPr>
        <w:drawing>
          <wp:inline distT="0" distB="0" distL="0" distR="0">
            <wp:extent cx="4762500" cy="2457450"/>
            <wp:effectExtent l="0" t="0" r="0" b="0"/>
            <wp:docPr id="226" name="Рисунок 226" descr="ÐºÐ°ÑÑÐ° Ð¼ÐµÑÐ°Ð»Ð»Ð¸ÑÐ½Ð¾ÑÑÐ¸ Ð² ÐºÐ°ÑÐµÑÑÐ²Ðµ Ð¼Ð°ÑÐºÐ¸ Ð´Ð»Ñ Ð±Ð°Ð·Ð¾Ð²Ð¾Ð³Ð¾ ÑÐ²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ÐºÐ°ÑÑÐ° Ð¼ÐµÑÐ°Ð»Ð»Ð¸ÑÐ½Ð¾ÑÑÐ¸ Ð² ÐºÐ°ÑÐµÑÑÐ²Ðµ Ð¼Ð°ÑÐºÐ¸ Ð´Ð»Ñ Ð±Ð°Ð·Ð¾Ð²Ð¾Ð³Ð¾ ÑÐ²ÐµÑÐ°"/>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457450"/>
                    </a:xfrm>
                    <a:prstGeom prst="rect">
                      <a:avLst/>
                    </a:prstGeom>
                    <a:noFill/>
                    <a:ln>
                      <a:noFill/>
                    </a:ln>
                  </pic:spPr>
                </pic:pic>
              </a:graphicData>
            </a:graphic>
          </wp:inline>
        </w:drawing>
      </w:r>
    </w:p>
    <w:p w:rsidR="00FD6390" w:rsidRP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 xml:space="preserve">Рекомендации по созданию текстуры </w:t>
      </w:r>
      <w:proofErr w:type="spellStart"/>
      <w:r w:rsidRPr="00FD6390">
        <w:rPr>
          <w:rFonts w:eastAsiaTheme="minorHAnsi" w:cstheme="minorBidi"/>
          <w:color w:val="000000"/>
          <w:sz w:val="28"/>
          <w:szCs w:val="28"/>
          <w:lang w:eastAsia="en-US"/>
        </w:rPr>
        <w:t>металличности</w:t>
      </w:r>
      <w:proofErr w:type="spellEnd"/>
      <w:r w:rsidRPr="00FD6390">
        <w:rPr>
          <w:rFonts w:eastAsiaTheme="minorHAnsi" w:cstheme="minorBidi"/>
          <w:color w:val="000000"/>
          <w:sz w:val="28"/>
          <w:szCs w:val="28"/>
          <w:lang w:eastAsia="en-US"/>
        </w:rPr>
        <w:t>.</w:t>
      </w:r>
    </w:p>
    <w:p w:rsidR="00FD6390" w:rsidRPr="00FD6390" w:rsidRDefault="00FD6390"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При создании карт для металлов следует учитывать две важные особенности:</w:t>
      </w:r>
    </w:p>
    <w:p w:rsidR="00FD6390" w:rsidRPr="00FD6390" w:rsidRDefault="00FD6390" w:rsidP="00723E18">
      <w:pPr>
        <w:pStyle w:val="af0"/>
        <w:numPr>
          <w:ilvl w:val="0"/>
          <w:numId w:val="32"/>
        </w:numPr>
        <w:shd w:val="clear" w:color="auto" w:fill="FFFFFF"/>
        <w:spacing w:before="0" w:beforeAutospacing="0" w:after="0" w:afterAutospacing="0"/>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отражательная способность металлов имеет высокие значения в диапазоне 70 – 100%;</w:t>
      </w:r>
    </w:p>
    <w:p w:rsidR="00FD6390" w:rsidRPr="00E23E3C" w:rsidRDefault="00FD6390" w:rsidP="00723E18">
      <w:pPr>
        <w:pStyle w:val="af0"/>
        <w:numPr>
          <w:ilvl w:val="0"/>
          <w:numId w:val="32"/>
        </w:numPr>
        <w:shd w:val="clear" w:color="auto" w:fill="FFFFFF"/>
        <w:spacing w:before="0" w:beforeAutospacing="0" w:after="0" w:afterAutospacing="0"/>
        <w:jc w:val="both"/>
        <w:rPr>
          <w:rFonts w:eastAsiaTheme="minorHAnsi" w:cstheme="minorBidi"/>
          <w:color w:val="000000"/>
          <w:sz w:val="28"/>
          <w:szCs w:val="28"/>
          <w:lang w:eastAsia="en-US"/>
        </w:rPr>
      </w:pPr>
      <w:r w:rsidRPr="00FD6390">
        <w:rPr>
          <w:rFonts w:eastAsiaTheme="minorHAnsi" w:cstheme="minorBidi"/>
          <w:color w:val="000000"/>
          <w:sz w:val="28"/>
          <w:szCs w:val="28"/>
          <w:lang w:eastAsia="en-US"/>
        </w:rPr>
        <w:t>некоторые металлы могут подвергаться коррозии.</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Необработанный металл (</w:t>
      </w:r>
      <w:proofErr w:type="spellStart"/>
      <w:r w:rsidRPr="00E23E3C">
        <w:rPr>
          <w:rFonts w:eastAsiaTheme="minorHAnsi" w:cstheme="minorBidi"/>
          <w:color w:val="000000"/>
          <w:sz w:val="28"/>
          <w:szCs w:val="28"/>
          <w:lang w:eastAsia="en-US"/>
        </w:rPr>
        <w:t>raw</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metal</w:t>
      </w:r>
      <w:proofErr w:type="spellEnd"/>
      <w:r w:rsidRPr="00E23E3C">
        <w:rPr>
          <w:rFonts w:eastAsiaTheme="minorHAnsi" w:cstheme="minorBidi"/>
          <w:color w:val="000000"/>
          <w:sz w:val="28"/>
          <w:szCs w:val="28"/>
          <w:lang w:eastAsia="en-US"/>
        </w:rPr>
        <w:t>).</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Карта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заполняется 0 и 1 - металл или нет, - и используется, чтобы определить необработанный полированный металл. Как правило, интервал по шкале серого цвета для необработанного металла составляет 235-255 </w:t>
      </w:r>
      <w:proofErr w:type="spellStart"/>
      <w:r w:rsidRPr="00E23E3C">
        <w:rPr>
          <w:rFonts w:eastAsiaTheme="minorHAnsi" w:cstheme="minorBidi"/>
          <w:color w:val="000000"/>
          <w:sz w:val="28"/>
          <w:szCs w:val="28"/>
          <w:lang w:eastAsia="en-US"/>
        </w:rPr>
        <w:t>sRGB</w:t>
      </w:r>
      <w:proofErr w:type="spellEnd"/>
      <w:r w:rsidRPr="00E23E3C">
        <w:rPr>
          <w:rFonts w:eastAsiaTheme="minorHAnsi" w:cstheme="minorBidi"/>
          <w:color w:val="000000"/>
          <w:sz w:val="28"/>
          <w:szCs w:val="28"/>
          <w:lang w:eastAsia="en-US"/>
        </w:rPr>
        <w:t xml:space="preserve"> для карты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Металлические участки, попадающие в этот диапазон, должны обладать величиной отражательной способности от 70 до 100%. </w:t>
      </w:r>
    </w:p>
    <w:p w:rsidR="00E23E3C" w:rsidRDefault="00E23E3C" w:rsidP="00723E18">
      <w:pPr>
        <w:pStyle w:val="af0"/>
        <w:shd w:val="clear" w:color="auto" w:fill="FFFFFF"/>
        <w:spacing w:before="0" w:beforeAutospacing="0" w:after="360" w:afterAutospacing="0"/>
        <w:jc w:val="center"/>
        <w:rPr>
          <w:rFonts w:ascii="Arial" w:hAnsi="Arial" w:cs="Arial"/>
          <w:color w:val="000000"/>
          <w:sz w:val="21"/>
          <w:szCs w:val="21"/>
        </w:rPr>
      </w:pPr>
      <w:r>
        <w:rPr>
          <w:noProof/>
        </w:rPr>
        <w:drawing>
          <wp:inline distT="0" distB="0" distL="0" distR="0">
            <wp:extent cx="5060950" cy="2817718"/>
            <wp:effectExtent l="0" t="0" r="6350" b="1905"/>
            <wp:docPr id="227" name="Рисунок 227" descr="ÐÐ°Ð·Ð¾Ð²ÑÐ¹ ÑÐ²ÐµÑ Ð¼ÐµÑÐ°Ð»Ð»Ð¾Ð² Ð´Ð»Ñ PBR Ð¼Ð°ÑÐµÑÐ¸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ÐÐ°Ð·Ð¾Ð²ÑÐ¹ ÑÐ²ÐµÑ Ð¼ÐµÑÐ°Ð»Ð»Ð¾Ð² Ð´Ð»Ñ PBR Ð¼Ð°ÑÐµÑÐ¸Ð°Ð»Ð¾Ð²"/>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8241" cy="2821777"/>
                    </a:xfrm>
                    <a:prstGeom prst="rect">
                      <a:avLst/>
                    </a:prstGeom>
                    <a:noFill/>
                    <a:ln>
                      <a:noFill/>
                    </a:ln>
                  </pic:spPr>
                </pic:pic>
              </a:graphicData>
            </a:graphic>
          </wp:inline>
        </w:drawing>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Слой ржавчины или диэлектрик.</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Когда поверхность подвергается воздействию окружающей среды, может появиться необходимость показать металл как окислившийся или учесть влияние других факторов, таких как слой грязи или сажи</w:t>
      </w:r>
      <w:proofErr w:type="gramStart"/>
      <w:r w:rsidRPr="00E23E3C">
        <w:rPr>
          <w:rFonts w:eastAsiaTheme="minorHAnsi" w:cstheme="minorBidi"/>
          <w:color w:val="000000"/>
          <w:sz w:val="28"/>
          <w:szCs w:val="28"/>
          <w:lang w:eastAsia="en-US"/>
        </w:rPr>
        <w:t xml:space="preserve"> .</w:t>
      </w:r>
      <w:proofErr w:type="gramEnd"/>
      <w:r w:rsidRPr="00E23E3C">
        <w:rPr>
          <w:rFonts w:eastAsiaTheme="minorHAnsi" w:cstheme="minorBidi"/>
          <w:color w:val="000000"/>
          <w:sz w:val="28"/>
          <w:szCs w:val="28"/>
          <w:lang w:eastAsia="en-US"/>
        </w:rPr>
        <w:t xml:space="preserve"> К металлу, подвергшемуся окислению, т.е. ржавому, надо относиться как к диэлектрику. То же самое верно и для окрашенных металлических поверхностей. Например, если вы присмотритесь к участкам окрашенной металлической поверхности, где краска была поцарапана или счищена, то увидите “необработанной” металл (белый цвет на карте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w:t>
      </w:r>
    </w:p>
    <w:p w:rsidR="00E23E3C" w:rsidRDefault="00E23E3C" w:rsidP="00723E18">
      <w:pPr>
        <w:pStyle w:val="af0"/>
        <w:shd w:val="clear" w:color="auto" w:fill="FFFFFF"/>
        <w:spacing w:before="0" w:beforeAutospacing="0" w:after="360" w:afterAutospacing="0"/>
        <w:jc w:val="center"/>
        <w:rPr>
          <w:rFonts w:ascii="Arial" w:hAnsi="Arial" w:cs="Arial"/>
          <w:color w:val="000000"/>
          <w:sz w:val="21"/>
          <w:szCs w:val="21"/>
        </w:rPr>
      </w:pPr>
      <w:r>
        <w:rPr>
          <w:noProof/>
        </w:rPr>
        <w:drawing>
          <wp:inline distT="0" distB="0" distL="0" distR="0">
            <wp:extent cx="4368800" cy="1969502"/>
            <wp:effectExtent l="0" t="0" r="0" b="0"/>
            <wp:docPr id="228" name="Рисунок 228" descr="PBS: Ð¾ÐºÑÐ°ÑÐµÐ½Ð½ÑÐ¹ Ð¼ÐµÑÐ°Ð»Ð» - ÑÑÐ¾ ÑÐ¶Ðµ Ð´Ð¸ÑÐ»ÐµÐºÑ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BS: Ð¾ÐºÑÐ°ÑÐµÐ½Ð½ÑÐ¹ Ð¼ÐµÑÐ°Ð»Ð» - ÑÑÐ¾ ÑÐ¶Ðµ Ð´Ð¸ÑÐ»ÐµÐºÑÑÐ¸Ðº"/>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6625" cy="1973029"/>
                    </a:xfrm>
                    <a:prstGeom prst="rect">
                      <a:avLst/>
                    </a:prstGeom>
                    <a:noFill/>
                    <a:ln>
                      <a:noFill/>
                    </a:ln>
                  </pic:spPr>
                </pic:pic>
              </a:graphicData>
            </a:graphic>
          </wp:inline>
        </w:drawing>
      </w:r>
    </w:p>
    <w:p w:rsid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Карта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может представлять смешанное состояние между металлом и неметаллом, которое обозначается переходными значениями серого цвета. Главное, что если значения серого цвета на карте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ниже 235 </w:t>
      </w:r>
      <w:proofErr w:type="spellStart"/>
      <w:r w:rsidRPr="00E23E3C">
        <w:rPr>
          <w:rFonts w:eastAsiaTheme="minorHAnsi" w:cstheme="minorBidi"/>
          <w:color w:val="000000"/>
          <w:sz w:val="28"/>
          <w:szCs w:val="28"/>
          <w:lang w:eastAsia="en-US"/>
        </w:rPr>
        <w:t>sRGB</w:t>
      </w:r>
      <w:proofErr w:type="spellEnd"/>
      <w:r w:rsidRPr="00E23E3C">
        <w:rPr>
          <w:rFonts w:eastAsiaTheme="minorHAnsi" w:cstheme="minorBidi"/>
          <w:color w:val="000000"/>
          <w:sz w:val="28"/>
          <w:szCs w:val="28"/>
          <w:lang w:eastAsia="en-US"/>
        </w:rPr>
        <w:t>, то вам придется понизить значение величины отражения для базового цвета. Например, посмотрите на слой грязи, который частично покрыл участки чистого металла.</w:t>
      </w:r>
    </w:p>
    <w:p w:rsidR="00E23E3C" w:rsidRDefault="00E23E3C" w:rsidP="00723E18">
      <w:pPr>
        <w:pStyle w:val="af0"/>
        <w:shd w:val="clear" w:color="auto" w:fill="FFFFFF"/>
        <w:spacing w:before="0" w:beforeAutospacing="0" w:after="0" w:afterAutospacing="0"/>
        <w:ind w:firstLine="709"/>
        <w:jc w:val="center"/>
        <w:rPr>
          <w:rFonts w:eastAsiaTheme="minorHAnsi" w:cstheme="minorBidi"/>
          <w:color w:val="000000"/>
          <w:sz w:val="28"/>
          <w:szCs w:val="28"/>
          <w:lang w:eastAsia="en-US"/>
        </w:rPr>
      </w:pPr>
      <w:r>
        <w:rPr>
          <w:noProof/>
        </w:rPr>
        <w:drawing>
          <wp:inline distT="0" distB="0" distL="0" distR="0">
            <wp:extent cx="3244850" cy="4741807"/>
            <wp:effectExtent l="0" t="0" r="0" b="1905"/>
            <wp:docPr id="229" name="Рисунок 229" descr="PBS: ÐºÐ°Ðº Ð¿ÑÐ°Ð²Ð¸Ð»ÑÐ½Ð¾ Ð´Ð¾Ð±Ð°Ð²Ð¸ÑÑ Ð³ÑÑÐ·Ñ Ð½Ð° ÐºÐ°ÑÑÑ Ð¼ÐµÑÐ°Ð»Ð»Ð¸ÑÐ½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BS: ÐºÐ°Ðº Ð¿ÑÐ°Ð²Ð¸Ð»ÑÐ½Ð¾ Ð´Ð¾Ð±Ð°Ð²Ð¸ÑÑ Ð³ÑÑÐ·Ñ Ð½Ð° ÐºÐ°ÑÑÑ Ð¼ÐµÑÐ°Ð»Ð»Ð¸ÑÐ½Ð¾ÑÑÐ¸"/>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851" cy="4765189"/>
                    </a:xfrm>
                    <a:prstGeom prst="rect">
                      <a:avLst/>
                    </a:prstGeom>
                    <a:noFill/>
                    <a:ln>
                      <a:noFill/>
                    </a:ln>
                  </pic:spPr>
                </pic:pic>
              </a:graphicData>
            </a:graphic>
          </wp:inline>
        </w:drawing>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Грязь - это диэлектрик. И если вы оставите карту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просто белой, то участки, покрытые грязью, будут обладать тем же коэффициентом отражения, что и металл. Цвет грязи на карте </w:t>
      </w:r>
      <w:proofErr w:type="spellStart"/>
      <w:r w:rsidRPr="00E23E3C">
        <w:rPr>
          <w:rFonts w:eastAsiaTheme="minorHAnsi" w:cstheme="minorBidi"/>
          <w:color w:val="000000"/>
          <w:sz w:val="28"/>
          <w:szCs w:val="28"/>
          <w:lang w:eastAsia="en-US"/>
        </w:rPr>
        <w:t>Base</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Color</w:t>
      </w:r>
      <w:proofErr w:type="spellEnd"/>
      <w:r w:rsidRPr="00E23E3C">
        <w:rPr>
          <w:rFonts w:eastAsiaTheme="minorHAnsi" w:cstheme="minorBidi"/>
          <w:color w:val="000000"/>
          <w:sz w:val="28"/>
          <w:szCs w:val="28"/>
          <w:lang w:eastAsia="en-US"/>
        </w:rPr>
        <w:t xml:space="preserve"> гораздо темнее, чем цвет металла (цвет которого должен быть светлым, чтобы получить 70-100% отражения для полированных металлов). Затемняя значения карты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на грязных участках, вы создадите соответствующий переход между коэффициентами отражения диэлектрика и металла.</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Видимость слоя грязи на карте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показывает на сколько сильно будет приглушено отражение. Здесь нет четко установленных правил. Вы просто смещаетесь от </w:t>
      </w:r>
      <w:proofErr w:type="spellStart"/>
      <w:r w:rsidRPr="00E23E3C">
        <w:rPr>
          <w:rFonts w:eastAsiaTheme="minorHAnsi" w:cstheme="minorBidi"/>
          <w:color w:val="000000"/>
          <w:sz w:val="28"/>
          <w:szCs w:val="28"/>
          <w:lang w:eastAsia="en-US"/>
        </w:rPr>
        <w:t>сильноотражающей</w:t>
      </w:r>
      <w:proofErr w:type="spellEnd"/>
      <w:r w:rsidRPr="00E23E3C">
        <w:rPr>
          <w:rFonts w:eastAsiaTheme="minorHAnsi" w:cstheme="minorBidi"/>
          <w:color w:val="000000"/>
          <w:sz w:val="28"/>
          <w:szCs w:val="28"/>
          <w:lang w:eastAsia="en-US"/>
        </w:rPr>
        <w:t xml:space="preserve"> поверхности (проводник) до </w:t>
      </w:r>
      <w:proofErr w:type="spellStart"/>
      <w:r w:rsidRPr="00E23E3C">
        <w:rPr>
          <w:rFonts w:eastAsiaTheme="minorHAnsi" w:cstheme="minorBidi"/>
          <w:color w:val="000000"/>
          <w:sz w:val="28"/>
          <w:szCs w:val="28"/>
          <w:lang w:eastAsia="en-US"/>
        </w:rPr>
        <w:t>слабоотражающей</w:t>
      </w:r>
      <w:proofErr w:type="spellEnd"/>
      <w:r w:rsidRPr="00E23E3C">
        <w:rPr>
          <w:rFonts w:eastAsiaTheme="minorHAnsi" w:cstheme="minorBidi"/>
          <w:color w:val="000000"/>
          <w:sz w:val="28"/>
          <w:szCs w:val="28"/>
          <w:lang w:eastAsia="en-US"/>
        </w:rPr>
        <w:t xml:space="preserve"> поверхности (диэлектрик).</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Пакеты </w:t>
      </w:r>
      <w:proofErr w:type="spellStart"/>
      <w:r w:rsidRPr="00E23E3C">
        <w:rPr>
          <w:rFonts w:eastAsiaTheme="minorHAnsi" w:cstheme="minorBidi"/>
          <w:color w:val="000000"/>
          <w:sz w:val="28"/>
          <w:szCs w:val="28"/>
          <w:lang w:eastAsia="en-US"/>
        </w:rPr>
        <w:t>Substance</w:t>
      </w:r>
      <w:proofErr w:type="spellEnd"/>
      <w:r w:rsidRPr="00E23E3C">
        <w:rPr>
          <w:rFonts w:eastAsiaTheme="minorHAnsi" w:cstheme="minorBidi"/>
          <w:color w:val="000000"/>
          <w:sz w:val="28"/>
          <w:szCs w:val="28"/>
          <w:lang w:eastAsia="en-US"/>
        </w:rPr>
        <w:t xml:space="preserve"> позволяют легко имитировать влияние погоды и контролировать, как эти эффекты будут влиять на разные каналы (карты) благодаря поддержке многоканальности (</w:t>
      </w:r>
      <w:proofErr w:type="spellStart"/>
      <w:r w:rsidRPr="00E23E3C">
        <w:rPr>
          <w:rFonts w:eastAsiaTheme="minorHAnsi" w:cstheme="minorBidi"/>
          <w:color w:val="000000"/>
          <w:sz w:val="28"/>
          <w:szCs w:val="28"/>
          <w:lang w:eastAsia="en-US"/>
        </w:rPr>
        <w:t>multi-channel</w:t>
      </w:r>
      <w:proofErr w:type="spellEnd"/>
      <w:r w:rsidRPr="00E23E3C">
        <w:rPr>
          <w:rFonts w:eastAsiaTheme="minorHAnsi" w:cstheme="minorBidi"/>
          <w:color w:val="000000"/>
          <w:sz w:val="28"/>
          <w:szCs w:val="28"/>
          <w:lang w:eastAsia="en-US"/>
        </w:rPr>
        <w:t xml:space="preserve">). В </w:t>
      </w:r>
      <w:proofErr w:type="spellStart"/>
      <w:r w:rsidRPr="00E23E3C">
        <w:rPr>
          <w:rFonts w:eastAsiaTheme="minorHAnsi" w:cstheme="minorBidi"/>
          <w:color w:val="000000"/>
          <w:sz w:val="28"/>
          <w:szCs w:val="28"/>
          <w:lang w:eastAsia="en-US"/>
        </w:rPr>
        <w:t>Substance</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Designer</w:t>
      </w:r>
      <w:proofErr w:type="spellEnd"/>
      <w:r w:rsidRPr="00E23E3C">
        <w:rPr>
          <w:rFonts w:eastAsiaTheme="minorHAnsi" w:cstheme="minorBidi"/>
          <w:color w:val="000000"/>
          <w:sz w:val="28"/>
          <w:szCs w:val="28"/>
          <w:lang w:eastAsia="en-US"/>
        </w:rPr>
        <w:t xml:space="preserve"> и </w:t>
      </w:r>
      <w:proofErr w:type="spellStart"/>
      <w:r w:rsidR="00257CB6" w:rsidRPr="00257CB6">
        <w:fldChar w:fldCharType="begin"/>
      </w:r>
      <w:r w:rsidR="00FF3049">
        <w:instrText xml:space="preserve"> HYPERLINK "http://3dyuriki.com/2013/12/19/substance-paint-novyj-sposobo-sozdavat-tekstury/" \o "Что такое Substance Painter: новый способ создавать текстуры!" </w:instrText>
      </w:r>
      <w:r w:rsidR="00257CB6" w:rsidRPr="00257CB6">
        <w:fldChar w:fldCharType="separate"/>
      </w:r>
      <w:r w:rsidRPr="00E23E3C">
        <w:rPr>
          <w:rFonts w:eastAsiaTheme="minorHAnsi" w:cstheme="minorBidi"/>
          <w:color w:val="000000"/>
          <w:sz w:val="28"/>
          <w:szCs w:val="28"/>
          <w:lang w:eastAsia="en-US"/>
        </w:rPr>
        <w:t>Substance</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Painter</w:t>
      </w:r>
      <w:proofErr w:type="spellEnd"/>
      <w:r w:rsidR="00257CB6">
        <w:rPr>
          <w:rFonts w:eastAsiaTheme="minorHAnsi" w:cstheme="minorBidi"/>
          <w:color w:val="000000"/>
          <w:sz w:val="28"/>
          <w:szCs w:val="28"/>
          <w:lang w:eastAsia="en-US"/>
        </w:rPr>
        <w:fldChar w:fldCharType="end"/>
      </w:r>
      <w:r w:rsidRPr="00E23E3C">
        <w:rPr>
          <w:rFonts w:eastAsiaTheme="minorHAnsi" w:cstheme="minorBidi"/>
          <w:color w:val="000000"/>
          <w:sz w:val="28"/>
          <w:szCs w:val="28"/>
          <w:lang w:eastAsia="en-US"/>
        </w:rPr>
        <w:t xml:space="preserve"> вы просто меняете настройки эффекта, а это автоматически ведет к изменению карт. Например, в </w:t>
      </w:r>
      <w:proofErr w:type="spellStart"/>
      <w:r w:rsidRPr="00E23E3C">
        <w:rPr>
          <w:rFonts w:eastAsiaTheme="minorHAnsi" w:cstheme="minorBidi"/>
          <w:color w:val="000000"/>
          <w:sz w:val="28"/>
          <w:szCs w:val="28"/>
          <w:lang w:eastAsia="en-US"/>
        </w:rPr>
        <w:t>Substance</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Designer</w:t>
      </w:r>
      <w:proofErr w:type="spellEnd"/>
      <w:r w:rsidRPr="00E23E3C">
        <w:rPr>
          <w:rFonts w:eastAsiaTheme="minorHAnsi" w:cstheme="minorBidi"/>
          <w:color w:val="000000"/>
          <w:sz w:val="28"/>
          <w:szCs w:val="28"/>
          <w:lang w:eastAsia="en-US"/>
        </w:rPr>
        <w:t xml:space="preserve"> вы можете использовать </w:t>
      </w:r>
      <w:proofErr w:type="spellStart"/>
      <w:r w:rsidRPr="00E23E3C">
        <w:rPr>
          <w:rFonts w:eastAsiaTheme="minorHAnsi" w:cstheme="minorBidi"/>
          <w:color w:val="000000"/>
          <w:sz w:val="28"/>
          <w:szCs w:val="28"/>
          <w:lang w:eastAsia="en-US"/>
        </w:rPr>
        <w:t>ноду</w:t>
      </w:r>
      <w:proofErr w:type="spellEnd"/>
      <w:r w:rsidRPr="00E23E3C">
        <w:rPr>
          <w:rFonts w:eastAsiaTheme="minorHAnsi" w:cstheme="minorBidi"/>
          <w:color w:val="000000"/>
          <w:sz w:val="28"/>
          <w:szCs w:val="28"/>
          <w:lang w:eastAsia="en-US"/>
        </w:rPr>
        <w:t> </w:t>
      </w:r>
      <w:proofErr w:type="spellStart"/>
      <w:r w:rsidRPr="00E23E3C">
        <w:rPr>
          <w:rFonts w:eastAsiaTheme="minorHAnsi" w:cstheme="minorBidi"/>
          <w:i/>
          <w:iCs/>
          <w:sz w:val="28"/>
          <w:szCs w:val="28"/>
          <w:lang w:eastAsia="en-US"/>
        </w:rPr>
        <w:t>Мaterial</w:t>
      </w:r>
      <w:proofErr w:type="spellEnd"/>
      <w:r w:rsidRPr="00E23E3C">
        <w:rPr>
          <w:rFonts w:eastAsiaTheme="minorHAnsi" w:cstheme="minorBidi"/>
          <w:i/>
          <w:iCs/>
          <w:sz w:val="28"/>
          <w:szCs w:val="28"/>
          <w:lang w:eastAsia="en-US"/>
        </w:rPr>
        <w:t xml:space="preserve"> </w:t>
      </w:r>
      <w:proofErr w:type="spellStart"/>
      <w:r w:rsidRPr="00E23E3C">
        <w:rPr>
          <w:rFonts w:eastAsiaTheme="minorHAnsi" w:cstheme="minorBidi"/>
          <w:i/>
          <w:iCs/>
          <w:sz w:val="28"/>
          <w:szCs w:val="28"/>
          <w:lang w:eastAsia="en-US"/>
        </w:rPr>
        <w:t>Color</w:t>
      </w:r>
      <w:proofErr w:type="spellEnd"/>
      <w:r w:rsidRPr="00E23E3C">
        <w:rPr>
          <w:rFonts w:eastAsiaTheme="minorHAnsi" w:cstheme="minorBidi"/>
          <w:i/>
          <w:iCs/>
          <w:sz w:val="28"/>
          <w:szCs w:val="28"/>
          <w:lang w:eastAsia="en-US"/>
        </w:rPr>
        <w:t xml:space="preserve"> </w:t>
      </w:r>
      <w:proofErr w:type="spellStart"/>
      <w:r w:rsidRPr="00E23E3C">
        <w:rPr>
          <w:rFonts w:eastAsiaTheme="minorHAnsi" w:cstheme="minorBidi"/>
          <w:i/>
          <w:iCs/>
          <w:sz w:val="28"/>
          <w:szCs w:val="28"/>
          <w:lang w:eastAsia="en-US"/>
        </w:rPr>
        <w:t>Blend</w:t>
      </w:r>
      <w:proofErr w:type="spellEnd"/>
      <w:r w:rsidRPr="00E23E3C">
        <w:rPr>
          <w:rFonts w:eastAsiaTheme="minorHAnsi" w:cstheme="minorBidi"/>
          <w:color w:val="000000"/>
          <w:sz w:val="28"/>
          <w:szCs w:val="28"/>
          <w:lang w:eastAsia="en-US"/>
        </w:rPr>
        <w:t xml:space="preserve">, чтобы применить эффект грязи сразу в нескольких каналах. Чтобы контролировать степень загрязнённости металла, достаточно подвигать </w:t>
      </w:r>
      <w:proofErr w:type="spellStart"/>
      <w:r w:rsidRPr="00E23E3C">
        <w:rPr>
          <w:rFonts w:eastAsiaTheme="minorHAnsi" w:cstheme="minorBidi"/>
          <w:color w:val="000000"/>
          <w:sz w:val="28"/>
          <w:szCs w:val="28"/>
          <w:lang w:eastAsia="en-US"/>
        </w:rPr>
        <w:t>слайдер</w:t>
      </w:r>
      <w:proofErr w:type="spellEnd"/>
      <w:r w:rsidRPr="00E23E3C">
        <w:rPr>
          <w:rFonts w:eastAsiaTheme="minorHAnsi" w:cstheme="minorBidi"/>
          <w:color w:val="000000"/>
          <w:sz w:val="28"/>
          <w:szCs w:val="28"/>
          <w:lang w:eastAsia="en-US"/>
        </w:rPr>
        <w:t xml:space="preserve"> значения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в </w:t>
      </w:r>
      <w:proofErr w:type="spellStart"/>
      <w:r w:rsidRPr="00E23E3C">
        <w:rPr>
          <w:rFonts w:eastAsiaTheme="minorHAnsi" w:cstheme="minorBidi"/>
          <w:color w:val="000000"/>
          <w:sz w:val="28"/>
          <w:szCs w:val="28"/>
          <w:lang w:eastAsia="en-US"/>
        </w:rPr>
        <w:t>ноде</w:t>
      </w:r>
      <w:proofErr w:type="spellEnd"/>
      <w:r w:rsidRPr="00E23E3C">
        <w:rPr>
          <w:rFonts w:eastAsiaTheme="minorHAnsi" w:cstheme="minorBidi"/>
          <w:color w:val="000000"/>
          <w:sz w:val="28"/>
          <w:szCs w:val="28"/>
          <w:lang w:eastAsia="en-US"/>
        </w:rPr>
        <w:t> </w:t>
      </w:r>
      <w:proofErr w:type="spellStart"/>
      <w:r w:rsidRPr="00E23E3C">
        <w:rPr>
          <w:rFonts w:eastAsiaTheme="minorHAnsi" w:cstheme="minorBidi"/>
          <w:i/>
          <w:iCs/>
          <w:sz w:val="28"/>
          <w:szCs w:val="28"/>
          <w:lang w:eastAsia="en-US"/>
        </w:rPr>
        <w:t>Мaterial</w:t>
      </w:r>
      <w:proofErr w:type="spellEnd"/>
      <w:r w:rsidRPr="00E23E3C">
        <w:rPr>
          <w:rFonts w:eastAsiaTheme="minorHAnsi" w:cstheme="minorBidi"/>
          <w:i/>
          <w:iCs/>
          <w:sz w:val="28"/>
          <w:szCs w:val="28"/>
          <w:lang w:eastAsia="en-US"/>
        </w:rPr>
        <w:t xml:space="preserve"> </w:t>
      </w:r>
      <w:proofErr w:type="spellStart"/>
      <w:r w:rsidRPr="00E23E3C">
        <w:rPr>
          <w:rFonts w:eastAsiaTheme="minorHAnsi" w:cstheme="minorBidi"/>
          <w:i/>
          <w:iCs/>
          <w:sz w:val="28"/>
          <w:szCs w:val="28"/>
          <w:lang w:eastAsia="en-US"/>
        </w:rPr>
        <w:t>Color</w:t>
      </w:r>
      <w:proofErr w:type="spellEnd"/>
      <w:r w:rsidRPr="00E23E3C">
        <w:rPr>
          <w:rFonts w:eastAsiaTheme="minorHAnsi" w:cstheme="minorBidi"/>
          <w:i/>
          <w:iCs/>
          <w:sz w:val="28"/>
          <w:szCs w:val="28"/>
          <w:lang w:eastAsia="en-US"/>
        </w:rPr>
        <w:t xml:space="preserve"> </w:t>
      </w:r>
      <w:proofErr w:type="spellStart"/>
      <w:r w:rsidRPr="00E23E3C">
        <w:rPr>
          <w:rFonts w:eastAsiaTheme="minorHAnsi" w:cstheme="minorBidi"/>
          <w:i/>
          <w:iCs/>
          <w:sz w:val="28"/>
          <w:szCs w:val="28"/>
          <w:lang w:eastAsia="en-US"/>
        </w:rPr>
        <w:t>Blend</w:t>
      </w:r>
      <w:proofErr w:type="spellEnd"/>
    </w:p>
    <w:p w:rsidR="00E23E3C" w:rsidRDefault="00E23E3C" w:rsidP="00723E18">
      <w:pPr>
        <w:pStyle w:val="af0"/>
        <w:shd w:val="clear" w:color="auto" w:fill="FFFFFF"/>
        <w:spacing w:before="0" w:beforeAutospacing="0" w:after="0" w:afterAutospacing="0"/>
        <w:ind w:firstLine="709"/>
        <w:jc w:val="center"/>
        <w:rPr>
          <w:rFonts w:eastAsiaTheme="minorHAnsi" w:cstheme="minorBidi"/>
          <w:color w:val="000000"/>
          <w:sz w:val="28"/>
          <w:szCs w:val="28"/>
          <w:lang w:eastAsia="en-US"/>
        </w:rPr>
      </w:pPr>
      <w:r>
        <w:rPr>
          <w:noProof/>
        </w:rPr>
        <w:drawing>
          <wp:inline distT="0" distB="0" distL="0" distR="0">
            <wp:extent cx="5353050" cy="3144917"/>
            <wp:effectExtent l="0" t="0" r="0" b="0"/>
            <wp:docPr id="230" name="Рисунок 230" descr="PBS: ÑÐ¼ÐµÑÐµÐ½Ð¸Ðµ Ð³ÑÑÐ·Ð¸ Ð¿Ð¾ ÑÐ°Ð·Ð½ÑÐ¼ ÐºÐ°Ð½Ð°Ð»Ð°Ð¼ substanc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BS: ÑÐ¼ÐµÑÐµÐ½Ð¸Ðµ Ð³ÑÑÐ·Ð¸ Ð¿Ð¾ ÑÐ°Ð·Ð½ÑÐ¼ ÐºÐ°Ð½Ð°Ð»Ð°Ð¼ substance designer"/>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7900" cy="3147766"/>
                    </a:xfrm>
                    <a:prstGeom prst="rect">
                      <a:avLst/>
                    </a:prstGeom>
                    <a:noFill/>
                    <a:ln>
                      <a:noFill/>
                    </a:ln>
                  </pic:spPr>
                </pic:pic>
              </a:graphicData>
            </a:graphic>
          </wp:inline>
        </w:drawing>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Важно: металл, подвергшийся окислению, т.е. ржавый, необходимо рассматривать как диэлектрик. То же самое верно и для окрашенных металлических поверхностей.</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Черный (0.0) = неметалл, а белый (1.0) = металл. Могут использоваться промежуточные значения серого цвета для учета ржавчины или грязи.</w:t>
      </w:r>
    </w:p>
    <w:p w:rsid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Если цвет на карте </w:t>
      </w:r>
      <w:proofErr w:type="spellStart"/>
      <w:r w:rsidRPr="00E23E3C">
        <w:rPr>
          <w:rFonts w:eastAsiaTheme="minorHAnsi" w:cstheme="minorBidi"/>
          <w:color w:val="000000"/>
          <w:sz w:val="28"/>
          <w:szCs w:val="28"/>
          <w:lang w:eastAsia="en-US"/>
        </w:rPr>
        <w:t>металличности</w:t>
      </w:r>
      <w:proofErr w:type="spellEnd"/>
      <w:r w:rsidRPr="00E23E3C">
        <w:rPr>
          <w:rFonts w:eastAsiaTheme="minorHAnsi" w:cstheme="minorBidi"/>
          <w:color w:val="000000"/>
          <w:sz w:val="28"/>
          <w:szCs w:val="28"/>
          <w:lang w:eastAsia="en-US"/>
        </w:rPr>
        <w:t xml:space="preserve"> ниже значения 235 </w:t>
      </w:r>
      <w:proofErr w:type="spellStart"/>
      <w:r w:rsidRPr="00E23E3C">
        <w:rPr>
          <w:rFonts w:eastAsiaTheme="minorHAnsi" w:cstheme="minorBidi"/>
          <w:color w:val="000000"/>
          <w:sz w:val="28"/>
          <w:szCs w:val="28"/>
          <w:lang w:eastAsia="en-US"/>
        </w:rPr>
        <w:t>sRGB</w:t>
      </w:r>
      <w:proofErr w:type="spellEnd"/>
      <w:r w:rsidRPr="00E23E3C">
        <w:rPr>
          <w:rFonts w:eastAsiaTheme="minorHAnsi" w:cstheme="minorBidi"/>
          <w:color w:val="000000"/>
          <w:sz w:val="28"/>
          <w:szCs w:val="28"/>
          <w:lang w:eastAsia="en-US"/>
        </w:rPr>
        <w:t xml:space="preserve">, то цвет на </w:t>
      </w:r>
      <w:proofErr w:type="spellStart"/>
      <w:r w:rsidRPr="00E23E3C">
        <w:rPr>
          <w:rFonts w:eastAsiaTheme="minorHAnsi" w:cstheme="minorBidi"/>
          <w:color w:val="000000"/>
          <w:sz w:val="28"/>
          <w:szCs w:val="28"/>
          <w:lang w:eastAsia="en-US"/>
        </w:rPr>
        <w:t>Base</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Color</w:t>
      </w:r>
      <w:proofErr w:type="spellEnd"/>
      <w:r w:rsidRPr="00E23E3C">
        <w:rPr>
          <w:rFonts w:eastAsiaTheme="minorHAnsi" w:cstheme="minorBidi"/>
          <w:color w:val="000000"/>
          <w:sz w:val="28"/>
          <w:szCs w:val="28"/>
          <w:lang w:eastAsia="en-US"/>
        </w:rPr>
        <w:t xml:space="preserve"> нужно затемнить (уменьшить коэффициент отражения).</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Шероховатость (</w:t>
      </w:r>
      <w:proofErr w:type="spellStart"/>
      <w:r w:rsidRPr="00E23E3C">
        <w:rPr>
          <w:rFonts w:eastAsiaTheme="minorHAnsi" w:cstheme="minorBidi"/>
          <w:color w:val="000000"/>
          <w:sz w:val="28"/>
          <w:szCs w:val="28"/>
          <w:lang w:eastAsia="en-US"/>
        </w:rPr>
        <w:t>Roughness</w:t>
      </w:r>
      <w:proofErr w:type="spellEnd"/>
      <w:r w:rsidRPr="00E23E3C">
        <w:rPr>
          <w:rFonts w:eastAsiaTheme="minorHAnsi" w:cstheme="minorBidi"/>
          <w:color w:val="000000"/>
          <w:sz w:val="28"/>
          <w:szCs w:val="28"/>
          <w:lang w:eastAsia="en-US"/>
        </w:rPr>
        <w:t>, читается </w:t>
      </w:r>
      <w:proofErr w:type="spellStart"/>
      <w:r w:rsidRPr="00E23E3C">
        <w:rPr>
          <w:rFonts w:eastAsiaTheme="minorHAnsi" w:cstheme="minorBidi"/>
          <w:i/>
          <w:iCs/>
          <w:color w:val="000000"/>
          <w:sz w:val="28"/>
          <w:szCs w:val="28"/>
          <w:lang w:eastAsia="en-US"/>
        </w:rPr>
        <w:t>рафнес</w:t>
      </w:r>
      <w:proofErr w:type="spellEnd"/>
      <w:r w:rsidRPr="00E23E3C">
        <w:rPr>
          <w:rFonts w:eastAsiaTheme="minorHAnsi" w:cstheme="minorBidi"/>
          <w:color w:val="000000"/>
          <w:sz w:val="28"/>
          <w:szCs w:val="28"/>
          <w:lang w:eastAsia="en-US"/>
        </w:rPr>
        <w:t>).</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Карта шероховатости описывает неровности поверхности. Из-за этих микронеровностей происходит рассеивание света</w:t>
      </w:r>
    </w:p>
    <w:p w:rsid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noProof/>
        </w:rPr>
        <w:drawing>
          <wp:inline distT="0" distB="0" distL="0" distR="0">
            <wp:extent cx="4762500" cy="2336800"/>
            <wp:effectExtent l="0" t="0" r="0" b="6350"/>
            <wp:docPr id="231" name="Рисунок 231" descr="PBS: ÐºÐ°Ðº ÑÐ¿ÑÐ°Ð²Ð»ÑÑÑ Ð³Ð»Ð°Ð´ÐºÐ¾ÑÑÑÑ/ÑÐµÑÐ¾ÑÐ¾Ð²Ð°ÑÐ¾ÑÑÑÑ Ð¿Ð¾Ð²ÐµÑÑÐ½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BS: ÐºÐ°Ðº ÑÐ¿ÑÐ°Ð²Ð»ÑÑÑ Ð³Ð»Ð°Ð´ÐºÐ¾ÑÑÑÑ/ÑÐµÑÐ¾ÑÐ¾Ð²Ð°ÑÐ¾ÑÑÑÑ Ð¿Ð¾Ð²ÐµÑÑÐ½Ð¾ÑÑÐ¸"/>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336800"/>
                    </a:xfrm>
                    <a:prstGeom prst="rect">
                      <a:avLst/>
                    </a:prstGeom>
                    <a:noFill/>
                    <a:ln>
                      <a:noFill/>
                    </a:ln>
                  </pic:spPr>
                </pic:pic>
              </a:graphicData>
            </a:graphic>
          </wp:inline>
        </w:drawing>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На карте шероховатости черный (0.0) представляет гладкую поверхность, а белый (1.0) - шероховатую. Эта карта является самой творческой, поскольку она позволяет художнику визуально показать характер поверхности. Вдобавок, она позволяет творчески рассказать историю поверхности/объекта:</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Состояние поверхности может многое рассказать о том, в какой среде находилась/жила модель, а значит позволит модели быть лучше интегрированной в тот мир, который вы создаёте.</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Карта шероховатости не может быть правильной или неправильной. У художника полный творческий контроль.</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b/>
          <w:bCs/>
          <w:sz w:val="28"/>
          <w:szCs w:val="28"/>
          <w:lang w:eastAsia="en-US"/>
        </w:rPr>
        <w:t>Хорошей базой для карты шероховатости может послужить карта нормалей.</w:t>
      </w:r>
      <w:r w:rsidRPr="00E23E3C">
        <w:rPr>
          <w:rFonts w:eastAsiaTheme="minorHAnsi" w:cstheme="minorBidi"/>
          <w:color w:val="000000"/>
          <w:sz w:val="28"/>
          <w:szCs w:val="28"/>
          <w:lang w:eastAsia="en-US"/>
        </w:rPr>
        <w:t> Карта нормалей зачастую содержит ключевые детали поверхности, которые также должны быть представлены и на карте шероховатости.</w:t>
      </w:r>
    </w:p>
    <w:p w:rsid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Вывод.</w:t>
      </w:r>
    </w:p>
    <w:p w:rsidR="00E23E3C" w:rsidRPr="00E23E3C" w:rsidRDefault="00E23E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23E3C">
        <w:rPr>
          <w:rFonts w:eastAsiaTheme="minorHAnsi" w:cstheme="minorBidi"/>
          <w:color w:val="000000"/>
          <w:sz w:val="28"/>
          <w:szCs w:val="28"/>
          <w:lang w:eastAsia="en-US"/>
        </w:rPr>
        <w:t xml:space="preserve">Всё идёт к тому, любая презентация продукта для конечного клиента будет проходить в реальном времени и с красивой картинкой (а то и вовсе с помощью виртуальной или дополненной реальности). </w:t>
      </w:r>
      <w:r w:rsidR="00ED7C3C">
        <w:rPr>
          <w:rFonts w:eastAsiaTheme="minorHAnsi" w:cstheme="minorBidi"/>
          <w:color w:val="000000"/>
          <w:sz w:val="28"/>
          <w:szCs w:val="28"/>
          <w:lang w:eastAsia="en-US"/>
        </w:rPr>
        <w:t>Р</w:t>
      </w:r>
      <w:r w:rsidRPr="00E23E3C">
        <w:rPr>
          <w:rFonts w:eastAsiaTheme="minorHAnsi" w:cstheme="minorBidi"/>
          <w:color w:val="000000"/>
          <w:sz w:val="28"/>
          <w:szCs w:val="28"/>
          <w:lang w:eastAsia="en-US"/>
        </w:rPr>
        <w:t>азработать дизайн - это половина работы. Нужно же ещё продать его клиенту. А для этого лучше всего подойдёт какой-то игровой движок (</w:t>
      </w:r>
      <w:proofErr w:type="spellStart"/>
      <w:r w:rsidRPr="00E23E3C">
        <w:rPr>
          <w:rFonts w:eastAsiaTheme="minorHAnsi" w:cstheme="minorBidi"/>
          <w:color w:val="000000"/>
          <w:sz w:val="28"/>
          <w:szCs w:val="28"/>
          <w:lang w:eastAsia="en-US"/>
        </w:rPr>
        <w:t>Unreal</w:t>
      </w:r>
      <w:proofErr w:type="spellEnd"/>
      <w:r w:rsidRPr="00E23E3C">
        <w:rPr>
          <w:rFonts w:eastAsiaTheme="minorHAnsi" w:cstheme="minorBidi"/>
          <w:color w:val="000000"/>
          <w:sz w:val="28"/>
          <w:szCs w:val="28"/>
          <w:lang w:eastAsia="en-US"/>
        </w:rPr>
        <w:t xml:space="preserve"> </w:t>
      </w:r>
      <w:proofErr w:type="spellStart"/>
      <w:r w:rsidRPr="00E23E3C">
        <w:rPr>
          <w:rFonts w:eastAsiaTheme="minorHAnsi" w:cstheme="minorBidi"/>
          <w:color w:val="000000"/>
          <w:sz w:val="28"/>
          <w:szCs w:val="28"/>
          <w:lang w:eastAsia="en-US"/>
        </w:rPr>
        <w:t>Engine</w:t>
      </w:r>
      <w:proofErr w:type="spellEnd"/>
      <w:r w:rsidRPr="00E23E3C">
        <w:rPr>
          <w:rFonts w:eastAsiaTheme="minorHAnsi" w:cstheme="minorBidi"/>
          <w:color w:val="000000"/>
          <w:sz w:val="28"/>
          <w:szCs w:val="28"/>
          <w:lang w:eastAsia="en-US"/>
        </w:rPr>
        <w:t xml:space="preserve"> или </w:t>
      </w:r>
      <w:proofErr w:type="spellStart"/>
      <w:r w:rsidR="00ED7C3C">
        <w:rPr>
          <w:rFonts w:eastAsiaTheme="minorHAnsi" w:cstheme="minorBidi"/>
          <w:color w:val="000000"/>
          <w:sz w:val="28"/>
          <w:szCs w:val="28"/>
          <w:lang w:val="en-US" w:eastAsia="en-US"/>
        </w:rPr>
        <w:t>CryEngine</w:t>
      </w:r>
      <w:proofErr w:type="spellEnd"/>
      <w:r w:rsidRPr="00E23E3C">
        <w:rPr>
          <w:rFonts w:eastAsiaTheme="minorHAnsi" w:cstheme="minorBidi"/>
          <w:color w:val="000000"/>
          <w:sz w:val="28"/>
          <w:szCs w:val="28"/>
          <w:lang w:eastAsia="en-US"/>
        </w:rPr>
        <w:t xml:space="preserve">), где </w:t>
      </w:r>
      <w:r w:rsidR="00ED7C3C">
        <w:rPr>
          <w:rFonts w:eastAsiaTheme="minorHAnsi" w:cstheme="minorBidi"/>
          <w:color w:val="000000"/>
          <w:sz w:val="28"/>
          <w:szCs w:val="28"/>
          <w:lang w:eastAsia="en-US"/>
        </w:rPr>
        <w:t>мы сможем</w:t>
      </w:r>
      <w:r w:rsidRPr="00E23E3C">
        <w:rPr>
          <w:rFonts w:eastAsiaTheme="minorHAnsi" w:cstheme="minorBidi"/>
          <w:color w:val="000000"/>
          <w:sz w:val="28"/>
          <w:szCs w:val="28"/>
          <w:lang w:eastAsia="en-US"/>
        </w:rPr>
        <w:t xml:space="preserve"> в реальном времени показать задумку в реалистичном стиле, а значит - с PBR шейдерами.</w:t>
      </w:r>
    </w:p>
    <w:p w:rsidR="00B14E58" w:rsidRPr="00B14E58" w:rsidRDefault="00B14E58" w:rsidP="00723E18">
      <w:pPr>
        <w:pStyle w:val="af0"/>
        <w:shd w:val="clear" w:color="auto" w:fill="FFFFFF"/>
        <w:spacing w:before="0" w:beforeAutospacing="0" w:after="0" w:afterAutospacing="0"/>
        <w:jc w:val="both"/>
        <w:rPr>
          <w:rFonts w:eastAsiaTheme="minorHAnsi" w:cstheme="minorBidi"/>
          <w:color w:val="000000"/>
          <w:sz w:val="28"/>
          <w:szCs w:val="28"/>
          <w:lang w:eastAsia="en-US"/>
        </w:rPr>
      </w:pPr>
    </w:p>
    <w:p w:rsidR="005C40A8" w:rsidRDefault="00537805" w:rsidP="00723E18">
      <w:pPr>
        <w:pStyle w:val="ab"/>
        <w:numPr>
          <w:ilvl w:val="1"/>
          <w:numId w:val="3"/>
        </w:numPr>
        <w:spacing w:after="0" w:line="240" w:lineRule="auto"/>
        <w:outlineLvl w:val="1"/>
        <w:rPr>
          <w:rFonts w:ascii="Times New Roman" w:hAnsi="Times New Roman" w:cs="Times New Roman"/>
          <w:b/>
          <w:sz w:val="28"/>
          <w:szCs w:val="28"/>
        </w:rPr>
      </w:pPr>
      <w:bookmarkStart w:id="21" w:name="_Toc517793581"/>
      <w:r w:rsidRPr="00CC6AE9">
        <w:rPr>
          <w:rFonts w:ascii="Times New Roman" w:hAnsi="Times New Roman" w:cs="Times New Roman"/>
          <w:b/>
          <w:sz w:val="28"/>
          <w:szCs w:val="28"/>
        </w:rPr>
        <w:t>Описание сформированной методики создания трехмерного объекта игрового окружения</w:t>
      </w:r>
      <w:bookmarkEnd w:id="21"/>
    </w:p>
    <w:p w:rsidR="00ED7C3C" w:rsidRP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7C3C">
        <w:rPr>
          <w:rFonts w:eastAsiaTheme="minorHAnsi" w:cstheme="minorBidi"/>
          <w:color w:val="000000"/>
          <w:sz w:val="28"/>
          <w:szCs w:val="28"/>
          <w:lang w:eastAsia="en-US"/>
        </w:rPr>
        <w:t xml:space="preserve">Продуманный технологический процесс создания модели игрового окружения позволит существенно сократить сроки разработки за счет сокращения времени, затраченного на исправление ошибок. </w:t>
      </w:r>
    </w:p>
    <w:p w:rsid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ED7C3C">
        <w:rPr>
          <w:rFonts w:eastAsiaTheme="minorHAnsi" w:cstheme="minorBidi"/>
          <w:color w:val="000000"/>
          <w:sz w:val="28"/>
          <w:szCs w:val="28"/>
          <w:lang w:eastAsia="en-US"/>
        </w:rPr>
        <w:t xml:space="preserve">Ниже представлена схема этапов создания модели игрового окружения в графическом редакторе. </w:t>
      </w:r>
    </w:p>
    <w:p w:rsid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sidRPr="004F0C7A">
        <w:rPr>
          <w:noProof/>
          <w:color w:val="000000" w:themeColor="text1"/>
          <w:sz w:val="28"/>
          <w:szCs w:val="28"/>
          <w:shd w:val="clear" w:color="auto" w:fill="FFFFFF"/>
        </w:rPr>
        <w:drawing>
          <wp:inline distT="0" distB="0" distL="0" distR="0">
            <wp:extent cx="4699591" cy="5794744"/>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Моделирование.</w:t>
      </w:r>
      <w:r w:rsidR="004E7FA2">
        <w:rPr>
          <w:rFonts w:eastAsiaTheme="minorHAnsi" w:cstheme="minorBidi"/>
          <w:color w:val="000000"/>
          <w:sz w:val="28"/>
          <w:szCs w:val="28"/>
          <w:lang w:eastAsia="en-US"/>
        </w:rPr>
        <w:t xml:space="preserve"> Выполняет оператор, относится ко всем трехмерным редакторам.</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Избегать многоугольников в сетке, так как те имеют большее количество вариантов разбиения при триангуляции, а также треугольников при непосредственном моделировании 3д-объекта, так как треугольные полигоны препятствуют образованию петли ребер. При снятии карты нормалей наличие многоугольников (больше четырехугольника) в сетке не желательно, а в некоторых случаях – недопустимо.</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Правильная топология полигональной сетки в дальнейшем позволяет корректно деформировать модель во время анимации, а также использовать минимальное количество полигонов для описания задуманной формы. Желательно чтобы топология конечной </w:t>
      </w:r>
      <w:proofErr w:type="spellStart"/>
      <w:r w:rsidRPr="004F0C7A">
        <w:rPr>
          <w:rFonts w:ascii="Times New Roman" w:hAnsi="Times New Roman"/>
          <w:sz w:val="28"/>
          <w:szCs w:val="28"/>
        </w:rPr>
        <w:t>низкополигональной</w:t>
      </w:r>
      <w:proofErr w:type="spellEnd"/>
      <w:r w:rsidRPr="004F0C7A">
        <w:rPr>
          <w:rFonts w:ascii="Times New Roman" w:hAnsi="Times New Roman"/>
          <w:sz w:val="28"/>
          <w:szCs w:val="28"/>
        </w:rPr>
        <w:t xml:space="preserve"> модели повторяла форму </w:t>
      </w:r>
      <w:proofErr w:type="spellStart"/>
      <w:r w:rsidRPr="004F0C7A">
        <w:rPr>
          <w:rFonts w:ascii="Times New Roman" w:hAnsi="Times New Roman"/>
          <w:sz w:val="28"/>
          <w:szCs w:val="28"/>
        </w:rPr>
        <w:t>высокополигональной</w:t>
      </w:r>
      <w:proofErr w:type="spellEnd"/>
      <w:r w:rsidRPr="004F0C7A">
        <w:rPr>
          <w:rFonts w:ascii="Times New Roman" w:hAnsi="Times New Roman"/>
          <w:sz w:val="28"/>
          <w:szCs w:val="28"/>
        </w:rPr>
        <w:t xml:space="preserve"> модели. </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Плотность сетки модели должна напрямую зависеть от возможности приблизить камеру к объекту. На участках сложно доступных для обозрения, не стоит делать плотную сетку</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Следует соблюдать правило – при уменьшении размеров геометрии плотность сетки следует уменьшать, а при увеличении увеличивать. Так же на участках пересечения разной геометрии следует повысить плотность сетки, чтобы не было </w:t>
      </w:r>
      <w:proofErr w:type="spellStart"/>
      <w:r w:rsidRPr="004F0C7A">
        <w:rPr>
          <w:rFonts w:ascii="Times New Roman" w:hAnsi="Times New Roman"/>
          <w:sz w:val="28"/>
          <w:szCs w:val="28"/>
        </w:rPr>
        <w:t>проглядывания</w:t>
      </w:r>
      <w:proofErr w:type="spellEnd"/>
      <w:r w:rsidRPr="004F0C7A">
        <w:rPr>
          <w:rFonts w:ascii="Times New Roman" w:hAnsi="Times New Roman"/>
          <w:sz w:val="28"/>
          <w:szCs w:val="28"/>
        </w:rPr>
        <w:t xml:space="preserve"> геометрии.</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Участки геометрии, легко сводимые в карту нормалей, не следует моделировать на </w:t>
      </w:r>
      <w:proofErr w:type="spellStart"/>
      <w:r w:rsidRPr="004F0C7A">
        <w:rPr>
          <w:rFonts w:ascii="Times New Roman" w:hAnsi="Times New Roman"/>
          <w:sz w:val="28"/>
          <w:szCs w:val="28"/>
        </w:rPr>
        <w:t>низкополигональной</w:t>
      </w:r>
      <w:proofErr w:type="spellEnd"/>
      <w:r w:rsidRPr="004F0C7A">
        <w:rPr>
          <w:rFonts w:ascii="Times New Roman" w:hAnsi="Times New Roman"/>
          <w:sz w:val="28"/>
          <w:szCs w:val="28"/>
        </w:rPr>
        <w:t xml:space="preserve"> модели. Лучше направить свободный вершины на улучшение формы на другом участке геометрии.</w:t>
      </w:r>
    </w:p>
    <w:p w:rsidR="00ED7C3C" w:rsidRPr="004F0C7A" w:rsidRDefault="00ED7C3C" w:rsidP="00723E18">
      <w:pPr>
        <w:pStyle w:val="ab"/>
        <w:numPr>
          <w:ilvl w:val="0"/>
          <w:numId w:val="33"/>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Следует удалять скрытую геометрию для упрощения модели.</w:t>
      </w:r>
    </w:p>
    <w:p w:rsid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Снятие карты нормалей.</w:t>
      </w:r>
      <w:r w:rsidR="004E7FA2">
        <w:rPr>
          <w:rFonts w:eastAsiaTheme="minorHAnsi" w:cstheme="minorBidi"/>
          <w:color w:val="000000"/>
          <w:sz w:val="28"/>
          <w:szCs w:val="28"/>
          <w:lang w:eastAsia="en-US"/>
        </w:rPr>
        <w:t xml:space="preserve"> Выполняет оператор, относится ко всех трехмерным редакторам.</w:t>
      </w:r>
    </w:p>
    <w:p w:rsidR="00ED7C3C" w:rsidRPr="004F0C7A" w:rsidRDefault="00ED7C3C" w:rsidP="00723E18">
      <w:pPr>
        <w:pStyle w:val="ab"/>
        <w:numPr>
          <w:ilvl w:val="0"/>
          <w:numId w:val="34"/>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Следует сохранять лишь те вершины и ребра, которые являются формообразующими, защищают карту нормалей от искажений и обеспечивают симметрию развертки.</w:t>
      </w:r>
    </w:p>
    <w:p w:rsidR="00ED7C3C" w:rsidRPr="004F0C7A" w:rsidRDefault="00ED7C3C" w:rsidP="00723E18">
      <w:pPr>
        <w:pStyle w:val="ab"/>
        <w:numPr>
          <w:ilvl w:val="0"/>
          <w:numId w:val="34"/>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При запекании цилиндрической формы разница между </w:t>
      </w:r>
      <w:proofErr w:type="spellStart"/>
      <w:r w:rsidRPr="004F0C7A">
        <w:rPr>
          <w:rFonts w:ascii="Times New Roman" w:hAnsi="Times New Roman"/>
          <w:sz w:val="28"/>
          <w:szCs w:val="28"/>
        </w:rPr>
        <w:t>низкополигональной</w:t>
      </w:r>
      <w:proofErr w:type="spellEnd"/>
      <w:r w:rsidRPr="004F0C7A">
        <w:rPr>
          <w:rFonts w:ascii="Times New Roman" w:hAnsi="Times New Roman"/>
          <w:sz w:val="28"/>
          <w:szCs w:val="28"/>
        </w:rPr>
        <w:t xml:space="preserve"> и </w:t>
      </w:r>
      <w:proofErr w:type="spellStart"/>
      <w:r w:rsidRPr="004F0C7A">
        <w:rPr>
          <w:rFonts w:ascii="Times New Roman" w:hAnsi="Times New Roman"/>
          <w:sz w:val="28"/>
          <w:szCs w:val="28"/>
        </w:rPr>
        <w:t>высокополигональной</w:t>
      </w:r>
      <w:proofErr w:type="spellEnd"/>
      <w:r w:rsidRPr="004F0C7A">
        <w:rPr>
          <w:rFonts w:ascii="Times New Roman" w:hAnsi="Times New Roman"/>
          <w:sz w:val="28"/>
          <w:szCs w:val="28"/>
        </w:rPr>
        <w:t xml:space="preserve"> моделью создает волнистый край. Чем точнее </w:t>
      </w:r>
      <w:proofErr w:type="spellStart"/>
      <w:r w:rsidRPr="004F0C7A">
        <w:rPr>
          <w:rFonts w:ascii="Times New Roman" w:hAnsi="Times New Roman"/>
          <w:sz w:val="28"/>
          <w:szCs w:val="28"/>
        </w:rPr>
        <w:t>высокополигональная</w:t>
      </w:r>
      <w:proofErr w:type="spellEnd"/>
      <w:r w:rsidRPr="004F0C7A">
        <w:rPr>
          <w:rFonts w:ascii="Times New Roman" w:hAnsi="Times New Roman"/>
          <w:sz w:val="28"/>
          <w:szCs w:val="28"/>
        </w:rPr>
        <w:t xml:space="preserve"> модель повторяет </w:t>
      </w:r>
      <w:proofErr w:type="spellStart"/>
      <w:r w:rsidRPr="004F0C7A">
        <w:rPr>
          <w:rFonts w:ascii="Times New Roman" w:hAnsi="Times New Roman"/>
          <w:sz w:val="28"/>
          <w:szCs w:val="28"/>
        </w:rPr>
        <w:t>низкополигональную</w:t>
      </w:r>
      <w:proofErr w:type="spellEnd"/>
      <w:r w:rsidRPr="004F0C7A">
        <w:rPr>
          <w:rFonts w:ascii="Times New Roman" w:hAnsi="Times New Roman"/>
          <w:sz w:val="28"/>
          <w:szCs w:val="28"/>
        </w:rPr>
        <w:t xml:space="preserve"> по силуэту, тем меньше будет кривизны и дефектов в карте нормалей.</w:t>
      </w:r>
    </w:p>
    <w:p w:rsidR="00ED7C3C" w:rsidRPr="004F0C7A" w:rsidRDefault="00ED7C3C" w:rsidP="00723E18">
      <w:pPr>
        <w:pStyle w:val="ab"/>
        <w:numPr>
          <w:ilvl w:val="0"/>
          <w:numId w:val="34"/>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Создавая детали на </w:t>
      </w:r>
      <w:proofErr w:type="spellStart"/>
      <w:r w:rsidRPr="004F0C7A">
        <w:rPr>
          <w:rFonts w:ascii="Times New Roman" w:hAnsi="Times New Roman"/>
          <w:sz w:val="28"/>
          <w:szCs w:val="28"/>
        </w:rPr>
        <w:t>высокополигональной</w:t>
      </w:r>
      <w:proofErr w:type="spellEnd"/>
      <w:r w:rsidRPr="004F0C7A">
        <w:rPr>
          <w:rFonts w:ascii="Times New Roman" w:hAnsi="Times New Roman"/>
          <w:sz w:val="28"/>
          <w:szCs w:val="28"/>
        </w:rPr>
        <w:t xml:space="preserve"> модели, следует избегать фасок под прямым </w:t>
      </w:r>
      <w:proofErr w:type="spellStart"/>
      <w:r w:rsidRPr="004F0C7A">
        <w:rPr>
          <w:rFonts w:ascii="Times New Roman" w:hAnsi="Times New Roman"/>
          <w:sz w:val="28"/>
          <w:szCs w:val="28"/>
        </w:rPr>
        <w:t>уголом</w:t>
      </w:r>
      <w:proofErr w:type="spellEnd"/>
      <w:r w:rsidRPr="004F0C7A">
        <w:rPr>
          <w:rFonts w:ascii="Times New Roman" w:hAnsi="Times New Roman"/>
          <w:sz w:val="28"/>
          <w:szCs w:val="28"/>
        </w:rPr>
        <w:t>, так как они плохо запекаются в карту нормалей</w:t>
      </w:r>
    </w:p>
    <w:p w:rsidR="00ED7C3C" w:rsidRPr="004F0C7A" w:rsidRDefault="00ED7C3C" w:rsidP="00723E18">
      <w:pPr>
        <w:pStyle w:val="ab"/>
        <w:numPr>
          <w:ilvl w:val="0"/>
          <w:numId w:val="34"/>
        </w:numPr>
        <w:spacing w:after="0" w:line="240" w:lineRule="auto"/>
        <w:ind w:left="0" w:firstLine="709"/>
        <w:jc w:val="both"/>
        <w:rPr>
          <w:rFonts w:ascii="Times New Roman" w:hAnsi="Times New Roman"/>
          <w:sz w:val="28"/>
          <w:szCs w:val="28"/>
        </w:rPr>
      </w:pPr>
      <w:proofErr w:type="spellStart"/>
      <w:r w:rsidRPr="004F0C7A">
        <w:rPr>
          <w:rFonts w:ascii="Times New Roman" w:hAnsi="Times New Roman"/>
          <w:sz w:val="28"/>
          <w:szCs w:val="28"/>
        </w:rPr>
        <w:t>Низкополигональная</w:t>
      </w:r>
      <w:proofErr w:type="spellEnd"/>
      <w:r w:rsidRPr="004F0C7A">
        <w:rPr>
          <w:rFonts w:ascii="Times New Roman" w:hAnsi="Times New Roman"/>
          <w:sz w:val="28"/>
          <w:szCs w:val="28"/>
        </w:rPr>
        <w:t xml:space="preserve"> модель должна по возможности точно повторять </w:t>
      </w:r>
      <w:proofErr w:type="spellStart"/>
      <w:r w:rsidRPr="004F0C7A">
        <w:rPr>
          <w:rFonts w:ascii="Times New Roman" w:hAnsi="Times New Roman"/>
          <w:sz w:val="28"/>
          <w:szCs w:val="28"/>
        </w:rPr>
        <w:t>высокополигональную</w:t>
      </w:r>
      <w:proofErr w:type="spellEnd"/>
      <w:r w:rsidRPr="004F0C7A">
        <w:rPr>
          <w:rFonts w:ascii="Times New Roman" w:hAnsi="Times New Roman"/>
          <w:sz w:val="28"/>
          <w:szCs w:val="28"/>
        </w:rPr>
        <w:t xml:space="preserve"> по размеру и форме.</w:t>
      </w:r>
    </w:p>
    <w:p w:rsidR="00ED7C3C" w:rsidRPr="004F0C7A" w:rsidRDefault="00ED7C3C" w:rsidP="00723E18">
      <w:pPr>
        <w:pStyle w:val="ab"/>
        <w:numPr>
          <w:ilvl w:val="0"/>
          <w:numId w:val="34"/>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При создании фаски в карте нормалей на сложной округлой поверхности следует учитывать растягивания </w:t>
      </w:r>
      <w:r w:rsidRPr="004F0C7A">
        <w:rPr>
          <w:rFonts w:ascii="Times New Roman" w:hAnsi="Times New Roman"/>
          <w:sz w:val="28"/>
          <w:szCs w:val="28"/>
          <w:lang w:val="en-US"/>
        </w:rPr>
        <w:t>UV</w:t>
      </w:r>
      <w:r w:rsidRPr="004F0C7A">
        <w:rPr>
          <w:rFonts w:ascii="Times New Roman" w:hAnsi="Times New Roman"/>
          <w:sz w:val="28"/>
          <w:szCs w:val="28"/>
        </w:rPr>
        <w:t>-развертки на этих местах при неверной раскройки, из-за чего на карте нормалей могут образоваться изломы. Данная проблема может решаться разными способами:</w:t>
      </w:r>
    </w:p>
    <w:p w:rsidR="00ED7C3C" w:rsidRPr="004F0C7A" w:rsidRDefault="00ED7C3C" w:rsidP="00723E18">
      <w:pPr>
        <w:pStyle w:val="ab"/>
        <w:numPr>
          <w:ilvl w:val="0"/>
          <w:numId w:val="35"/>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Перекраивание </w:t>
      </w:r>
      <w:r w:rsidRPr="004F0C7A">
        <w:rPr>
          <w:rFonts w:ascii="Times New Roman" w:hAnsi="Times New Roman"/>
          <w:sz w:val="28"/>
          <w:szCs w:val="28"/>
          <w:lang w:val="en-US"/>
        </w:rPr>
        <w:t>UV</w:t>
      </w:r>
      <w:r w:rsidRPr="004F0C7A">
        <w:rPr>
          <w:rFonts w:ascii="Times New Roman" w:hAnsi="Times New Roman"/>
          <w:sz w:val="28"/>
          <w:szCs w:val="28"/>
        </w:rPr>
        <w:t>-развертки</w:t>
      </w:r>
    </w:p>
    <w:p w:rsidR="00ED7C3C" w:rsidRPr="004F0C7A" w:rsidRDefault="00ED7C3C" w:rsidP="00723E18">
      <w:pPr>
        <w:pStyle w:val="ab"/>
        <w:numPr>
          <w:ilvl w:val="0"/>
          <w:numId w:val="35"/>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Повышением </w:t>
      </w:r>
      <w:proofErr w:type="spellStart"/>
      <w:r w:rsidRPr="004F0C7A">
        <w:rPr>
          <w:rFonts w:ascii="Times New Roman" w:hAnsi="Times New Roman"/>
          <w:sz w:val="28"/>
          <w:szCs w:val="28"/>
        </w:rPr>
        <w:t>полигонажа</w:t>
      </w:r>
      <w:proofErr w:type="spellEnd"/>
      <w:r w:rsidRPr="004F0C7A">
        <w:rPr>
          <w:rFonts w:ascii="Times New Roman" w:hAnsi="Times New Roman"/>
          <w:sz w:val="28"/>
          <w:szCs w:val="28"/>
        </w:rPr>
        <w:t xml:space="preserve"> вдоль проблемной области</w:t>
      </w:r>
    </w:p>
    <w:p w:rsidR="00ED7C3C" w:rsidRPr="004F0C7A" w:rsidRDefault="00ED7C3C" w:rsidP="00723E18">
      <w:pPr>
        <w:pStyle w:val="ab"/>
        <w:numPr>
          <w:ilvl w:val="0"/>
          <w:numId w:val="35"/>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Создание фаски методом прорисовки на растровой карте и снятия с неё затем карты нормалей</w:t>
      </w:r>
    </w:p>
    <w:p w:rsidR="00ED7C3C" w:rsidRDefault="00ED7C3C" w:rsidP="00723E18">
      <w:pPr>
        <w:pStyle w:val="af0"/>
        <w:shd w:val="clear" w:color="auto" w:fill="FFFFFF"/>
        <w:spacing w:before="0" w:beforeAutospacing="0" w:after="0" w:afterAutospacing="0"/>
        <w:ind w:firstLine="709"/>
        <w:jc w:val="both"/>
        <w:rPr>
          <w:rFonts w:eastAsiaTheme="minorHAnsi" w:cstheme="minorBidi"/>
          <w:color w:val="000000"/>
          <w:sz w:val="28"/>
          <w:szCs w:val="28"/>
          <w:lang w:eastAsia="en-US"/>
        </w:rPr>
      </w:pPr>
      <w:r>
        <w:rPr>
          <w:rFonts w:eastAsiaTheme="minorHAnsi" w:cstheme="minorBidi"/>
          <w:color w:val="000000"/>
          <w:sz w:val="28"/>
          <w:szCs w:val="28"/>
          <w:lang w:eastAsia="en-US"/>
        </w:rPr>
        <w:t xml:space="preserve">Создание </w:t>
      </w:r>
      <w:r>
        <w:rPr>
          <w:rFonts w:eastAsiaTheme="minorHAnsi" w:cstheme="minorBidi"/>
          <w:color w:val="000000"/>
          <w:sz w:val="28"/>
          <w:szCs w:val="28"/>
          <w:lang w:val="en-US" w:eastAsia="en-US"/>
        </w:rPr>
        <w:t>UV</w:t>
      </w:r>
      <w:r w:rsidRPr="004E7FA2">
        <w:rPr>
          <w:rFonts w:eastAsiaTheme="minorHAnsi" w:cstheme="minorBidi"/>
          <w:color w:val="000000"/>
          <w:sz w:val="28"/>
          <w:szCs w:val="28"/>
          <w:lang w:eastAsia="en-US"/>
        </w:rPr>
        <w:t xml:space="preserve"> </w:t>
      </w:r>
      <w:r>
        <w:rPr>
          <w:rFonts w:eastAsiaTheme="minorHAnsi" w:cstheme="minorBidi"/>
          <w:color w:val="000000"/>
          <w:sz w:val="28"/>
          <w:szCs w:val="28"/>
          <w:lang w:eastAsia="en-US"/>
        </w:rPr>
        <w:t>– развертки</w:t>
      </w:r>
      <w:r w:rsidR="004E7FA2">
        <w:rPr>
          <w:rFonts w:eastAsiaTheme="minorHAnsi" w:cstheme="minorBidi"/>
          <w:color w:val="000000"/>
          <w:sz w:val="28"/>
          <w:szCs w:val="28"/>
          <w:lang w:eastAsia="en-US"/>
        </w:rPr>
        <w:t xml:space="preserve">. Выполняет программа после автоматизации </w:t>
      </w:r>
      <w:proofErr w:type="spellStart"/>
      <w:r w:rsidR="004E7FA2">
        <w:rPr>
          <w:rFonts w:eastAsiaTheme="minorHAnsi" w:cstheme="minorBidi"/>
          <w:color w:val="000000"/>
          <w:sz w:val="28"/>
          <w:szCs w:val="28"/>
          <w:lang w:eastAsia="en-US"/>
        </w:rPr>
        <w:t>процессовю</w:t>
      </w:r>
      <w:proofErr w:type="spellEnd"/>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Созданная </w:t>
      </w:r>
      <w:r w:rsidRPr="004F0C7A">
        <w:rPr>
          <w:rFonts w:ascii="Times New Roman" w:hAnsi="Times New Roman"/>
          <w:sz w:val="28"/>
          <w:szCs w:val="28"/>
          <w:lang w:val="en-US"/>
        </w:rPr>
        <w:t>UV</w:t>
      </w:r>
      <w:r w:rsidRPr="004F0C7A">
        <w:rPr>
          <w:rFonts w:ascii="Times New Roman" w:hAnsi="Times New Roman"/>
          <w:sz w:val="28"/>
          <w:szCs w:val="28"/>
        </w:rPr>
        <w:t xml:space="preserve">-развертка не должна выходить за пределы пространства </w:t>
      </w:r>
      <w:r w:rsidRPr="004F0C7A">
        <w:rPr>
          <w:rFonts w:ascii="Times New Roman" w:hAnsi="Times New Roman"/>
          <w:sz w:val="28"/>
          <w:szCs w:val="28"/>
          <w:lang w:val="en-US"/>
        </w:rPr>
        <w:t>UV</w:t>
      </w:r>
      <w:r w:rsidRPr="004F0C7A">
        <w:rPr>
          <w:rFonts w:ascii="Times New Roman" w:hAnsi="Times New Roman"/>
          <w:sz w:val="28"/>
          <w:szCs w:val="28"/>
        </w:rPr>
        <w:t xml:space="preserve"> координат</w:t>
      </w:r>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Пространство </w:t>
      </w:r>
      <w:r w:rsidRPr="004F0C7A">
        <w:rPr>
          <w:rFonts w:ascii="Times New Roman" w:hAnsi="Times New Roman"/>
          <w:sz w:val="28"/>
          <w:szCs w:val="28"/>
          <w:lang w:val="en-US"/>
        </w:rPr>
        <w:t>UV</w:t>
      </w:r>
      <w:r w:rsidRPr="004F0C7A">
        <w:rPr>
          <w:rFonts w:ascii="Times New Roman" w:hAnsi="Times New Roman"/>
          <w:sz w:val="28"/>
          <w:szCs w:val="28"/>
        </w:rPr>
        <w:t xml:space="preserve"> координат необходимо заполнять максимально плотно с целью получения лучшего разрешения текстуры, но при этом соблюдать минимальный отступ между частями </w:t>
      </w:r>
      <w:r w:rsidRPr="004F0C7A">
        <w:rPr>
          <w:rFonts w:ascii="Times New Roman" w:hAnsi="Times New Roman"/>
          <w:sz w:val="28"/>
          <w:szCs w:val="28"/>
          <w:lang w:val="en-US"/>
        </w:rPr>
        <w:t>UV</w:t>
      </w:r>
      <w:r w:rsidRPr="004F0C7A">
        <w:rPr>
          <w:rFonts w:ascii="Times New Roman" w:hAnsi="Times New Roman"/>
          <w:sz w:val="28"/>
          <w:szCs w:val="28"/>
        </w:rPr>
        <w:t>-развертки, чтобы избежать смешивания текстур. При работе с файлом текстуры размером 2048</w:t>
      </w:r>
      <w:r w:rsidRPr="004F0C7A">
        <w:rPr>
          <w:rFonts w:ascii="Times New Roman" w:hAnsi="Times New Roman"/>
          <w:sz w:val="28"/>
          <w:szCs w:val="28"/>
          <w:lang w:val="en-US"/>
        </w:rPr>
        <w:t>x</w:t>
      </w:r>
      <w:r w:rsidRPr="004F0C7A">
        <w:rPr>
          <w:rFonts w:ascii="Times New Roman" w:hAnsi="Times New Roman"/>
          <w:sz w:val="28"/>
          <w:szCs w:val="28"/>
        </w:rPr>
        <w:t xml:space="preserve">2048 пикселей промежутки составляют от 6 до 8 пикселей. При создании текстур в </w:t>
      </w:r>
      <w:r w:rsidRPr="004F0C7A">
        <w:rPr>
          <w:rFonts w:ascii="Times New Roman" w:hAnsi="Times New Roman"/>
          <w:sz w:val="28"/>
          <w:szCs w:val="28"/>
          <w:lang w:val="en-US"/>
        </w:rPr>
        <w:t>Adobe</w:t>
      </w:r>
      <w:r w:rsidRPr="004F0C7A">
        <w:rPr>
          <w:rFonts w:ascii="Times New Roman" w:hAnsi="Times New Roman"/>
          <w:sz w:val="28"/>
          <w:szCs w:val="28"/>
        </w:rPr>
        <w:t xml:space="preserve"> </w:t>
      </w:r>
      <w:r w:rsidRPr="004F0C7A">
        <w:rPr>
          <w:rFonts w:ascii="Times New Roman" w:hAnsi="Times New Roman"/>
          <w:sz w:val="28"/>
          <w:szCs w:val="28"/>
          <w:lang w:val="en-US"/>
        </w:rPr>
        <w:t>Photoshop</w:t>
      </w:r>
      <w:r w:rsidRPr="004F0C7A">
        <w:rPr>
          <w:rFonts w:ascii="Times New Roman" w:hAnsi="Times New Roman"/>
          <w:sz w:val="28"/>
          <w:szCs w:val="28"/>
        </w:rPr>
        <w:t xml:space="preserve"> по возможности следует делать отступы больше, чтобы визуально легче было избегать наложения соседних текстур при изготовлении карты.</w:t>
      </w:r>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Размер полигонов на </w:t>
      </w:r>
      <w:r w:rsidRPr="004F0C7A">
        <w:rPr>
          <w:rFonts w:ascii="Times New Roman" w:hAnsi="Times New Roman"/>
          <w:sz w:val="28"/>
          <w:szCs w:val="28"/>
          <w:lang w:val="en-US"/>
        </w:rPr>
        <w:t>UV</w:t>
      </w:r>
      <w:r w:rsidRPr="004F0C7A">
        <w:rPr>
          <w:rFonts w:ascii="Times New Roman" w:hAnsi="Times New Roman"/>
          <w:sz w:val="28"/>
          <w:szCs w:val="28"/>
        </w:rPr>
        <w:t>-развертке должен быть приближен к размеру полигонов на геометрии 3д-объекта, иначе текстура, примененная к поверхности модели, может исказиться (сжаться/растянуться).</w:t>
      </w:r>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Если у модели есть идентичные по виду части, то целесообразно нарисовать одну текстуру поверх наложенных друг на друга частей </w:t>
      </w:r>
      <w:r w:rsidRPr="004F0C7A">
        <w:rPr>
          <w:rFonts w:ascii="Times New Roman" w:hAnsi="Times New Roman"/>
          <w:sz w:val="28"/>
          <w:szCs w:val="28"/>
          <w:lang w:val="en-US"/>
        </w:rPr>
        <w:t>UV</w:t>
      </w:r>
      <w:r w:rsidRPr="004F0C7A">
        <w:rPr>
          <w:rFonts w:ascii="Times New Roman" w:hAnsi="Times New Roman"/>
          <w:sz w:val="28"/>
          <w:szCs w:val="28"/>
        </w:rPr>
        <w:t>-развертки</w:t>
      </w:r>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Плотность элементов текстуры должна быть равномерной. Удобнее всего регулировать плотность пикселей частей </w:t>
      </w:r>
      <w:r w:rsidRPr="004F0C7A">
        <w:rPr>
          <w:rFonts w:ascii="Times New Roman" w:hAnsi="Times New Roman"/>
          <w:sz w:val="28"/>
          <w:szCs w:val="28"/>
          <w:lang w:val="en-US"/>
        </w:rPr>
        <w:t>UV</w:t>
      </w:r>
      <w:r w:rsidRPr="004F0C7A">
        <w:rPr>
          <w:rFonts w:ascii="Times New Roman" w:hAnsi="Times New Roman"/>
          <w:sz w:val="28"/>
          <w:szCs w:val="28"/>
        </w:rPr>
        <w:t>-развертки с помощью временного наложения материала в виде повторяющегося рисунки (клетки)</w:t>
      </w:r>
    </w:p>
    <w:p w:rsidR="00ED7C3C" w:rsidRPr="004F0C7A" w:rsidRDefault="00ED7C3C" w:rsidP="00723E18">
      <w:pPr>
        <w:pStyle w:val="ab"/>
        <w:numPr>
          <w:ilvl w:val="0"/>
          <w:numId w:val="36"/>
        </w:numPr>
        <w:spacing w:after="0" w:line="240" w:lineRule="auto"/>
        <w:ind w:left="0" w:firstLine="709"/>
        <w:jc w:val="both"/>
        <w:rPr>
          <w:rFonts w:ascii="Times New Roman" w:hAnsi="Times New Roman"/>
          <w:sz w:val="28"/>
          <w:szCs w:val="28"/>
        </w:rPr>
      </w:pPr>
      <w:r w:rsidRPr="004F0C7A">
        <w:rPr>
          <w:rFonts w:ascii="Times New Roman" w:hAnsi="Times New Roman"/>
          <w:sz w:val="28"/>
          <w:szCs w:val="28"/>
        </w:rPr>
        <w:t xml:space="preserve">Соответствующие друг другу части следует располагать рядом на поле </w:t>
      </w:r>
      <w:r w:rsidRPr="004F0C7A">
        <w:rPr>
          <w:rFonts w:ascii="Times New Roman" w:hAnsi="Times New Roman"/>
          <w:sz w:val="28"/>
          <w:szCs w:val="28"/>
          <w:lang w:val="en-US"/>
        </w:rPr>
        <w:t>UV</w:t>
      </w:r>
      <w:r w:rsidRPr="004F0C7A">
        <w:rPr>
          <w:rFonts w:ascii="Times New Roman" w:hAnsi="Times New Roman"/>
          <w:sz w:val="28"/>
          <w:szCs w:val="28"/>
        </w:rPr>
        <w:t xml:space="preserve"> координат, чтобы при дальнейшем раскрашивании созданной </w:t>
      </w:r>
      <w:r w:rsidRPr="004F0C7A">
        <w:rPr>
          <w:rFonts w:ascii="Times New Roman" w:hAnsi="Times New Roman"/>
          <w:sz w:val="28"/>
          <w:szCs w:val="28"/>
          <w:lang w:val="en-US"/>
        </w:rPr>
        <w:t>UV</w:t>
      </w:r>
      <w:r w:rsidRPr="004F0C7A">
        <w:rPr>
          <w:rFonts w:ascii="Times New Roman" w:hAnsi="Times New Roman"/>
          <w:sz w:val="28"/>
          <w:szCs w:val="28"/>
        </w:rPr>
        <w:t>-развертки не было необходимости возвращаться в графический редактор для уточнения элемента.</w:t>
      </w:r>
    </w:p>
    <w:p w:rsidR="007B1522" w:rsidRDefault="00ED7C3C" w:rsidP="00723E18">
      <w:pPr>
        <w:pStyle w:val="ab"/>
        <w:numPr>
          <w:ilvl w:val="0"/>
          <w:numId w:val="36"/>
        </w:numPr>
        <w:shd w:val="clear" w:color="auto" w:fill="FFFFFF"/>
        <w:spacing w:after="0" w:line="240" w:lineRule="auto"/>
        <w:ind w:left="0" w:firstLine="709"/>
        <w:jc w:val="both"/>
        <w:rPr>
          <w:rFonts w:ascii="Times New Roman" w:hAnsi="Times New Roman" w:cs="Times New Roman"/>
          <w:color w:val="000000"/>
          <w:sz w:val="28"/>
          <w:szCs w:val="28"/>
        </w:rPr>
      </w:pPr>
      <w:r w:rsidRPr="00B77475">
        <w:rPr>
          <w:rFonts w:ascii="Times New Roman" w:hAnsi="Times New Roman"/>
          <w:sz w:val="28"/>
          <w:szCs w:val="28"/>
        </w:rPr>
        <w:t xml:space="preserve">Важно придерживаться ориентации проекционных </w:t>
      </w:r>
      <w:r w:rsidRPr="00B77475">
        <w:rPr>
          <w:rFonts w:ascii="Times New Roman" w:hAnsi="Times New Roman"/>
          <w:sz w:val="28"/>
          <w:szCs w:val="28"/>
          <w:lang w:val="en-US"/>
        </w:rPr>
        <w:t>UV</w:t>
      </w:r>
      <w:r w:rsidRPr="00B77475">
        <w:rPr>
          <w:rFonts w:ascii="Times New Roman" w:hAnsi="Times New Roman"/>
          <w:sz w:val="28"/>
          <w:szCs w:val="28"/>
        </w:rPr>
        <w:t xml:space="preserve"> координат, как у модели. Если повернуть грани в обратную сторону или повернуть по вертикали, это немедленно отразиться на текстуре модели, которая станет перевернутой</w:t>
      </w:r>
      <w:r w:rsidR="00B77475" w:rsidRPr="00B77475">
        <w:rPr>
          <w:rFonts w:ascii="Times New Roman" w:hAnsi="Times New Roman"/>
          <w:sz w:val="28"/>
          <w:szCs w:val="28"/>
        </w:rPr>
        <w:t xml:space="preserve">. </w:t>
      </w:r>
      <w:r w:rsidR="00B77475" w:rsidRPr="00B77475">
        <w:rPr>
          <w:rFonts w:ascii="Times New Roman" w:hAnsi="Times New Roman" w:cs="Times New Roman"/>
          <w:color w:val="000000"/>
          <w:sz w:val="28"/>
          <w:szCs w:val="28"/>
        </w:rPr>
        <w:t>Для отображения м</w:t>
      </w:r>
      <w:r w:rsidR="004E7FA2" w:rsidRPr="00B77475">
        <w:rPr>
          <w:rFonts w:ascii="Times New Roman" w:hAnsi="Times New Roman" w:cs="Times New Roman"/>
          <w:color w:val="000000"/>
          <w:sz w:val="28"/>
          <w:szCs w:val="28"/>
        </w:rPr>
        <w:t>атериал</w:t>
      </w:r>
      <w:r w:rsidR="00B77475" w:rsidRPr="00B77475">
        <w:rPr>
          <w:rFonts w:ascii="Times New Roman" w:hAnsi="Times New Roman" w:cs="Times New Roman"/>
          <w:color w:val="000000"/>
          <w:sz w:val="28"/>
          <w:szCs w:val="28"/>
        </w:rPr>
        <w:t>а и</w:t>
      </w:r>
      <w:r w:rsidR="004E7FA2" w:rsidRPr="00B77475">
        <w:rPr>
          <w:rFonts w:ascii="Times New Roman" w:hAnsi="Times New Roman" w:cs="Times New Roman"/>
          <w:color w:val="000000"/>
          <w:sz w:val="28"/>
          <w:szCs w:val="28"/>
        </w:rPr>
        <w:t xml:space="preserve">спользовать </w:t>
      </w:r>
      <w:r w:rsidR="007B1522" w:rsidRPr="00B77475">
        <w:rPr>
          <w:rFonts w:ascii="Times New Roman" w:hAnsi="Times New Roman" w:cs="Times New Roman"/>
          <w:color w:val="000000"/>
          <w:sz w:val="28"/>
          <w:szCs w:val="28"/>
        </w:rPr>
        <w:t>физически</w:t>
      </w:r>
      <w:r w:rsidR="004E7FA2" w:rsidRPr="00B77475">
        <w:rPr>
          <w:rFonts w:ascii="Times New Roman" w:hAnsi="Times New Roman" w:cs="Times New Roman"/>
          <w:color w:val="000000"/>
          <w:sz w:val="28"/>
          <w:szCs w:val="28"/>
        </w:rPr>
        <w:t xml:space="preserve"> </w:t>
      </w:r>
      <w:proofErr w:type="gramStart"/>
      <w:r w:rsidR="004E7FA2" w:rsidRPr="00B77475">
        <w:rPr>
          <w:rFonts w:ascii="Times New Roman" w:hAnsi="Times New Roman" w:cs="Times New Roman"/>
          <w:color w:val="000000"/>
          <w:sz w:val="28"/>
          <w:szCs w:val="28"/>
        </w:rPr>
        <w:t>корректный</w:t>
      </w:r>
      <w:proofErr w:type="gramEnd"/>
      <w:r w:rsidR="004E7FA2" w:rsidRPr="00B77475">
        <w:rPr>
          <w:rFonts w:ascii="Times New Roman" w:hAnsi="Times New Roman" w:cs="Times New Roman"/>
          <w:color w:val="000000"/>
          <w:sz w:val="28"/>
          <w:szCs w:val="28"/>
        </w:rPr>
        <w:t xml:space="preserve"> </w:t>
      </w:r>
      <w:proofErr w:type="spellStart"/>
      <w:r w:rsidR="004E7FA2" w:rsidRPr="00B77475">
        <w:rPr>
          <w:rFonts w:ascii="Times New Roman" w:hAnsi="Times New Roman" w:cs="Times New Roman"/>
          <w:color w:val="000000"/>
          <w:sz w:val="28"/>
          <w:szCs w:val="28"/>
        </w:rPr>
        <w:t>рендеринг</w:t>
      </w:r>
      <w:proofErr w:type="spellEnd"/>
      <w:r w:rsidR="004E7FA2" w:rsidRPr="00B77475">
        <w:rPr>
          <w:rFonts w:ascii="Times New Roman" w:hAnsi="Times New Roman" w:cs="Times New Roman"/>
          <w:color w:val="000000"/>
          <w:sz w:val="28"/>
          <w:szCs w:val="28"/>
        </w:rPr>
        <w:t>.</w:t>
      </w:r>
    </w:p>
    <w:p w:rsidR="00B77475" w:rsidRPr="00B77475" w:rsidRDefault="00B77475" w:rsidP="00B77475">
      <w:pPr>
        <w:pStyle w:val="ab"/>
        <w:shd w:val="clear" w:color="auto" w:fill="FFFFFF"/>
        <w:spacing w:after="0" w:line="240" w:lineRule="auto"/>
        <w:ind w:left="709"/>
        <w:jc w:val="both"/>
        <w:rPr>
          <w:rFonts w:ascii="Times New Roman" w:hAnsi="Times New Roman" w:cs="Times New Roman"/>
          <w:color w:val="000000"/>
          <w:sz w:val="28"/>
          <w:szCs w:val="28"/>
        </w:rPr>
      </w:pPr>
    </w:p>
    <w:p w:rsidR="005C40A8" w:rsidRPr="00B77475" w:rsidRDefault="00537805" w:rsidP="00B77475">
      <w:pPr>
        <w:rPr>
          <w:rFonts w:ascii="Times New Roman" w:hAnsi="Times New Roman" w:cs="Times New Roman"/>
          <w:b/>
          <w:sz w:val="28"/>
          <w:szCs w:val="28"/>
        </w:rPr>
      </w:pPr>
      <w:bookmarkStart w:id="22" w:name="_Toc517793586"/>
      <w:r w:rsidRPr="00B77475">
        <w:rPr>
          <w:rFonts w:ascii="Times New Roman" w:hAnsi="Times New Roman" w:cs="Times New Roman"/>
          <w:b/>
          <w:sz w:val="28"/>
          <w:szCs w:val="28"/>
        </w:rPr>
        <w:t>Заключение</w:t>
      </w:r>
      <w:bookmarkEnd w:id="22"/>
    </w:p>
    <w:p w:rsidR="00184010" w:rsidRDefault="00B77475" w:rsidP="00723E18">
      <w:pPr>
        <w:spacing w:after="0" w:line="240" w:lineRule="auto"/>
        <w:ind w:firstLine="708"/>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П</w:t>
      </w:r>
      <w:r w:rsidR="00184010">
        <w:rPr>
          <w:rFonts w:ascii="Times New Roman" w:hAnsi="Times New Roman"/>
          <w:color w:val="000000" w:themeColor="text1"/>
          <w:sz w:val="28"/>
          <w:szCs w:val="28"/>
          <w:shd w:val="clear" w:color="auto" w:fill="FFFFFF"/>
        </w:rPr>
        <w:t>роведены следующие исследования:</w:t>
      </w:r>
    </w:p>
    <w:p w:rsidR="00184010" w:rsidRPr="00DB76DE" w:rsidRDefault="00DC76A6"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М</w:t>
      </w:r>
      <w:r w:rsidR="00184010">
        <w:rPr>
          <w:rFonts w:ascii="Times New Roman" w:hAnsi="Times New Roman"/>
          <w:color w:val="000000" w:themeColor="text1"/>
          <w:sz w:val="28"/>
          <w:szCs w:val="28"/>
          <w:shd w:val="clear" w:color="auto" w:fill="FFFFFF"/>
        </w:rPr>
        <w:t>оделирования</w:t>
      </w:r>
      <w:r w:rsidR="00184010" w:rsidRPr="00DB76DE">
        <w:rPr>
          <w:rFonts w:ascii="Times New Roman" w:hAnsi="Times New Roman"/>
          <w:color w:val="000000" w:themeColor="text1"/>
          <w:sz w:val="28"/>
          <w:szCs w:val="28"/>
          <w:shd w:val="clear" w:color="auto" w:fill="FFFFFF"/>
        </w:rPr>
        <w:t xml:space="preserve"> геометрии трехмерного объекта</w:t>
      </w:r>
    </w:p>
    <w:p w:rsidR="00184010" w:rsidRPr="00DB76DE" w:rsidRDefault="00184010"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Методы построения</w:t>
      </w:r>
      <w:r w:rsidRPr="00DB76DE">
        <w:rPr>
          <w:rFonts w:ascii="Times New Roman" w:hAnsi="Times New Roman"/>
          <w:color w:val="000000" w:themeColor="text1"/>
          <w:sz w:val="28"/>
          <w:szCs w:val="28"/>
          <w:shd w:val="clear" w:color="auto" w:fill="FFFFFF"/>
        </w:rPr>
        <w:t xml:space="preserve"> UV-развертки трехмерного объекта</w:t>
      </w:r>
    </w:p>
    <w:p w:rsidR="00184010" w:rsidRPr="00DB76DE" w:rsidRDefault="00184010"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М</w:t>
      </w:r>
      <w:r w:rsidRPr="00DB76DE">
        <w:rPr>
          <w:rFonts w:ascii="Times New Roman" w:hAnsi="Times New Roman"/>
          <w:color w:val="000000" w:themeColor="text1"/>
          <w:sz w:val="28"/>
          <w:szCs w:val="28"/>
          <w:shd w:val="clear" w:color="auto" w:fill="FFFFFF"/>
        </w:rPr>
        <w:t>атериал</w:t>
      </w:r>
      <w:r>
        <w:rPr>
          <w:rFonts w:ascii="Times New Roman" w:hAnsi="Times New Roman"/>
          <w:color w:val="000000" w:themeColor="text1"/>
          <w:sz w:val="28"/>
          <w:szCs w:val="28"/>
          <w:shd w:val="clear" w:color="auto" w:fill="FFFFFF"/>
        </w:rPr>
        <w:t>ы</w:t>
      </w:r>
      <w:r w:rsidRPr="00DB76DE">
        <w:rPr>
          <w:rFonts w:ascii="Times New Roman" w:hAnsi="Times New Roman"/>
          <w:color w:val="000000" w:themeColor="text1"/>
          <w:sz w:val="28"/>
          <w:szCs w:val="28"/>
          <w:shd w:val="clear" w:color="auto" w:fill="FFFFFF"/>
        </w:rPr>
        <w:t xml:space="preserve"> трехмерного объекта</w:t>
      </w:r>
    </w:p>
    <w:p w:rsidR="00184010" w:rsidRDefault="00184010"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Рельефное </w:t>
      </w:r>
      <w:proofErr w:type="spellStart"/>
      <w:r>
        <w:rPr>
          <w:rFonts w:ascii="Times New Roman" w:hAnsi="Times New Roman"/>
          <w:color w:val="000000" w:themeColor="text1"/>
          <w:sz w:val="28"/>
          <w:szCs w:val="28"/>
          <w:shd w:val="clear" w:color="auto" w:fill="FFFFFF"/>
        </w:rPr>
        <w:t>текстурирование</w:t>
      </w:r>
      <w:proofErr w:type="spellEnd"/>
      <w:r>
        <w:rPr>
          <w:rFonts w:ascii="Times New Roman" w:hAnsi="Times New Roman"/>
          <w:color w:val="000000" w:themeColor="text1"/>
          <w:sz w:val="28"/>
          <w:szCs w:val="28"/>
          <w:shd w:val="clear" w:color="auto" w:fill="FFFFFF"/>
        </w:rPr>
        <w:t>.</w:t>
      </w:r>
    </w:p>
    <w:p w:rsidR="00184010" w:rsidRDefault="00184010"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Сравнительный анализ трехмерных редакторов</w:t>
      </w:r>
    </w:p>
    <w:p w:rsidR="00184010" w:rsidRPr="00DB76DE" w:rsidRDefault="00184010" w:rsidP="00723E18">
      <w:pPr>
        <w:pStyle w:val="ab"/>
        <w:numPr>
          <w:ilvl w:val="0"/>
          <w:numId w:val="43"/>
        </w:numPr>
        <w:spacing w:after="0" w:line="24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Сравнительный анализ игровых движков</w:t>
      </w:r>
    </w:p>
    <w:p w:rsidR="00184010" w:rsidRDefault="00184010" w:rsidP="00723E18">
      <w:pPr>
        <w:spacing w:after="0" w:line="240" w:lineRule="auto"/>
        <w:ind w:firstLine="708"/>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Результатом исследовани</w:t>
      </w:r>
      <w:r w:rsidR="00B77475">
        <w:rPr>
          <w:rFonts w:ascii="Times New Roman" w:hAnsi="Times New Roman"/>
          <w:color w:val="000000" w:themeColor="text1"/>
          <w:sz w:val="28"/>
          <w:szCs w:val="28"/>
          <w:shd w:val="clear" w:color="auto" w:fill="FFFFFF"/>
        </w:rPr>
        <w:t>й</w:t>
      </w:r>
      <w:r>
        <w:rPr>
          <w:rFonts w:ascii="Times New Roman" w:hAnsi="Times New Roman"/>
          <w:color w:val="000000" w:themeColor="text1"/>
          <w:sz w:val="28"/>
          <w:szCs w:val="28"/>
          <w:shd w:val="clear" w:color="auto" w:fill="FFFFFF"/>
        </w:rPr>
        <w:t xml:space="preserve"> является сформированная</w:t>
      </w:r>
      <w:r w:rsidRPr="004F0C7A">
        <w:rPr>
          <w:rFonts w:ascii="Times New Roman" w:hAnsi="Times New Roman"/>
          <w:color w:val="000000" w:themeColor="text1"/>
          <w:sz w:val="28"/>
          <w:szCs w:val="28"/>
          <w:shd w:val="clear" w:color="auto" w:fill="FFFFFF"/>
        </w:rPr>
        <w:t xml:space="preserve"> методика создания модели игрового окружения</w:t>
      </w:r>
      <w:r w:rsidRPr="00DB76D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lang w:val="en-US"/>
        </w:rPr>
        <w:t>c</w:t>
      </w:r>
      <w:r w:rsidRPr="00DB76D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критерием сокращения используемых вычислительных мощностей</w:t>
      </w:r>
      <w:r w:rsidRPr="004F0C7A">
        <w:rPr>
          <w:rFonts w:ascii="Times New Roman" w:hAnsi="Times New Roman"/>
          <w:color w:val="000000" w:themeColor="text1"/>
          <w:sz w:val="28"/>
          <w:szCs w:val="28"/>
          <w:shd w:val="clear" w:color="auto" w:fill="FFFFFF"/>
        </w:rPr>
        <w:t xml:space="preserve">. </w:t>
      </w:r>
    </w:p>
    <w:p w:rsidR="00DC76A6" w:rsidRDefault="00DC76A6" w:rsidP="00723E18">
      <w:pPr>
        <w:spacing w:after="0" w:line="240" w:lineRule="auto"/>
        <w:ind w:firstLine="708"/>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Формирование методики создания трехмерных объектов игрового окружения и является оригинальным результатом проведенной работы.</w:t>
      </w:r>
    </w:p>
    <w:p w:rsidR="000C6020" w:rsidRPr="000C6020" w:rsidRDefault="000C6020" w:rsidP="00723E18">
      <w:pPr>
        <w:spacing w:after="0" w:line="240" w:lineRule="auto"/>
        <w:ind w:firstLine="709"/>
        <w:jc w:val="both"/>
        <w:rPr>
          <w:rFonts w:ascii="Times New Roman" w:hAnsi="Times New Roman"/>
          <w:color w:val="000000"/>
          <w:sz w:val="28"/>
          <w:szCs w:val="28"/>
        </w:rPr>
      </w:pPr>
      <w:r w:rsidRPr="004F0C7A">
        <w:rPr>
          <w:rFonts w:ascii="Times New Roman" w:hAnsi="Times New Roman"/>
          <w:color w:val="000000" w:themeColor="text1"/>
          <w:sz w:val="28"/>
          <w:szCs w:val="28"/>
          <w:shd w:val="clear" w:color="auto" w:fill="FFFFFF"/>
        </w:rPr>
        <w:t xml:space="preserve">Полезность </w:t>
      </w:r>
      <w:r>
        <w:rPr>
          <w:rFonts w:ascii="Times New Roman" w:hAnsi="Times New Roman"/>
          <w:color w:val="000000" w:themeColor="text1"/>
          <w:sz w:val="28"/>
          <w:szCs w:val="28"/>
          <w:shd w:val="clear" w:color="auto" w:fill="FFFFFF"/>
        </w:rPr>
        <w:t>методики</w:t>
      </w:r>
      <w:r w:rsidRPr="004F0C7A">
        <w:rPr>
          <w:rFonts w:ascii="Times New Roman" w:hAnsi="Times New Roman"/>
          <w:color w:val="000000" w:themeColor="text1"/>
          <w:sz w:val="28"/>
          <w:szCs w:val="28"/>
          <w:shd w:val="clear" w:color="auto" w:fill="FFFFFF"/>
        </w:rPr>
        <w:t xml:space="preserve"> была доказана в сравнении двух моделей, а именно игровой модели из игры и </w:t>
      </w:r>
      <w:r>
        <w:rPr>
          <w:rFonts w:ascii="Times New Roman" w:hAnsi="Times New Roman"/>
          <w:color w:val="000000" w:themeColor="text1"/>
          <w:sz w:val="28"/>
          <w:szCs w:val="28"/>
          <w:shd w:val="clear" w:color="auto" w:fill="FFFFFF"/>
        </w:rPr>
        <w:t>усовершенствованной</w:t>
      </w:r>
      <w:r w:rsidRPr="004F0C7A">
        <w:rPr>
          <w:rFonts w:ascii="Times New Roman" w:hAnsi="Times New Roman"/>
          <w:color w:val="000000" w:themeColor="text1"/>
          <w:sz w:val="28"/>
          <w:szCs w:val="28"/>
          <w:shd w:val="clear" w:color="auto" w:fill="FFFFFF"/>
        </w:rPr>
        <w:t xml:space="preserve"> модели в соответствии с </w:t>
      </w:r>
      <w:r>
        <w:rPr>
          <w:rFonts w:ascii="Times New Roman" w:hAnsi="Times New Roman"/>
          <w:color w:val="000000" w:themeColor="text1"/>
          <w:sz w:val="28"/>
          <w:szCs w:val="28"/>
          <w:shd w:val="clear" w:color="auto" w:fill="FFFFFF"/>
        </w:rPr>
        <w:t>нашей методикой</w:t>
      </w:r>
      <w:r w:rsidRPr="004F0C7A">
        <w:rPr>
          <w:rFonts w:ascii="Times New Roman" w:hAnsi="Times New Roman"/>
          <w:color w:val="000000" w:themeColor="text1"/>
          <w:sz w:val="28"/>
          <w:szCs w:val="28"/>
          <w:shd w:val="clear" w:color="auto" w:fill="FFFFFF"/>
        </w:rPr>
        <w:t>. Эти объекты были загружены в игровой движок и сопоставлены друг с другом по количеству полиг</w:t>
      </w:r>
      <w:r>
        <w:rPr>
          <w:rFonts w:ascii="Times New Roman" w:hAnsi="Times New Roman"/>
          <w:color w:val="000000" w:themeColor="text1"/>
          <w:sz w:val="28"/>
          <w:szCs w:val="28"/>
          <w:shd w:val="clear" w:color="auto" w:fill="FFFFFF"/>
        </w:rPr>
        <w:t xml:space="preserve">онов, визуальной </w:t>
      </w:r>
      <w:r w:rsidRPr="000C6020">
        <w:rPr>
          <w:rFonts w:ascii="Times New Roman" w:hAnsi="Times New Roman"/>
          <w:color w:val="000000"/>
          <w:sz w:val="28"/>
          <w:szCs w:val="28"/>
        </w:rPr>
        <w:t>составляющей и нагрузке на систему.</w:t>
      </w:r>
    </w:p>
    <w:p w:rsidR="000C6020" w:rsidRDefault="000C6020" w:rsidP="00723E18">
      <w:pPr>
        <w:spacing w:after="0" w:line="240" w:lineRule="auto"/>
        <w:ind w:firstLine="709"/>
        <w:jc w:val="both"/>
        <w:rPr>
          <w:rFonts w:ascii="Times New Roman" w:hAnsi="Times New Roman"/>
          <w:color w:val="000000"/>
          <w:sz w:val="28"/>
          <w:szCs w:val="28"/>
        </w:rPr>
      </w:pPr>
      <w:r w:rsidRPr="000C6020">
        <w:rPr>
          <w:rFonts w:ascii="Times New Roman" w:hAnsi="Times New Roman"/>
          <w:color w:val="000000"/>
          <w:sz w:val="28"/>
          <w:szCs w:val="28"/>
        </w:rPr>
        <w:t>Также в ходе работы был проведен анализ игровых движков и 3D-редакторов, рассмотрены основные этапы создания модели, сравнены и обобщены сведения о методах работы с 3д-моделями, сформированы правила по данным этапам и сделаны выводы.</w:t>
      </w:r>
    </w:p>
    <w:p w:rsidR="000C6020" w:rsidRPr="000B5EBD" w:rsidRDefault="000C6020" w:rsidP="00723E18">
      <w:pPr>
        <w:spacing w:after="0" w:line="240" w:lineRule="auto"/>
        <w:ind w:firstLine="708"/>
        <w:jc w:val="both"/>
        <w:rPr>
          <w:rFonts w:ascii="Times New Roman" w:hAnsi="Times New Roman"/>
          <w:color w:val="000000"/>
          <w:sz w:val="28"/>
          <w:szCs w:val="28"/>
          <w:shd w:val="clear" w:color="auto" w:fill="FFFFFF"/>
        </w:rPr>
      </w:pPr>
      <w:r w:rsidRPr="000B5EBD">
        <w:rPr>
          <w:rFonts w:ascii="Times New Roman" w:hAnsi="Times New Roman"/>
          <w:color w:val="000000"/>
          <w:sz w:val="28"/>
          <w:szCs w:val="28"/>
          <w:shd w:val="clear" w:color="auto" w:fill="FFFFFF"/>
        </w:rPr>
        <w:t xml:space="preserve">Сокращение потребляемых ресурсов дает огромный потенциал </w:t>
      </w:r>
      <w:r>
        <w:rPr>
          <w:rFonts w:ascii="Times New Roman" w:hAnsi="Times New Roman"/>
          <w:color w:val="000000"/>
          <w:sz w:val="28"/>
          <w:szCs w:val="28"/>
          <w:shd w:val="clear" w:color="auto" w:fill="FFFFFF"/>
        </w:rPr>
        <w:t xml:space="preserve">для использования качественной и количественной визуализации игрового окружения </w:t>
      </w:r>
    </w:p>
    <w:p w:rsidR="000C6020" w:rsidRDefault="006D0CA3" w:rsidP="00723E1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Немаловажным является и то, что сокращение вычислительных ресурсов в теории может позволить улучшить качество симуляции виртуальной реальности </w:t>
      </w:r>
      <w:r w:rsidRPr="006D0CA3">
        <w:rPr>
          <w:rFonts w:ascii="Times New Roman" w:hAnsi="Times New Roman"/>
          <w:color w:val="000000"/>
          <w:sz w:val="28"/>
          <w:szCs w:val="28"/>
        </w:rPr>
        <w:t>(</w:t>
      </w:r>
      <w:r>
        <w:rPr>
          <w:rFonts w:ascii="Times New Roman" w:hAnsi="Times New Roman"/>
          <w:color w:val="000000"/>
          <w:sz w:val="28"/>
          <w:szCs w:val="28"/>
          <w:lang w:val="en-US"/>
        </w:rPr>
        <w:t>VR</w:t>
      </w:r>
      <w:r w:rsidRPr="006D0CA3">
        <w:rPr>
          <w:rFonts w:ascii="Times New Roman" w:hAnsi="Times New Roman"/>
          <w:color w:val="000000"/>
          <w:sz w:val="28"/>
          <w:szCs w:val="28"/>
        </w:rPr>
        <w:t>)</w:t>
      </w:r>
      <w:r>
        <w:rPr>
          <w:rFonts w:ascii="Times New Roman" w:hAnsi="Times New Roman"/>
          <w:color w:val="000000"/>
          <w:sz w:val="28"/>
          <w:szCs w:val="28"/>
        </w:rPr>
        <w:t xml:space="preserve">, так как на сегодняшний день необходимый уровень для комфортного времяпрепровождения в очках виртуальной реальности составляет 90 кадров в секунду </w:t>
      </w:r>
      <w:r w:rsidRPr="006D0CA3">
        <w:rPr>
          <w:rFonts w:ascii="Times New Roman" w:hAnsi="Times New Roman"/>
          <w:color w:val="000000"/>
          <w:sz w:val="28"/>
          <w:szCs w:val="28"/>
        </w:rPr>
        <w:t>(</w:t>
      </w:r>
      <w:r>
        <w:rPr>
          <w:rFonts w:ascii="Times New Roman" w:hAnsi="Times New Roman"/>
          <w:color w:val="000000"/>
          <w:sz w:val="28"/>
          <w:szCs w:val="28"/>
          <w:lang w:val="en-US"/>
        </w:rPr>
        <w:t>FPS</w:t>
      </w:r>
      <w:r w:rsidRPr="006D0CA3">
        <w:rPr>
          <w:rFonts w:ascii="Times New Roman" w:hAnsi="Times New Roman"/>
          <w:color w:val="000000"/>
          <w:sz w:val="28"/>
          <w:szCs w:val="28"/>
        </w:rPr>
        <w:t>)</w:t>
      </w:r>
      <w:r>
        <w:rPr>
          <w:rFonts w:ascii="Times New Roman" w:hAnsi="Times New Roman"/>
          <w:color w:val="000000"/>
          <w:sz w:val="28"/>
          <w:szCs w:val="28"/>
        </w:rPr>
        <w:t xml:space="preserve"> в каждый экран на каждый глаз. Что достаточно затратное по вычислительным ресурсам для представления насыщенных виртуальных миров. Как пример, виртуальная симуляция может быть использована на учении отработки инструкции правил безопасности жизнедеятельности, как дополнительный источник образовательного процесса.</w:t>
      </w:r>
    </w:p>
    <w:p w:rsidR="000C6020" w:rsidRPr="00DC76A6" w:rsidRDefault="00DC76A6" w:rsidP="00723E1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Теоретически п</w:t>
      </w:r>
      <w:r w:rsidR="006D0CA3">
        <w:rPr>
          <w:rFonts w:ascii="Times New Roman" w:hAnsi="Times New Roman"/>
          <w:color w:val="000000"/>
          <w:sz w:val="28"/>
          <w:szCs w:val="28"/>
        </w:rPr>
        <w:t>о проработанной методике</w:t>
      </w:r>
      <w:r>
        <w:rPr>
          <w:rFonts w:ascii="Times New Roman" w:hAnsi="Times New Roman"/>
          <w:color w:val="000000"/>
          <w:sz w:val="28"/>
          <w:szCs w:val="28"/>
        </w:rPr>
        <w:t xml:space="preserve"> можно добиться быстрого развития и вовлечения новых специалистов в относительно новую сферу, что обеспечит новые варианты использования технологий трехмерной графики и улучшения существующих.</w:t>
      </w:r>
    </w:p>
    <w:p w:rsidR="005D42A0" w:rsidRPr="00D145ED" w:rsidRDefault="00D145ED" w:rsidP="00B77475">
      <w:pPr>
        <w:ind w:firstLine="708"/>
        <w:rPr>
          <w:rFonts w:ascii="Times New Roman" w:hAnsi="Times New Roman" w:cs="Times New Roman"/>
          <w:b/>
          <w:sz w:val="28"/>
          <w:szCs w:val="28"/>
        </w:rPr>
      </w:pPr>
      <w:bookmarkStart w:id="23" w:name="_Toc517793587"/>
      <w:r>
        <w:rPr>
          <w:rFonts w:ascii="Times New Roman" w:hAnsi="Times New Roman" w:cs="Times New Roman"/>
          <w:b/>
          <w:sz w:val="28"/>
          <w:szCs w:val="28"/>
        </w:rPr>
        <w:t>Л</w:t>
      </w:r>
      <w:r w:rsidR="004B5222" w:rsidRPr="00D145ED">
        <w:rPr>
          <w:rFonts w:ascii="Times New Roman" w:hAnsi="Times New Roman" w:cs="Times New Roman"/>
          <w:b/>
          <w:sz w:val="28"/>
          <w:szCs w:val="28"/>
        </w:rPr>
        <w:t>итератур</w:t>
      </w:r>
      <w:bookmarkEnd w:id="23"/>
      <w:r w:rsidRPr="00D145ED">
        <w:rPr>
          <w:rFonts w:ascii="Times New Roman" w:hAnsi="Times New Roman" w:cs="Times New Roman"/>
          <w:b/>
          <w:sz w:val="28"/>
          <w:szCs w:val="28"/>
        </w:rPr>
        <w:t>а</w:t>
      </w:r>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rPr>
        <w:t xml:space="preserve">3Ds </w:t>
      </w:r>
      <w:proofErr w:type="spellStart"/>
      <w:r w:rsidRPr="00FE3D38">
        <w:rPr>
          <w:rFonts w:ascii="Times New Roman" w:hAnsi="Times New Roman"/>
          <w:color w:val="000000"/>
          <w:sz w:val="28"/>
          <w:szCs w:val="28"/>
        </w:rPr>
        <w:t>Max</w:t>
      </w:r>
      <w:proofErr w:type="spellEnd"/>
      <w:r w:rsidRPr="00FE3D38">
        <w:rPr>
          <w:rFonts w:ascii="Times New Roman" w:hAnsi="Times New Roman"/>
          <w:color w:val="000000"/>
          <w:sz w:val="28"/>
          <w:szCs w:val="28"/>
        </w:rPr>
        <w:t xml:space="preserve">, </w:t>
      </w:r>
      <w:r w:rsidRPr="00FE3D38">
        <w:rPr>
          <w:rFonts w:ascii="Times New Roman" w:hAnsi="Times New Roman"/>
          <w:color w:val="000000"/>
          <w:sz w:val="28"/>
          <w:szCs w:val="28"/>
          <w:lang w:val="en-US"/>
        </w:rPr>
        <w:t>Autodesk</w:t>
      </w:r>
      <w:r w:rsidRPr="00FE3D38">
        <w:rPr>
          <w:rFonts w:ascii="Times New Roman" w:hAnsi="Times New Roman"/>
          <w:color w:val="000000"/>
          <w:sz w:val="28"/>
          <w:szCs w:val="28"/>
        </w:rPr>
        <w:t>, руководство пользователя</w:t>
      </w:r>
      <w:r w:rsidRPr="00FE3D38">
        <w:rPr>
          <w:sz w:val="28"/>
          <w:szCs w:val="28"/>
        </w:rPr>
        <w:t xml:space="preserve">. </w:t>
      </w:r>
      <w:hyperlink r:id="rId100" w:history="1">
        <w:r w:rsidRPr="00FE3D38">
          <w:rPr>
            <w:rStyle w:val="af"/>
            <w:rFonts w:ascii="Times New Roman" w:hAnsi="Times New Roman"/>
            <w:sz w:val="28"/>
            <w:szCs w:val="28"/>
            <w:shd w:val="clear" w:color="auto" w:fill="FFFFFF"/>
          </w:rPr>
          <w:t>https://www.autodesk.ru/products/3ds-max/</w:t>
        </w:r>
      </w:hyperlink>
    </w:p>
    <w:p w:rsidR="00D923A9"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Maya</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Autodesk</w:t>
      </w:r>
      <w:r w:rsidRPr="00FE3D38">
        <w:rPr>
          <w:rFonts w:ascii="Times New Roman" w:hAnsi="Times New Roman"/>
          <w:color w:val="000000"/>
          <w:sz w:val="28"/>
          <w:szCs w:val="28"/>
          <w:shd w:val="clear" w:color="auto" w:fill="FFFFFF"/>
        </w:rPr>
        <w:t xml:space="preserve">, руководство пользователя. </w:t>
      </w:r>
      <w:hyperlink r:id="rId101" w:history="1">
        <w:r w:rsidRPr="00FE3D38">
          <w:rPr>
            <w:rStyle w:val="af"/>
            <w:rFonts w:ascii="Times New Roman" w:hAnsi="Times New Roman"/>
            <w:sz w:val="28"/>
            <w:szCs w:val="28"/>
            <w:shd w:val="clear" w:color="auto" w:fill="FFFFFF"/>
            <w:lang w:val="en-US"/>
          </w:rPr>
          <w:t>https</w:t>
        </w:r>
        <w:r w:rsidRPr="00FE3D38">
          <w:rPr>
            <w:rStyle w:val="af"/>
            <w:rFonts w:ascii="Times New Roman" w:hAnsi="Times New Roman"/>
            <w:sz w:val="28"/>
            <w:szCs w:val="28"/>
            <w:shd w:val="clear" w:color="auto" w:fill="FFFFFF"/>
          </w:rPr>
          <w:t>://</w:t>
        </w:r>
        <w:r w:rsidRPr="00FE3D38">
          <w:rPr>
            <w:rStyle w:val="af"/>
            <w:rFonts w:ascii="Times New Roman" w:hAnsi="Times New Roman"/>
            <w:sz w:val="28"/>
            <w:szCs w:val="28"/>
            <w:shd w:val="clear" w:color="auto" w:fill="FFFFFF"/>
            <w:lang w:val="en-US"/>
          </w:rPr>
          <w:t>www</w:t>
        </w:r>
        <w:r w:rsidRPr="00FE3D38">
          <w:rPr>
            <w:rStyle w:val="af"/>
            <w:rFonts w:ascii="Times New Roman" w:hAnsi="Times New Roman"/>
            <w:sz w:val="28"/>
            <w:szCs w:val="28"/>
            <w:shd w:val="clear" w:color="auto" w:fill="FFFFFF"/>
          </w:rPr>
          <w:t>.</w:t>
        </w:r>
        <w:proofErr w:type="spellStart"/>
        <w:r w:rsidRPr="00FE3D38">
          <w:rPr>
            <w:rStyle w:val="af"/>
            <w:rFonts w:ascii="Times New Roman" w:hAnsi="Times New Roman"/>
            <w:sz w:val="28"/>
            <w:szCs w:val="28"/>
            <w:shd w:val="clear" w:color="auto" w:fill="FFFFFF"/>
            <w:lang w:val="en-US"/>
          </w:rPr>
          <w:t>autodesk</w:t>
        </w:r>
        <w:proofErr w:type="spellEnd"/>
        <w:r w:rsidRPr="00FE3D38">
          <w:rPr>
            <w:rStyle w:val="af"/>
            <w:rFonts w:ascii="Times New Roman" w:hAnsi="Times New Roman"/>
            <w:sz w:val="28"/>
            <w:szCs w:val="28"/>
            <w:shd w:val="clear" w:color="auto" w:fill="FFFFFF"/>
          </w:rPr>
          <w:t>.</w:t>
        </w:r>
        <w:proofErr w:type="spellStart"/>
        <w:r w:rsidRPr="00FE3D38">
          <w:rPr>
            <w:rStyle w:val="af"/>
            <w:rFonts w:ascii="Times New Roman" w:hAnsi="Times New Roman"/>
            <w:sz w:val="28"/>
            <w:szCs w:val="28"/>
            <w:shd w:val="clear" w:color="auto" w:fill="FFFFFF"/>
            <w:lang w:val="en-US"/>
          </w:rPr>
          <w:t>ru</w:t>
        </w:r>
        <w:proofErr w:type="spellEnd"/>
        <w:r w:rsidRPr="00FE3D38">
          <w:rPr>
            <w:rStyle w:val="af"/>
            <w:rFonts w:ascii="Times New Roman" w:hAnsi="Times New Roman"/>
            <w:sz w:val="28"/>
            <w:szCs w:val="28"/>
            <w:shd w:val="clear" w:color="auto" w:fill="FFFFFF"/>
          </w:rPr>
          <w:t>/</w:t>
        </w:r>
        <w:r w:rsidRPr="00FE3D38">
          <w:rPr>
            <w:rStyle w:val="af"/>
            <w:rFonts w:ascii="Times New Roman" w:hAnsi="Times New Roman"/>
            <w:sz w:val="28"/>
            <w:szCs w:val="28"/>
            <w:shd w:val="clear" w:color="auto" w:fill="FFFFFF"/>
            <w:lang w:val="en-US"/>
          </w:rPr>
          <w:t>products</w:t>
        </w:r>
        <w:r w:rsidRPr="00FE3D38">
          <w:rPr>
            <w:rStyle w:val="af"/>
            <w:rFonts w:ascii="Times New Roman" w:hAnsi="Times New Roman"/>
            <w:sz w:val="28"/>
            <w:szCs w:val="28"/>
            <w:shd w:val="clear" w:color="auto" w:fill="FFFFFF"/>
          </w:rPr>
          <w:t>/</w:t>
        </w:r>
        <w:proofErr w:type="spellStart"/>
        <w:r w:rsidRPr="00FE3D38">
          <w:rPr>
            <w:rStyle w:val="af"/>
            <w:rFonts w:ascii="Times New Roman" w:hAnsi="Times New Roman"/>
            <w:sz w:val="28"/>
            <w:szCs w:val="28"/>
            <w:shd w:val="clear" w:color="auto" w:fill="FFFFFF"/>
            <w:lang w:val="en-US"/>
          </w:rPr>
          <w:t>maya</w:t>
        </w:r>
        <w:proofErr w:type="spellEnd"/>
        <w:r w:rsidRPr="00FE3D38">
          <w:rPr>
            <w:rStyle w:val="af"/>
            <w:rFonts w:ascii="Times New Roman" w:hAnsi="Times New Roman"/>
            <w:sz w:val="28"/>
            <w:szCs w:val="28"/>
            <w:shd w:val="clear" w:color="auto" w:fill="FFFFFF"/>
          </w:rPr>
          <w:t>/</w:t>
        </w:r>
      </w:hyperlink>
    </w:p>
    <w:p w:rsidR="005D42A0" w:rsidRPr="00FE3D38" w:rsidRDefault="005D42A0" w:rsidP="00723E18">
      <w:pPr>
        <w:pStyle w:val="ab"/>
        <w:numPr>
          <w:ilvl w:val="0"/>
          <w:numId w:val="44"/>
        </w:numPr>
        <w:spacing w:after="0" w:line="240" w:lineRule="auto"/>
        <w:rPr>
          <w:rStyle w:val="af"/>
          <w:rFonts w:ascii="Times New Roman" w:hAnsi="Times New Roman"/>
          <w:sz w:val="28"/>
          <w:szCs w:val="28"/>
          <w:shd w:val="clear" w:color="auto" w:fill="FFFFFF"/>
        </w:rPr>
      </w:pPr>
      <w:r w:rsidRPr="00FE3D38">
        <w:rPr>
          <w:rFonts w:ascii="Times New Roman" w:hAnsi="Times New Roman"/>
          <w:color w:val="000000"/>
          <w:sz w:val="28"/>
          <w:szCs w:val="28"/>
          <w:shd w:val="clear" w:color="auto" w:fill="FFFFFF"/>
          <w:lang w:val="en-US"/>
        </w:rPr>
        <w:t>Cinema</w:t>
      </w:r>
      <w:r w:rsidRPr="00FE3D38">
        <w:rPr>
          <w:rFonts w:ascii="Times New Roman" w:hAnsi="Times New Roman"/>
          <w:color w:val="000000"/>
          <w:sz w:val="28"/>
          <w:szCs w:val="28"/>
          <w:shd w:val="clear" w:color="auto" w:fill="FFFFFF"/>
        </w:rPr>
        <w:t xml:space="preserve"> 4</w:t>
      </w:r>
      <w:r w:rsidRPr="00FE3D38">
        <w:rPr>
          <w:rFonts w:ascii="Times New Roman" w:hAnsi="Times New Roman"/>
          <w:color w:val="000000"/>
          <w:sz w:val="28"/>
          <w:szCs w:val="28"/>
          <w:shd w:val="clear" w:color="auto" w:fill="FFFFFF"/>
          <w:lang w:val="en-US"/>
        </w:rPr>
        <w:t>D</w:t>
      </w:r>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Maxon</w:t>
      </w:r>
      <w:proofErr w:type="spellEnd"/>
      <w:r w:rsidRPr="00FE3D38">
        <w:rPr>
          <w:rFonts w:ascii="Times New Roman" w:hAnsi="Times New Roman"/>
          <w:color w:val="000000"/>
          <w:sz w:val="28"/>
          <w:szCs w:val="28"/>
          <w:shd w:val="clear" w:color="auto" w:fill="FFFFFF"/>
        </w:rPr>
        <w:t xml:space="preserve">, руководство пользователя. </w:t>
      </w:r>
      <w:hyperlink r:id="rId102" w:history="1">
        <w:r w:rsidRPr="00FE3D38">
          <w:rPr>
            <w:rStyle w:val="af"/>
            <w:rFonts w:ascii="Times New Roman" w:hAnsi="Times New Roman"/>
            <w:sz w:val="28"/>
            <w:szCs w:val="28"/>
            <w:shd w:val="clear" w:color="auto" w:fill="FFFFFF"/>
            <w:lang w:val="en-US"/>
          </w:rPr>
          <w:t>https</w:t>
        </w:r>
        <w:r w:rsidRPr="00FE3D38">
          <w:rPr>
            <w:rStyle w:val="af"/>
            <w:rFonts w:ascii="Times New Roman" w:hAnsi="Times New Roman"/>
            <w:sz w:val="28"/>
            <w:szCs w:val="28"/>
            <w:shd w:val="clear" w:color="auto" w:fill="FFFFFF"/>
          </w:rPr>
          <w:t>://</w:t>
        </w:r>
        <w:r w:rsidRPr="00FE3D38">
          <w:rPr>
            <w:rStyle w:val="af"/>
            <w:rFonts w:ascii="Times New Roman" w:hAnsi="Times New Roman"/>
            <w:sz w:val="28"/>
            <w:szCs w:val="28"/>
            <w:shd w:val="clear" w:color="auto" w:fill="FFFFFF"/>
            <w:lang w:val="en-US"/>
          </w:rPr>
          <w:t>www</w:t>
        </w:r>
        <w:r w:rsidRPr="00FE3D38">
          <w:rPr>
            <w:rStyle w:val="af"/>
            <w:rFonts w:ascii="Times New Roman" w:hAnsi="Times New Roman"/>
            <w:sz w:val="28"/>
            <w:szCs w:val="28"/>
            <w:shd w:val="clear" w:color="auto" w:fill="FFFFFF"/>
          </w:rPr>
          <w:t>.</w:t>
        </w:r>
        <w:proofErr w:type="spellStart"/>
        <w:r w:rsidRPr="00FE3D38">
          <w:rPr>
            <w:rStyle w:val="af"/>
            <w:rFonts w:ascii="Times New Roman" w:hAnsi="Times New Roman"/>
            <w:sz w:val="28"/>
            <w:szCs w:val="28"/>
            <w:shd w:val="clear" w:color="auto" w:fill="FFFFFF"/>
            <w:lang w:val="en-US"/>
          </w:rPr>
          <w:t>maxon</w:t>
        </w:r>
        <w:proofErr w:type="spellEnd"/>
        <w:r w:rsidRPr="00FE3D38">
          <w:rPr>
            <w:rStyle w:val="af"/>
            <w:rFonts w:ascii="Times New Roman" w:hAnsi="Times New Roman"/>
            <w:sz w:val="28"/>
            <w:szCs w:val="28"/>
            <w:shd w:val="clear" w:color="auto" w:fill="FFFFFF"/>
          </w:rPr>
          <w:t>.</w:t>
        </w:r>
        <w:r w:rsidRPr="00FE3D38">
          <w:rPr>
            <w:rStyle w:val="af"/>
            <w:rFonts w:ascii="Times New Roman" w:hAnsi="Times New Roman"/>
            <w:sz w:val="28"/>
            <w:szCs w:val="28"/>
            <w:shd w:val="clear" w:color="auto" w:fill="FFFFFF"/>
            <w:lang w:val="en-US"/>
          </w:rPr>
          <w:t>net</w:t>
        </w:r>
        <w:r w:rsidRPr="00FE3D38">
          <w:rPr>
            <w:rStyle w:val="af"/>
            <w:rFonts w:ascii="Times New Roman" w:hAnsi="Times New Roman"/>
            <w:sz w:val="28"/>
            <w:szCs w:val="28"/>
            <w:shd w:val="clear" w:color="auto" w:fill="FFFFFF"/>
          </w:rPr>
          <w:t>/</w:t>
        </w:r>
        <w:proofErr w:type="spellStart"/>
        <w:r w:rsidRPr="00FE3D38">
          <w:rPr>
            <w:rStyle w:val="af"/>
            <w:rFonts w:ascii="Times New Roman" w:hAnsi="Times New Roman"/>
            <w:sz w:val="28"/>
            <w:szCs w:val="28"/>
            <w:shd w:val="clear" w:color="auto" w:fill="FFFFFF"/>
            <w:lang w:val="en-US"/>
          </w:rPr>
          <w:t>ru</w:t>
        </w:r>
        <w:proofErr w:type="spellEnd"/>
        <w:r w:rsidRPr="00FE3D38">
          <w:rPr>
            <w:rStyle w:val="af"/>
            <w:rFonts w:ascii="Times New Roman" w:hAnsi="Times New Roman"/>
            <w:sz w:val="28"/>
            <w:szCs w:val="28"/>
            <w:shd w:val="clear" w:color="auto" w:fill="FFFFFF"/>
          </w:rPr>
          <w:t>/</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Foundry</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MODO</w:t>
      </w:r>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Luxology</w:t>
      </w:r>
      <w:proofErr w:type="spellEnd"/>
      <w:r w:rsidRPr="00FE3D38">
        <w:rPr>
          <w:rFonts w:ascii="Times New Roman" w:hAnsi="Times New Roman"/>
          <w:color w:val="000000"/>
          <w:sz w:val="28"/>
          <w:szCs w:val="28"/>
          <w:shd w:val="clear" w:color="auto" w:fill="FFFFFF"/>
        </w:rPr>
        <w:t xml:space="preserve">, руководство пользователя. </w:t>
      </w:r>
      <w:hyperlink r:id="rId103" w:history="1">
        <w:r w:rsidRPr="00FE3D38">
          <w:rPr>
            <w:rStyle w:val="af"/>
            <w:rFonts w:ascii="Times New Roman" w:hAnsi="Times New Roman"/>
            <w:sz w:val="28"/>
            <w:szCs w:val="28"/>
            <w:shd w:val="clear" w:color="auto" w:fill="FFFFFF"/>
          </w:rPr>
          <w:t>https://www.foundry.com/products/modo</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Houdini</w:t>
      </w:r>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SideFX</w:t>
      </w:r>
      <w:proofErr w:type="spellEnd"/>
      <w:r w:rsidRPr="00FE3D38">
        <w:rPr>
          <w:rFonts w:ascii="Times New Roman" w:hAnsi="Times New Roman"/>
          <w:color w:val="000000"/>
          <w:sz w:val="28"/>
          <w:szCs w:val="28"/>
          <w:shd w:val="clear" w:color="auto" w:fill="FFFFFF"/>
        </w:rPr>
        <w:t xml:space="preserve">, руководство пользователя. </w:t>
      </w:r>
      <w:hyperlink r:id="rId104" w:history="1">
        <w:r w:rsidRPr="00FE3D38">
          <w:rPr>
            <w:rStyle w:val="af"/>
            <w:rFonts w:ascii="Times New Roman" w:hAnsi="Times New Roman"/>
            <w:sz w:val="28"/>
            <w:szCs w:val="28"/>
            <w:shd w:val="clear" w:color="auto" w:fill="FFFFFF"/>
          </w:rPr>
          <w:t>https://www.sidefx.com/</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Blender</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Blender</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foundation</w:t>
      </w:r>
      <w:r w:rsidRPr="00FE3D38">
        <w:rPr>
          <w:rFonts w:ascii="Times New Roman" w:hAnsi="Times New Roman"/>
          <w:color w:val="000000"/>
          <w:sz w:val="28"/>
          <w:szCs w:val="28"/>
          <w:shd w:val="clear" w:color="auto" w:fill="FFFFFF"/>
        </w:rPr>
        <w:t xml:space="preserve">, руководство пользователя. </w:t>
      </w:r>
      <w:hyperlink r:id="rId105" w:history="1">
        <w:r w:rsidRPr="00FE3D38">
          <w:rPr>
            <w:rStyle w:val="af"/>
            <w:rFonts w:ascii="Times New Roman" w:hAnsi="Times New Roman"/>
            <w:sz w:val="28"/>
            <w:szCs w:val="28"/>
            <w:shd w:val="clear" w:color="auto" w:fill="FFFFFF"/>
          </w:rPr>
          <w:t>https://www.blender.org/</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proofErr w:type="spellStart"/>
      <w:r w:rsidRPr="00FE3D38">
        <w:rPr>
          <w:rFonts w:ascii="Times New Roman" w:hAnsi="Times New Roman"/>
          <w:color w:val="000000"/>
          <w:sz w:val="28"/>
          <w:szCs w:val="28"/>
          <w:shd w:val="clear" w:color="auto" w:fill="FFFFFF"/>
          <w:lang w:val="en-US"/>
        </w:rPr>
        <w:t>ZBrush</w:t>
      </w:r>
      <w:proofErr w:type="spellEnd"/>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Pixologic</w:t>
      </w:r>
      <w:proofErr w:type="spellEnd"/>
      <w:r w:rsidRPr="00FE3D38">
        <w:rPr>
          <w:rFonts w:ascii="Times New Roman" w:hAnsi="Times New Roman"/>
          <w:color w:val="000000"/>
          <w:sz w:val="28"/>
          <w:szCs w:val="28"/>
          <w:shd w:val="clear" w:color="auto" w:fill="FFFFFF"/>
        </w:rPr>
        <w:t xml:space="preserve">, руководство пользователя. </w:t>
      </w:r>
      <w:hyperlink r:id="rId106" w:history="1">
        <w:r w:rsidR="00D923A9" w:rsidRPr="00FE3D38">
          <w:rPr>
            <w:rStyle w:val="af"/>
            <w:rFonts w:ascii="Times New Roman" w:hAnsi="Times New Roman"/>
            <w:sz w:val="28"/>
            <w:szCs w:val="28"/>
            <w:shd w:val="clear" w:color="auto" w:fill="FFFFFF"/>
          </w:rPr>
          <w:t>http://pixologic.com</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proofErr w:type="spellStart"/>
      <w:r w:rsidRPr="00FE3D38">
        <w:rPr>
          <w:rFonts w:ascii="Times New Roman" w:hAnsi="Times New Roman"/>
          <w:color w:val="000000"/>
          <w:sz w:val="28"/>
          <w:szCs w:val="28"/>
          <w:shd w:val="clear" w:color="auto" w:fill="FFFFFF"/>
          <w:lang w:val="en-US"/>
        </w:rPr>
        <w:t>Mudbox</w:t>
      </w:r>
      <w:proofErr w:type="spellEnd"/>
      <w:r w:rsidRPr="00FE3D38">
        <w:rPr>
          <w:rFonts w:ascii="Times New Roman" w:hAnsi="Times New Roman"/>
          <w:color w:val="000000"/>
          <w:sz w:val="28"/>
          <w:szCs w:val="28"/>
          <w:shd w:val="clear" w:color="auto" w:fill="FFFFFF"/>
        </w:rPr>
        <w:t xml:space="preserve">, </w:t>
      </w:r>
      <w:r w:rsidR="00D923A9" w:rsidRPr="00FE3D38">
        <w:rPr>
          <w:rFonts w:ascii="Times New Roman" w:hAnsi="Times New Roman"/>
          <w:color w:val="000000"/>
          <w:sz w:val="28"/>
          <w:szCs w:val="28"/>
          <w:shd w:val="clear" w:color="auto" w:fill="FFFFFF"/>
          <w:lang w:val="en-US"/>
        </w:rPr>
        <w:t>Autodesk</w:t>
      </w:r>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07" w:history="1">
        <w:r w:rsidR="00D923A9" w:rsidRPr="00FE3D38">
          <w:rPr>
            <w:rStyle w:val="af"/>
            <w:rFonts w:ascii="Times New Roman" w:hAnsi="Times New Roman"/>
            <w:sz w:val="28"/>
            <w:szCs w:val="28"/>
            <w:shd w:val="clear" w:color="auto" w:fill="FFFFFF"/>
            <w:lang w:val="en-US"/>
          </w:rPr>
          <w:t>https</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www</w:t>
        </w:r>
        <w:r w:rsidR="00D923A9" w:rsidRPr="00FE3D38">
          <w:rPr>
            <w:rStyle w:val="af"/>
            <w:rFonts w:ascii="Times New Roman" w:hAnsi="Times New Roman"/>
            <w:sz w:val="28"/>
            <w:szCs w:val="28"/>
            <w:shd w:val="clear" w:color="auto" w:fill="FFFFFF"/>
          </w:rPr>
          <w:t>.</w:t>
        </w:r>
        <w:proofErr w:type="spellStart"/>
        <w:r w:rsidR="00D923A9" w:rsidRPr="00FE3D38">
          <w:rPr>
            <w:rStyle w:val="af"/>
            <w:rFonts w:ascii="Times New Roman" w:hAnsi="Times New Roman"/>
            <w:sz w:val="28"/>
            <w:szCs w:val="28"/>
            <w:shd w:val="clear" w:color="auto" w:fill="FFFFFF"/>
            <w:lang w:val="en-US"/>
          </w:rPr>
          <w:t>autodesk</w:t>
        </w:r>
        <w:proofErr w:type="spellEnd"/>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com</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products</w:t>
        </w:r>
        <w:r w:rsidR="00D923A9" w:rsidRPr="00FE3D38">
          <w:rPr>
            <w:rStyle w:val="af"/>
            <w:rFonts w:ascii="Times New Roman" w:hAnsi="Times New Roman"/>
            <w:sz w:val="28"/>
            <w:szCs w:val="28"/>
            <w:shd w:val="clear" w:color="auto" w:fill="FFFFFF"/>
          </w:rPr>
          <w:t>/</w:t>
        </w:r>
        <w:proofErr w:type="spellStart"/>
        <w:r w:rsidR="00D923A9" w:rsidRPr="00FE3D38">
          <w:rPr>
            <w:rStyle w:val="af"/>
            <w:rFonts w:ascii="Times New Roman" w:hAnsi="Times New Roman"/>
            <w:sz w:val="28"/>
            <w:szCs w:val="28"/>
            <w:shd w:val="clear" w:color="auto" w:fill="FFFFFF"/>
            <w:lang w:val="en-US"/>
          </w:rPr>
          <w:t>mudbox</w:t>
        </w:r>
        <w:proofErr w:type="spellEnd"/>
      </w:hyperlink>
    </w:p>
    <w:p w:rsidR="00D923A9" w:rsidRPr="00FE3D38" w:rsidRDefault="005D42A0" w:rsidP="00723E18">
      <w:pPr>
        <w:pStyle w:val="ab"/>
        <w:numPr>
          <w:ilvl w:val="0"/>
          <w:numId w:val="44"/>
        </w:numPr>
        <w:spacing w:after="0" w:line="240" w:lineRule="auto"/>
        <w:rPr>
          <w:rFonts w:ascii="Times New Roman" w:hAnsi="Times New Roman"/>
          <w:sz w:val="28"/>
          <w:szCs w:val="28"/>
          <w:shd w:val="clear" w:color="auto" w:fill="FFFFFF"/>
        </w:rPr>
      </w:pPr>
      <w:r w:rsidRPr="00FE3D38">
        <w:rPr>
          <w:rFonts w:ascii="Times New Roman" w:hAnsi="Times New Roman"/>
          <w:color w:val="000000"/>
          <w:sz w:val="28"/>
          <w:szCs w:val="28"/>
          <w:shd w:val="clear" w:color="auto" w:fill="FFFFFF"/>
          <w:lang w:val="en-US"/>
        </w:rPr>
        <w:t>Foundry</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Mari</w:t>
      </w:r>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Luxology</w:t>
      </w:r>
      <w:proofErr w:type="spellEnd"/>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08" w:history="1">
        <w:r w:rsidR="00D923A9" w:rsidRPr="00FE3D38">
          <w:rPr>
            <w:rStyle w:val="af"/>
            <w:rFonts w:ascii="Times New Roman" w:hAnsi="Times New Roman"/>
            <w:sz w:val="28"/>
            <w:szCs w:val="28"/>
            <w:shd w:val="clear" w:color="auto" w:fill="FFFFFF"/>
          </w:rPr>
          <w:t>https://www.foundry.com/products/mari</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rPr>
        <w:t>3</w:t>
      </w:r>
      <w:r w:rsidRPr="00FE3D38">
        <w:rPr>
          <w:rFonts w:ascii="Times New Roman" w:hAnsi="Times New Roman"/>
          <w:color w:val="000000"/>
          <w:sz w:val="28"/>
          <w:szCs w:val="28"/>
          <w:shd w:val="clear" w:color="auto" w:fill="FFFFFF"/>
          <w:lang w:val="en-US"/>
        </w:rPr>
        <w:t>d</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Coat</w:t>
      </w:r>
      <w:r w:rsidRPr="00FE3D38">
        <w:rPr>
          <w:rFonts w:ascii="Times New Roman" w:hAnsi="Times New Roman"/>
          <w:color w:val="000000"/>
          <w:sz w:val="28"/>
          <w:szCs w:val="28"/>
          <w:shd w:val="clear" w:color="auto" w:fill="FFFFFF"/>
        </w:rPr>
        <w:t xml:space="preserve">, </w:t>
      </w:r>
      <w:proofErr w:type="spellStart"/>
      <w:r w:rsidR="00D923A9" w:rsidRPr="00FE3D38">
        <w:rPr>
          <w:rFonts w:ascii="Times New Roman" w:hAnsi="Times New Roman"/>
          <w:color w:val="000000"/>
          <w:sz w:val="28"/>
          <w:szCs w:val="28"/>
          <w:shd w:val="clear" w:color="auto" w:fill="FFFFFF"/>
          <w:lang w:val="en-US"/>
        </w:rPr>
        <w:t>Pilgway</w:t>
      </w:r>
      <w:proofErr w:type="spellEnd"/>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09" w:history="1">
        <w:r w:rsidR="00D923A9" w:rsidRPr="00FE3D38">
          <w:rPr>
            <w:rStyle w:val="af"/>
            <w:rFonts w:ascii="Times New Roman" w:hAnsi="Times New Roman"/>
            <w:sz w:val="28"/>
            <w:szCs w:val="28"/>
            <w:shd w:val="clear" w:color="auto" w:fill="FFFFFF"/>
          </w:rPr>
          <w:t>https://3dcoat.com/home/</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Substance</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painter</w:t>
      </w:r>
      <w:r w:rsidRPr="00FE3D38">
        <w:rPr>
          <w:rFonts w:ascii="Times New Roman" w:hAnsi="Times New Roman"/>
          <w:color w:val="000000"/>
          <w:sz w:val="28"/>
          <w:szCs w:val="28"/>
          <w:shd w:val="clear" w:color="auto" w:fill="FFFFFF"/>
        </w:rPr>
        <w:t xml:space="preserve">, </w:t>
      </w:r>
      <w:proofErr w:type="spellStart"/>
      <w:r w:rsidRPr="00FE3D38">
        <w:rPr>
          <w:rFonts w:ascii="Times New Roman" w:hAnsi="Times New Roman"/>
          <w:color w:val="000000"/>
          <w:sz w:val="28"/>
          <w:szCs w:val="28"/>
          <w:shd w:val="clear" w:color="auto" w:fill="FFFFFF"/>
          <w:lang w:val="en-US"/>
        </w:rPr>
        <w:t>Al</w:t>
      </w:r>
      <w:r w:rsidR="00D923A9" w:rsidRPr="00FE3D38">
        <w:rPr>
          <w:rFonts w:ascii="Times New Roman" w:hAnsi="Times New Roman"/>
          <w:color w:val="000000"/>
          <w:sz w:val="28"/>
          <w:szCs w:val="28"/>
          <w:shd w:val="clear" w:color="auto" w:fill="FFFFFF"/>
          <w:lang w:val="en-US"/>
        </w:rPr>
        <w:t>le</w:t>
      </w:r>
      <w:r w:rsidRPr="00FE3D38">
        <w:rPr>
          <w:rFonts w:ascii="Times New Roman" w:hAnsi="Times New Roman"/>
          <w:color w:val="000000"/>
          <w:sz w:val="28"/>
          <w:szCs w:val="28"/>
          <w:shd w:val="clear" w:color="auto" w:fill="FFFFFF"/>
          <w:lang w:val="en-US"/>
        </w:rPr>
        <w:t>gorithmic</w:t>
      </w:r>
      <w:proofErr w:type="spellEnd"/>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10" w:history="1">
        <w:r w:rsidR="00D923A9" w:rsidRPr="00FE3D38">
          <w:rPr>
            <w:rStyle w:val="af"/>
            <w:rFonts w:ascii="Times New Roman" w:hAnsi="Times New Roman"/>
            <w:sz w:val="28"/>
            <w:szCs w:val="28"/>
            <w:shd w:val="clear" w:color="auto" w:fill="FFFFFF"/>
            <w:lang w:val="en-US"/>
          </w:rPr>
          <w:t>https</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www</w:t>
        </w:r>
        <w:r w:rsidR="00D923A9" w:rsidRPr="00FE3D38">
          <w:rPr>
            <w:rStyle w:val="af"/>
            <w:rFonts w:ascii="Times New Roman" w:hAnsi="Times New Roman"/>
            <w:sz w:val="28"/>
            <w:szCs w:val="28"/>
            <w:shd w:val="clear" w:color="auto" w:fill="FFFFFF"/>
          </w:rPr>
          <w:t>.</w:t>
        </w:r>
        <w:proofErr w:type="spellStart"/>
        <w:r w:rsidR="00D923A9" w:rsidRPr="00FE3D38">
          <w:rPr>
            <w:rStyle w:val="af"/>
            <w:rFonts w:ascii="Times New Roman" w:hAnsi="Times New Roman"/>
            <w:sz w:val="28"/>
            <w:szCs w:val="28"/>
            <w:shd w:val="clear" w:color="auto" w:fill="FFFFFF"/>
            <w:lang w:val="en-US"/>
          </w:rPr>
          <w:t>allegorithmic</w:t>
        </w:r>
        <w:proofErr w:type="spellEnd"/>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com</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products</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substance</w:t>
        </w:r>
        <w:r w:rsidR="00D923A9" w:rsidRPr="00FE3D38">
          <w:rPr>
            <w:rStyle w:val="af"/>
            <w:rFonts w:ascii="Times New Roman" w:hAnsi="Times New Roman"/>
            <w:sz w:val="28"/>
            <w:szCs w:val="28"/>
            <w:shd w:val="clear" w:color="auto" w:fill="FFFFFF"/>
          </w:rPr>
          <w:t>-</w:t>
        </w:r>
        <w:r w:rsidR="00D923A9" w:rsidRPr="00FE3D38">
          <w:rPr>
            <w:rStyle w:val="af"/>
            <w:rFonts w:ascii="Times New Roman" w:hAnsi="Times New Roman"/>
            <w:sz w:val="28"/>
            <w:szCs w:val="28"/>
            <w:shd w:val="clear" w:color="auto" w:fill="FFFFFF"/>
            <w:lang w:val="en-US"/>
          </w:rPr>
          <w:t>painter</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Unity</w:t>
      </w:r>
      <w:r w:rsidRPr="00FE3D38">
        <w:rPr>
          <w:rFonts w:ascii="Times New Roman" w:hAnsi="Times New Roman"/>
          <w:color w:val="000000"/>
          <w:sz w:val="28"/>
          <w:szCs w:val="28"/>
          <w:shd w:val="clear" w:color="auto" w:fill="FFFFFF"/>
        </w:rPr>
        <w:t xml:space="preserve"> 3</w:t>
      </w:r>
      <w:r w:rsidRPr="00FE3D38">
        <w:rPr>
          <w:rFonts w:ascii="Times New Roman" w:hAnsi="Times New Roman"/>
          <w:color w:val="000000"/>
          <w:sz w:val="28"/>
          <w:szCs w:val="28"/>
          <w:shd w:val="clear" w:color="auto" w:fill="FFFFFF"/>
          <w:lang w:val="en-US"/>
        </w:rPr>
        <w:t>D</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Unity</w:t>
      </w:r>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11" w:history="1">
        <w:r w:rsidR="00D923A9" w:rsidRPr="00FE3D38">
          <w:rPr>
            <w:rStyle w:val="af"/>
            <w:rFonts w:ascii="Times New Roman" w:hAnsi="Times New Roman"/>
            <w:sz w:val="28"/>
            <w:szCs w:val="28"/>
            <w:shd w:val="clear" w:color="auto" w:fill="FFFFFF"/>
          </w:rPr>
          <w:t>https://unity3d.com/ru</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Unreal</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Engine</w:t>
      </w:r>
      <w:r w:rsidRPr="00FE3D38">
        <w:rPr>
          <w:rFonts w:ascii="Times New Roman" w:hAnsi="Times New Roman"/>
          <w:color w:val="000000"/>
          <w:sz w:val="28"/>
          <w:szCs w:val="28"/>
          <w:shd w:val="clear" w:color="auto" w:fill="FFFFFF"/>
        </w:rPr>
        <w:t xml:space="preserve"> 4, </w:t>
      </w:r>
      <w:proofErr w:type="spellStart"/>
      <w:r w:rsidRPr="00FE3D38">
        <w:rPr>
          <w:rFonts w:ascii="Times New Roman" w:hAnsi="Times New Roman"/>
          <w:color w:val="000000"/>
          <w:sz w:val="28"/>
          <w:szCs w:val="28"/>
          <w:shd w:val="clear" w:color="auto" w:fill="FFFFFF"/>
          <w:lang w:val="en-US"/>
        </w:rPr>
        <w:t>EpicGames</w:t>
      </w:r>
      <w:proofErr w:type="spellEnd"/>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12" w:history="1">
        <w:r w:rsidR="00D923A9" w:rsidRPr="00FE3D38">
          <w:rPr>
            <w:rStyle w:val="af"/>
            <w:rFonts w:ascii="Times New Roman" w:hAnsi="Times New Roman"/>
            <w:sz w:val="28"/>
            <w:szCs w:val="28"/>
            <w:shd w:val="clear" w:color="auto" w:fill="FFFFFF"/>
          </w:rPr>
          <w:t>https://www.unrealengine.com</w:t>
        </w:r>
      </w:hyperlink>
    </w:p>
    <w:p w:rsidR="005D42A0" w:rsidRPr="00FE3D38" w:rsidRDefault="005D42A0" w:rsidP="00723E18">
      <w:pPr>
        <w:pStyle w:val="ab"/>
        <w:numPr>
          <w:ilvl w:val="0"/>
          <w:numId w:val="44"/>
        </w:numPr>
        <w:spacing w:after="0" w:line="240" w:lineRule="auto"/>
        <w:rPr>
          <w:rFonts w:ascii="Times New Roman" w:hAnsi="Times New Roman"/>
          <w:color w:val="000000"/>
          <w:sz w:val="28"/>
          <w:szCs w:val="28"/>
          <w:shd w:val="clear" w:color="auto" w:fill="FFFFFF"/>
        </w:rPr>
      </w:pPr>
      <w:r w:rsidRPr="00FE3D38">
        <w:rPr>
          <w:rFonts w:ascii="Times New Roman" w:hAnsi="Times New Roman"/>
          <w:color w:val="000000"/>
          <w:sz w:val="28"/>
          <w:szCs w:val="28"/>
          <w:shd w:val="clear" w:color="auto" w:fill="FFFFFF"/>
          <w:lang w:val="en-US"/>
        </w:rPr>
        <w:t>Cry</w:t>
      </w:r>
      <w:r w:rsidRPr="00FE3D38">
        <w:rPr>
          <w:rFonts w:ascii="Times New Roman" w:hAnsi="Times New Roman"/>
          <w:color w:val="000000"/>
          <w:sz w:val="28"/>
          <w:szCs w:val="28"/>
          <w:shd w:val="clear" w:color="auto" w:fill="FFFFFF"/>
        </w:rPr>
        <w:t xml:space="preserve"> </w:t>
      </w:r>
      <w:r w:rsidRPr="00FE3D38">
        <w:rPr>
          <w:rFonts w:ascii="Times New Roman" w:hAnsi="Times New Roman"/>
          <w:color w:val="000000"/>
          <w:sz w:val="28"/>
          <w:szCs w:val="28"/>
          <w:shd w:val="clear" w:color="auto" w:fill="FFFFFF"/>
          <w:lang w:val="en-US"/>
        </w:rPr>
        <w:t>Engine</w:t>
      </w:r>
      <w:r w:rsidRPr="00FE3D38">
        <w:rPr>
          <w:rFonts w:ascii="Times New Roman" w:hAnsi="Times New Roman"/>
          <w:color w:val="000000"/>
          <w:sz w:val="28"/>
          <w:szCs w:val="28"/>
          <w:shd w:val="clear" w:color="auto" w:fill="FFFFFF"/>
        </w:rPr>
        <w:t xml:space="preserve"> 5.5, </w:t>
      </w:r>
      <w:proofErr w:type="spellStart"/>
      <w:r w:rsidRPr="00FE3D38">
        <w:rPr>
          <w:rFonts w:ascii="Times New Roman" w:hAnsi="Times New Roman"/>
          <w:color w:val="000000"/>
          <w:sz w:val="28"/>
          <w:szCs w:val="28"/>
          <w:shd w:val="clear" w:color="auto" w:fill="FFFFFF"/>
          <w:lang w:val="en-US"/>
        </w:rPr>
        <w:t>CryTek</w:t>
      </w:r>
      <w:proofErr w:type="spellEnd"/>
      <w:r w:rsidRPr="00FE3D38">
        <w:rPr>
          <w:rFonts w:ascii="Times New Roman" w:hAnsi="Times New Roman"/>
          <w:color w:val="000000"/>
          <w:sz w:val="28"/>
          <w:szCs w:val="28"/>
          <w:shd w:val="clear" w:color="auto" w:fill="FFFFFF"/>
        </w:rPr>
        <w:t>, руководство пользователя</w:t>
      </w:r>
      <w:r w:rsidR="00D923A9" w:rsidRPr="00FE3D38">
        <w:rPr>
          <w:rFonts w:ascii="Times New Roman" w:hAnsi="Times New Roman"/>
          <w:color w:val="000000"/>
          <w:sz w:val="28"/>
          <w:szCs w:val="28"/>
          <w:shd w:val="clear" w:color="auto" w:fill="FFFFFF"/>
        </w:rPr>
        <w:t xml:space="preserve">. </w:t>
      </w:r>
      <w:hyperlink r:id="rId113" w:history="1">
        <w:r w:rsidR="00D923A9" w:rsidRPr="00FE3D38">
          <w:rPr>
            <w:rStyle w:val="af"/>
            <w:rFonts w:ascii="Times New Roman" w:hAnsi="Times New Roman"/>
            <w:sz w:val="28"/>
            <w:szCs w:val="28"/>
            <w:shd w:val="clear" w:color="auto" w:fill="FFFFFF"/>
          </w:rPr>
          <w:t>https://www.cryengine.com</w:t>
        </w:r>
      </w:hyperlink>
    </w:p>
    <w:p w:rsidR="00FE3D38" w:rsidRPr="000463FD" w:rsidRDefault="00257CB6" w:rsidP="00723E18">
      <w:pPr>
        <w:pStyle w:val="ab"/>
        <w:numPr>
          <w:ilvl w:val="0"/>
          <w:numId w:val="44"/>
        </w:numPr>
        <w:spacing w:after="0" w:line="240" w:lineRule="auto"/>
        <w:jc w:val="both"/>
        <w:rPr>
          <w:rFonts w:ascii="Times New Roman" w:hAnsi="Times New Roman"/>
          <w:color w:val="000000"/>
          <w:sz w:val="28"/>
          <w:szCs w:val="28"/>
        </w:rPr>
      </w:pPr>
      <w:hyperlink r:id="rId114" w:tgtFrame="_blank" w:history="1">
        <w:r w:rsidR="00FE3D38" w:rsidRPr="00FE3D38">
          <w:rPr>
            <w:rFonts w:ascii="Times New Roman" w:hAnsi="Times New Roman"/>
            <w:color w:val="000000"/>
            <w:sz w:val="28"/>
            <w:szCs w:val="28"/>
          </w:rPr>
          <w:t xml:space="preserve"> «Программирование игр и головоломок»</w:t>
        </w:r>
      </w:hyperlink>
      <w:r w:rsidR="000463FD" w:rsidRPr="000463FD">
        <w:rPr>
          <w:rFonts w:ascii="Times New Roman" w:hAnsi="Times New Roman"/>
          <w:color w:val="000000"/>
          <w:sz w:val="28"/>
          <w:szCs w:val="28"/>
        </w:rPr>
        <w:t>. Ж. Арсак</w:t>
      </w:r>
    </w:p>
    <w:p w:rsidR="00FE3D38" w:rsidRPr="000463FD" w:rsidRDefault="00257CB6" w:rsidP="00723E18">
      <w:pPr>
        <w:pStyle w:val="ab"/>
        <w:numPr>
          <w:ilvl w:val="0"/>
          <w:numId w:val="44"/>
        </w:numPr>
        <w:spacing w:after="0" w:line="240" w:lineRule="auto"/>
        <w:jc w:val="both"/>
        <w:rPr>
          <w:rFonts w:ascii="Times New Roman" w:hAnsi="Times New Roman"/>
          <w:color w:val="000000"/>
          <w:sz w:val="28"/>
          <w:szCs w:val="28"/>
        </w:rPr>
      </w:pPr>
      <w:hyperlink r:id="rId115" w:tgtFrame="_blank" w:history="1">
        <w:r w:rsidR="00FE3D38" w:rsidRPr="00FE3D38">
          <w:rPr>
            <w:rFonts w:ascii="Times New Roman" w:hAnsi="Times New Roman"/>
            <w:color w:val="000000"/>
            <w:sz w:val="28"/>
            <w:szCs w:val="28"/>
          </w:rPr>
          <w:t xml:space="preserve"> «Программирование трёхмерных игр для </w:t>
        </w:r>
        <w:proofErr w:type="spellStart"/>
        <w:r w:rsidR="00FE3D38" w:rsidRPr="00FE3D38">
          <w:rPr>
            <w:rFonts w:ascii="Times New Roman" w:hAnsi="Times New Roman"/>
            <w:color w:val="000000"/>
            <w:sz w:val="28"/>
            <w:szCs w:val="28"/>
          </w:rPr>
          <w:t>Windows</w:t>
        </w:r>
        <w:proofErr w:type="spellEnd"/>
        <w:r w:rsidR="00FE3D38" w:rsidRPr="00FE3D38">
          <w:rPr>
            <w:rFonts w:ascii="Times New Roman" w:hAnsi="Times New Roman"/>
            <w:color w:val="000000"/>
            <w:sz w:val="28"/>
            <w:szCs w:val="28"/>
          </w:rPr>
          <w:t>. Советы профессионала по трёхмерной графике и растеризации»</w:t>
        </w:r>
      </w:hyperlink>
      <w:r w:rsidR="000463FD" w:rsidRPr="000463FD">
        <w:rPr>
          <w:rFonts w:ascii="Times New Roman" w:hAnsi="Times New Roman"/>
          <w:color w:val="000000"/>
          <w:sz w:val="28"/>
          <w:szCs w:val="28"/>
        </w:rPr>
        <w:t xml:space="preserve">. </w:t>
      </w:r>
      <w:proofErr w:type="spellStart"/>
      <w:r w:rsidR="000463FD" w:rsidRPr="000463FD">
        <w:rPr>
          <w:rFonts w:ascii="Times New Roman" w:hAnsi="Times New Roman"/>
          <w:color w:val="000000"/>
          <w:sz w:val="28"/>
          <w:szCs w:val="28"/>
        </w:rPr>
        <w:t>Ламот</w:t>
      </w:r>
      <w:proofErr w:type="spellEnd"/>
      <w:r w:rsidR="000463FD" w:rsidRPr="000463FD">
        <w:rPr>
          <w:rFonts w:ascii="Times New Roman" w:hAnsi="Times New Roman"/>
          <w:color w:val="000000"/>
          <w:sz w:val="28"/>
          <w:szCs w:val="28"/>
        </w:rPr>
        <w:t xml:space="preserve"> А.</w:t>
      </w:r>
    </w:p>
    <w:p w:rsidR="00FE3D38" w:rsidRPr="0071245C" w:rsidRDefault="00FE3D38" w:rsidP="00723E18">
      <w:pPr>
        <w:pStyle w:val="ab"/>
        <w:numPr>
          <w:ilvl w:val="0"/>
          <w:numId w:val="44"/>
        </w:numPr>
        <w:spacing w:after="0" w:line="240" w:lineRule="auto"/>
        <w:jc w:val="both"/>
        <w:rPr>
          <w:rFonts w:ascii="Times New Roman" w:hAnsi="Times New Roman"/>
          <w:color w:val="000000"/>
          <w:sz w:val="28"/>
          <w:szCs w:val="28"/>
          <w:lang w:val="en-US"/>
        </w:rPr>
      </w:pPr>
      <w:r w:rsidRPr="0071245C">
        <w:rPr>
          <w:rFonts w:ascii="Times New Roman" w:hAnsi="Times New Roman"/>
          <w:color w:val="000000"/>
          <w:sz w:val="28"/>
          <w:szCs w:val="28"/>
          <w:lang w:val="en-US"/>
        </w:rPr>
        <w:t>Unity</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Community</w:t>
      </w:r>
      <w:r w:rsidRPr="007B5BD8">
        <w:rPr>
          <w:rFonts w:ascii="Times New Roman" w:hAnsi="Times New Roman"/>
          <w:color w:val="000000"/>
          <w:sz w:val="28"/>
          <w:szCs w:val="28"/>
          <w:lang w:val="en-US"/>
        </w:rPr>
        <w:t xml:space="preserve">. </w:t>
      </w:r>
      <w:hyperlink r:id="rId116" w:tgtFrame="_blank" w:history="1">
        <w:r w:rsidRPr="0071245C">
          <w:rPr>
            <w:rFonts w:ascii="Times New Roman" w:hAnsi="Times New Roman"/>
            <w:color w:val="000000"/>
            <w:sz w:val="28"/>
            <w:szCs w:val="28"/>
            <w:lang w:val="en-US"/>
          </w:rPr>
          <w:t>Unity</w:t>
        </w:r>
        <w:r w:rsidRPr="007B5BD8">
          <w:rPr>
            <w:rFonts w:ascii="Times New Roman" w:hAnsi="Times New Roman"/>
            <w:color w:val="000000"/>
            <w:sz w:val="28"/>
            <w:szCs w:val="28"/>
            <w:lang w:val="en-US"/>
          </w:rPr>
          <w:t xml:space="preserve"> 5 </w:t>
        </w:r>
        <w:r w:rsidRPr="0071245C">
          <w:rPr>
            <w:rFonts w:ascii="Times New Roman" w:hAnsi="Times New Roman"/>
            <w:color w:val="000000"/>
            <w:sz w:val="28"/>
            <w:szCs w:val="28"/>
            <w:lang w:val="en-US"/>
          </w:rPr>
          <w:t>Tutorial</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How</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to</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create</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a</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Maze</w:t>
        </w:r>
        <w:r w:rsidRPr="007B5BD8">
          <w:rPr>
            <w:rFonts w:ascii="Times New Roman" w:hAnsi="Times New Roman"/>
            <w:color w:val="000000"/>
            <w:sz w:val="28"/>
            <w:szCs w:val="28"/>
            <w:lang w:val="en-US"/>
          </w:rPr>
          <w:t xml:space="preserve">/ </w:t>
        </w:r>
        <w:r w:rsidRPr="0071245C">
          <w:rPr>
            <w:rFonts w:ascii="Times New Roman" w:hAnsi="Times New Roman"/>
            <w:color w:val="000000"/>
            <w:sz w:val="28"/>
            <w:szCs w:val="28"/>
            <w:lang w:val="en-US"/>
          </w:rPr>
          <w:t>Adventure Game C#</w:t>
        </w:r>
      </w:hyperlink>
    </w:p>
    <w:p w:rsidR="008F7BDA" w:rsidRDefault="00FE3D38" w:rsidP="00723E18">
      <w:pPr>
        <w:pStyle w:val="ab"/>
        <w:numPr>
          <w:ilvl w:val="0"/>
          <w:numId w:val="44"/>
        </w:numPr>
        <w:spacing w:after="0" w:line="240" w:lineRule="auto"/>
        <w:jc w:val="both"/>
        <w:rPr>
          <w:rFonts w:ascii="Times New Roman" w:hAnsi="Times New Roman"/>
          <w:color w:val="000000"/>
          <w:sz w:val="28"/>
          <w:szCs w:val="28"/>
        </w:rPr>
      </w:pPr>
      <w:proofErr w:type="spellStart"/>
      <w:r w:rsidRPr="00FE3D38">
        <w:rPr>
          <w:rFonts w:ascii="Times New Roman" w:hAnsi="Times New Roman"/>
          <w:color w:val="000000"/>
          <w:sz w:val="28"/>
          <w:szCs w:val="28"/>
        </w:rPr>
        <w:t>NVidia</w:t>
      </w:r>
      <w:proofErr w:type="spellEnd"/>
      <w:r w:rsidRPr="00FE3D38">
        <w:rPr>
          <w:rFonts w:ascii="Times New Roman" w:hAnsi="Times New Roman"/>
          <w:color w:val="000000"/>
          <w:sz w:val="28"/>
          <w:szCs w:val="28"/>
        </w:rPr>
        <w:t xml:space="preserve">. </w:t>
      </w:r>
      <w:hyperlink r:id="rId117" w:history="1">
        <w:r w:rsidRPr="00FE3D38">
          <w:rPr>
            <w:rFonts w:ascii="Times New Roman" w:hAnsi="Times New Roman"/>
            <w:color w:val="000000"/>
            <w:sz w:val="28"/>
            <w:szCs w:val="28"/>
          </w:rPr>
          <w:t xml:space="preserve">GPU </w:t>
        </w:r>
        <w:proofErr w:type="spellStart"/>
        <w:r w:rsidRPr="00FE3D38">
          <w:rPr>
            <w:rFonts w:ascii="Times New Roman" w:hAnsi="Times New Roman"/>
            <w:color w:val="000000"/>
            <w:sz w:val="28"/>
            <w:szCs w:val="28"/>
          </w:rPr>
          <w:t>Gems</w:t>
        </w:r>
        <w:proofErr w:type="spellEnd"/>
      </w:hyperlink>
    </w:p>
    <w:p w:rsidR="008F7BDA" w:rsidRDefault="00257CB6" w:rsidP="00723E18">
      <w:pPr>
        <w:pStyle w:val="ab"/>
        <w:numPr>
          <w:ilvl w:val="0"/>
          <w:numId w:val="44"/>
        </w:numPr>
        <w:spacing w:after="0" w:line="240" w:lineRule="auto"/>
        <w:jc w:val="both"/>
        <w:rPr>
          <w:rFonts w:ascii="Times New Roman" w:hAnsi="Times New Roman"/>
          <w:color w:val="000000"/>
          <w:sz w:val="28"/>
          <w:szCs w:val="28"/>
        </w:rPr>
      </w:pPr>
      <w:hyperlink r:id="rId118" w:history="1">
        <w:r w:rsidR="008F7BDA" w:rsidRPr="008F7BDA">
          <w:rPr>
            <w:rFonts w:ascii="Times New Roman" w:hAnsi="Times New Roman"/>
            <w:color w:val="000000"/>
            <w:sz w:val="28"/>
            <w:szCs w:val="28"/>
          </w:rPr>
          <w:t xml:space="preserve">Алексей </w:t>
        </w:r>
        <w:proofErr w:type="spellStart"/>
        <w:r w:rsidR="008F7BDA" w:rsidRPr="008F7BDA">
          <w:rPr>
            <w:rFonts w:ascii="Times New Roman" w:hAnsi="Times New Roman"/>
            <w:color w:val="000000"/>
            <w:sz w:val="28"/>
            <w:szCs w:val="28"/>
          </w:rPr>
          <w:t>Боресков</w:t>
        </w:r>
        <w:proofErr w:type="spellEnd"/>
      </w:hyperlink>
      <w:r w:rsidR="008F7BDA" w:rsidRPr="008F7BDA">
        <w:rPr>
          <w:rFonts w:ascii="Times New Roman" w:hAnsi="Times New Roman"/>
          <w:color w:val="000000"/>
          <w:sz w:val="28"/>
          <w:szCs w:val="28"/>
        </w:rPr>
        <w:t>, </w:t>
      </w:r>
      <w:hyperlink r:id="rId119" w:history="1">
        <w:r w:rsidR="008F7BDA" w:rsidRPr="008F7BDA">
          <w:rPr>
            <w:rFonts w:ascii="Times New Roman" w:hAnsi="Times New Roman"/>
            <w:color w:val="000000"/>
            <w:sz w:val="28"/>
            <w:szCs w:val="28"/>
          </w:rPr>
          <w:t xml:space="preserve">Евгений </w:t>
        </w:r>
        <w:proofErr w:type="spellStart"/>
        <w:r w:rsidR="008F7BDA" w:rsidRPr="008F7BDA">
          <w:rPr>
            <w:rFonts w:ascii="Times New Roman" w:hAnsi="Times New Roman"/>
            <w:color w:val="000000"/>
            <w:sz w:val="28"/>
            <w:szCs w:val="28"/>
          </w:rPr>
          <w:t>Шикин</w:t>
        </w:r>
        <w:proofErr w:type="spellEnd"/>
      </w:hyperlink>
      <w:r w:rsidR="008F7BDA" w:rsidRPr="008F7BDA">
        <w:rPr>
          <w:rFonts w:ascii="Times New Roman" w:hAnsi="Times New Roman"/>
          <w:color w:val="000000"/>
          <w:sz w:val="28"/>
          <w:szCs w:val="28"/>
        </w:rPr>
        <w:t>. Компьютерная графика. Полигональные модели</w:t>
      </w:r>
    </w:p>
    <w:p w:rsidR="000463FD" w:rsidRDefault="000463FD" w:rsidP="00723E18">
      <w:pPr>
        <w:pStyle w:val="ab"/>
        <w:numPr>
          <w:ilvl w:val="0"/>
          <w:numId w:val="44"/>
        </w:numPr>
        <w:spacing w:after="0" w:line="240" w:lineRule="auto"/>
        <w:jc w:val="both"/>
        <w:rPr>
          <w:rFonts w:ascii="Times New Roman" w:hAnsi="Times New Roman"/>
          <w:color w:val="000000"/>
          <w:sz w:val="28"/>
          <w:szCs w:val="28"/>
        </w:rPr>
      </w:pPr>
      <w:proofErr w:type="spellStart"/>
      <w:r w:rsidRPr="000463FD">
        <w:rPr>
          <w:rFonts w:ascii="Times New Roman" w:hAnsi="Times New Roman"/>
          <w:color w:val="000000"/>
          <w:sz w:val="28"/>
          <w:szCs w:val="28"/>
        </w:rPr>
        <w:t>Blender</w:t>
      </w:r>
      <w:proofErr w:type="spellEnd"/>
      <w:r w:rsidRPr="000463FD">
        <w:rPr>
          <w:rFonts w:ascii="Times New Roman" w:hAnsi="Times New Roman"/>
          <w:color w:val="000000"/>
          <w:sz w:val="28"/>
          <w:szCs w:val="28"/>
        </w:rPr>
        <w:t>: 3D-моделирование и анимация. Руководство для начинающих</w:t>
      </w:r>
      <w:r>
        <w:rPr>
          <w:rFonts w:ascii="Times New Roman" w:hAnsi="Times New Roman"/>
          <w:color w:val="000000"/>
          <w:sz w:val="28"/>
          <w:szCs w:val="28"/>
        </w:rPr>
        <w:t xml:space="preserve"> </w:t>
      </w:r>
      <w:r w:rsidRPr="000463FD">
        <w:rPr>
          <w:rFonts w:ascii="Times New Roman" w:hAnsi="Times New Roman"/>
          <w:sz w:val="28"/>
          <w:szCs w:val="28"/>
        </w:rPr>
        <w:t>Год</w:t>
      </w:r>
      <w:r w:rsidRPr="000463FD">
        <w:rPr>
          <w:rFonts w:ascii="Times New Roman" w:hAnsi="Times New Roman"/>
          <w:color w:val="000000"/>
          <w:sz w:val="28"/>
          <w:szCs w:val="28"/>
        </w:rPr>
        <w:t>: 2009</w:t>
      </w:r>
      <w:r>
        <w:rPr>
          <w:rFonts w:ascii="Times New Roman" w:hAnsi="Times New Roman"/>
          <w:color w:val="000000"/>
          <w:sz w:val="28"/>
          <w:szCs w:val="28"/>
        </w:rPr>
        <w:t xml:space="preserve"> </w:t>
      </w:r>
      <w:r w:rsidRPr="000463FD">
        <w:rPr>
          <w:rFonts w:ascii="Times New Roman" w:hAnsi="Times New Roman"/>
          <w:sz w:val="28"/>
          <w:szCs w:val="28"/>
        </w:rPr>
        <w:t>Автор</w:t>
      </w:r>
      <w:r w:rsidRPr="000463FD">
        <w:rPr>
          <w:rFonts w:ascii="Times New Roman" w:hAnsi="Times New Roman"/>
          <w:color w:val="000000"/>
          <w:sz w:val="28"/>
          <w:szCs w:val="28"/>
        </w:rPr>
        <w:t>: Прахов А.А.</w:t>
      </w:r>
    </w:p>
    <w:p w:rsidR="000463FD" w:rsidRDefault="000463FD" w:rsidP="00D145ED">
      <w:pPr>
        <w:spacing w:after="0" w:line="240" w:lineRule="auto"/>
        <w:ind w:left="720"/>
        <w:jc w:val="both"/>
        <w:rPr>
          <w:rFonts w:ascii="Times New Roman" w:hAnsi="Times New Roman"/>
          <w:color w:val="000000"/>
          <w:sz w:val="28"/>
          <w:szCs w:val="28"/>
        </w:rPr>
      </w:pPr>
      <w:r w:rsidRPr="000463FD">
        <w:rPr>
          <w:rFonts w:ascii="Times New Roman" w:hAnsi="Times New Roman"/>
          <w:color w:val="000000"/>
          <w:sz w:val="28"/>
          <w:szCs w:val="28"/>
        </w:rPr>
        <w:t xml:space="preserve">Основы </w:t>
      </w:r>
      <w:proofErr w:type="spellStart"/>
      <w:r w:rsidRPr="000463FD">
        <w:rPr>
          <w:rFonts w:ascii="Times New Roman" w:hAnsi="Times New Roman"/>
          <w:color w:val="000000"/>
          <w:sz w:val="28"/>
          <w:szCs w:val="28"/>
        </w:rPr>
        <w:t>Blender</w:t>
      </w:r>
      <w:proofErr w:type="spellEnd"/>
      <w:r w:rsidRPr="000463FD">
        <w:rPr>
          <w:rFonts w:ascii="Times New Roman" w:hAnsi="Times New Roman"/>
          <w:color w:val="000000"/>
          <w:sz w:val="28"/>
          <w:szCs w:val="28"/>
        </w:rPr>
        <w:t xml:space="preserve"> (3-е издание). </w:t>
      </w:r>
      <w:r w:rsidRPr="000463FD">
        <w:rPr>
          <w:rFonts w:ascii="Times New Roman" w:hAnsi="Times New Roman"/>
          <w:sz w:val="28"/>
          <w:szCs w:val="28"/>
        </w:rPr>
        <w:t>Год</w:t>
      </w:r>
      <w:r w:rsidRPr="000463FD">
        <w:rPr>
          <w:rFonts w:ascii="Times New Roman" w:hAnsi="Times New Roman"/>
          <w:color w:val="000000"/>
          <w:sz w:val="28"/>
          <w:szCs w:val="28"/>
        </w:rPr>
        <w:t>: 2010</w:t>
      </w:r>
      <w:r w:rsidRPr="007B5BD8">
        <w:rPr>
          <w:rFonts w:ascii="Times New Roman" w:hAnsi="Times New Roman"/>
          <w:color w:val="000000"/>
          <w:sz w:val="28"/>
          <w:szCs w:val="28"/>
        </w:rPr>
        <w:t xml:space="preserve"> </w:t>
      </w:r>
      <w:r w:rsidRPr="000463FD">
        <w:rPr>
          <w:rFonts w:ascii="Times New Roman" w:hAnsi="Times New Roman"/>
          <w:sz w:val="28"/>
          <w:szCs w:val="28"/>
        </w:rPr>
        <w:t>Автор</w:t>
      </w:r>
      <w:r w:rsidRPr="000463FD">
        <w:rPr>
          <w:rFonts w:ascii="Times New Roman" w:hAnsi="Times New Roman"/>
          <w:color w:val="000000"/>
          <w:sz w:val="28"/>
          <w:szCs w:val="28"/>
        </w:rPr>
        <w:t xml:space="preserve">: </w:t>
      </w:r>
      <w:proofErr w:type="spellStart"/>
      <w:r w:rsidRPr="000463FD">
        <w:rPr>
          <w:rFonts w:ascii="Times New Roman" w:hAnsi="Times New Roman"/>
          <w:color w:val="000000"/>
          <w:sz w:val="28"/>
          <w:szCs w:val="28"/>
        </w:rPr>
        <w:t>Кронистер</w:t>
      </w:r>
      <w:proofErr w:type="spellEnd"/>
      <w:r w:rsidRPr="000463FD">
        <w:rPr>
          <w:rFonts w:ascii="Times New Roman" w:hAnsi="Times New Roman"/>
          <w:color w:val="000000"/>
          <w:sz w:val="28"/>
          <w:szCs w:val="28"/>
        </w:rPr>
        <w:t xml:space="preserve"> Дж.</w:t>
      </w:r>
    </w:p>
    <w:p w:rsidR="00D145ED" w:rsidRDefault="00D145ED" w:rsidP="00D145ED">
      <w:pPr>
        <w:spacing w:after="0" w:line="240" w:lineRule="auto"/>
        <w:ind w:left="720"/>
        <w:jc w:val="both"/>
        <w:rPr>
          <w:rFonts w:ascii="Times New Roman" w:hAnsi="Times New Roman"/>
          <w:color w:val="000000"/>
          <w:sz w:val="28"/>
          <w:szCs w:val="28"/>
        </w:rPr>
      </w:pPr>
    </w:p>
    <w:p w:rsidR="00D145ED" w:rsidRPr="008F7BDA" w:rsidRDefault="00D145ED" w:rsidP="00D145ED">
      <w:pPr>
        <w:spacing w:after="0" w:line="240" w:lineRule="auto"/>
        <w:ind w:left="720"/>
        <w:jc w:val="both"/>
        <w:rPr>
          <w:rFonts w:ascii="Times New Roman" w:hAnsi="Times New Roman"/>
          <w:color w:val="000000"/>
          <w:sz w:val="28"/>
          <w:szCs w:val="28"/>
        </w:rPr>
      </w:pPr>
    </w:p>
    <w:sectPr w:rsidR="00D145ED" w:rsidRPr="008F7BDA" w:rsidSect="00407A46">
      <w:footerReference w:type="default" r:id="rId1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5ED" w:rsidRDefault="00D145ED" w:rsidP="00B9500D">
      <w:pPr>
        <w:spacing w:after="0" w:line="240" w:lineRule="auto"/>
      </w:pPr>
      <w:r>
        <w:separator/>
      </w:r>
    </w:p>
  </w:endnote>
  <w:endnote w:type="continuationSeparator" w:id="0">
    <w:p w:rsidR="00D145ED" w:rsidRDefault="00D145ED" w:rsidP="00B95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4000207B"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16028"/>
      <w:docPartObj>
        <w:docPartGallery w:val="Page Numbers (Bottom of Page)"/>
        <w:docPartUnique/>
      </w:docPartObj>
    </w:sdtPr>
    <w:sdtContent>
      <w:p w:rsidR="00D145ED" w:rsidRDefault="00D145ED">
        <w:pPr>
          <w:pStyle w:val="afb"/>
          <w:jc w:val="center"/>
        </w:pPr>
        <w:fldSimple w:instr="PAGE   \* MERGEFORMAT">
          <w:r w:rsidR="00F04C39">
            <w:rPr>
              <w:noProof/>
            </w:rPr>
            <w:t>9</w:t>
          </w:r>
        </w:fldSimple>
      </w:p>
    </w:sdtContent>
  </w:sdt>
  <w:p w:rsidR="00D145ED" w:rsidRDefault="00D145ED">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5ED" w:rsidRDefault="00D145ED" w:rsidP="00B9500D">
      <w:pPr>
        <w:spacing w:after="0" w:line="240" w:lineRule="auto"/>
      </w:pPr>
      <w:r>
        <w:separator/>
      </w:r>
    </w:p>
  </w:footnote>
  <w:footnote w:type="continuationSeparator" w:id="0">
    <w:p w:rsidR="00D145ED" w:rsidRDefault="00D145ED" w:rsidP="00B950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E3B"/>
    <w:multiLevelType w:val="hybridMultilevel"/>
    <w:tmpl w:val="321A5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BA56C9"/>
    <w:multiLevelType w:val="hybridMultilevel"/>
    <w:tmpl w:val="3EB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711A61"/>
    <w:multiLevelType w:val="hybridMultilevel"/>
    <w:tmpl w:val="79CACB1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08794C9C"/>
    <w:multiLevelType w:val="hybridMultilevel"/>
    <w:tmpl w:val="7B1A2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8B5D30"/>
    <w:multiLevelType w:val="hybridMultilevel"/>
    <w:tmpl w:val="38CC64B2"/>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0A80728A"/>
    <w:multiLevelType w:val="hybridMultilevel"/>
    <w:tmpl w:val="DDC0C140"/>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
    <w:nsid w:val="0D2C0784"/>
    <w:multiLevelType w:val="hybridMultilevel"/>
    <w:tmpl w:val="22186E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300D4A"/>
    <w:multiLevelType w:val="hybridMultilevel"/>
    <w:tmpl w:val="BB0A0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DD598F"/>
    <w:multiLevelType w:val="hybridMultilevel"/>
    <w:tmpl w:val="B8B0A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857182"/>
    <w:multiLevelType w:val="hybridMultilevel"/>
    <w:tmpl w:val="95B000A4"/>
    <w:lvl w:ilvl="0" w:tplc="C69A9D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D16128E"/>
    <w:multiLevelType w:val="hybridMultilevel"/>
    <w:tmpl w:val="1BA4D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EA514B"/>
    <w:multiLevelType w:val="hybridMultilevel"/>
    <w:tmpl w:val="C5803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8F0C5F"/>
    <w:multiLevelType w:val="hybridMultilevel"/>
    <w:tmpl w:val="F3906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1C3CED"/>
    <w:multiLevelType w:val="hybridMultilevel"/>
    <w:tmpl w:val="B468A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525EC3"/>
    <w:multiLevelType w:val="hybridMultilevel"/>
    <w:tmpl w:val="3620B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7C5B12"/>
    <w:multiLevelType w:val="hybridMultilevel"/>
    <w:tmpl w:val="29C4C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3055FD"/>
    <w:multiLevelType w:val="hybridMultilevel"/>
    <w:tmpl w:val="32122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E81773"/>
    <w:multiLevelType w:val="hybridMultilevel"/>
    <w:tmpl w:val="90242AD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31357971"/>
    <w:multiLevelType w:val="hybridMultilevel"/>
    <w:tmpl w:val="5D9C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B74A20"/>
    <w:multiLevelType w:val="hybridMultilevel"/>
    <w:tmpl w:val="CDEEA6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6510351"/>
    <w:multiLevelType w:val="hybridMultilevel"/>
    <w:tmpl w:val="DDA45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FF7679"/>
    <w:multiLevelType w:val="multilevel"/>
    <w:tmpl w:val="8EF4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654489"/>
    <w:multiLevelType w:val="hybridMultilevel"/>
    <w:tmpl w:val="DF0A1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F94E39"/>
    <w:multiLevelType w:val="multilevel"/>
    <w:tmpl w:val="D54A08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3A5102F7"/>
    <w:multiLevelType w:val="hybridMultilevel"/>
    <w:tmpl w:val="E2EADE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0F53E54"/>
    <w:multiLevelType w:val="hybridMultilevel"/>
    <w:tmpl w:val="32BA7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38054B2"/>
    <w:multiLevelType w:val="hybridMultilevel"/>
    <w:tmpl w:val="2B8E55A2"/>
    <w:lvl w:ilvl="0" w:tplc="F40E3DD4">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68946CA"/>
    <w:multiLevelType w:val="hybridMultilevel"/>
    <w:tmpl w:val="02D8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9A5F50"/>
    <w:multiLevelType w:val="multilevel"/>
    <w:tmpl w:val="7042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CF4C87"/>
    <w:multiLevelType w:val="hybridMultilevel"/>
    <w:tmpl w:val="37422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E8096A"/>
    <w:multiLevelType w:val="multilevel"/>
    <w:tmpl w:val="C744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715AA3"/>
    <w:multiLevelType w:val="hybridMultilevel"/>
    <w:tmpl w:val="0EAEA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397391"/>
    <w:multiLevelType w:val="hybridMultilevel"/>
    <w:tmpl w:val="A4746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A872564"/>
    <w:multiLevelType w:val="multilevel"/>
    <w:tmpl w:val="3E4C4F8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40B3560"/>
    <w:multiLevelType w:val="hybridMultilevel"/>
    <w:tmpl w:val="DB8C0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D5646C"/>
    <w:multiLevelType w:val="multilevel"/>
    <w:tmpl w:val="8C32B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6BFB544C"/>
    <w:multiLevelType w:val="hybridMultilevel"/>
    <w:tmpl w:val="A8F692F0"/>
    <w:lvl w:ilvl="0" w:tplc="7676E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EA2032A"/>
    <w:multiLevelType w:val="hybridMultilevel"/>
    <w:tmpl w:val="42E6CB3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8">
    <w:nsid w:val="6EDE77DF"/>
    <w:multiLevelType w:val="hybridMultilevel"/>
    <w:tmpl w:val="0EDA3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6D80492"/>
    <w:multiLevelType w:val="hybridMultilevel"/>
    <w:tmpl w:val="F198E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6F84CBA"/>
    <w:multiLevelType w:val="hybridMultilevel"/>
    <w:tmpl w:val="93E8B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C77BF2"/>
    <w:multiLevelType w:val="hybridMultilevel"/>
    <w:tmpl w:val="A9104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634B64"/>
    <w:multiLevelType w:val="hybridMultilevel"/>
    <w:tmpl w:val="1E4EF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B270D1"/>
    <w:multiLevelType w:val="multilevel"/>
    <w:tmpl w:val="5AA260F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35"/>
  </w:num>
  <w:num w:numId="2">
    <w:abstractNumId w:val="33"/>
  </w:num>
  <w:num w:numId="3">
    <w:abstractNumId w:val="23"/>
  </w:num>
  <w:num w:numId="4">
    <w:abstractNumId w:val="24"/>
  </w:num>
  <w:num w:numId="5">
    <w:abstractNumId w:val="17"/>
  </w:num>
  <w:num w:numId="6">
    <w:abstractNumId w:val="37"/>
  </w:num>
  <w:num w:numId="7">
    <w:abstractNumId w:val="18"/>
  </w:num>
  <w:num w:numId="8">
    <w:abstractNumId w:val="10"/>
  </w:num>
  <w:num w:numId="9">
    <w:abstractNumId w:val="32"/>
  </w:num>
  <w:num w:numId="10">
    <w:abstractNumId w:val="22"/>
  </w:num>
  <w:num w:numId="11">
    <w:abstractNumId w:val="3"/>
  </w:num>
  <w:num w:numId="12">
    <w:abstractNumId w:val="1"/>
  </w:num>
  <w:num w:numId="13">
    <w:abstractNumId w:val="14"/>
  </w:num>
  <w:num w:numId="14">
    <w:abstractNumId w:val="15"/>
  </w:num>
  <w:num w:numId="15">
    <w:abstractNumId w:val="43"/>
  </w:num>
  <w:num w:numId="16">
    <w:abstractNumId w:val="40"/>
  </w:num>
  <w:num w:numId="17">
    <w:abstractNumId w:val="30"/>
  </w:num>
  <w:num w:numId="18">
    <w:abstractNumId w:val="21"/>
  </w:num>
  <w:num w:numId="19">
    <w:abstractNumId w:val="28"/>
  </w:num>
  <w:num w:numId="20">
    <w:abstractNumId w:val="2"/>
  </w:num>
  <w:num w:numId="21">
    <w:abstractNumId w:val="11"/>
  </w:num>
  <w:num w:numId="22">
    <w:abstractNumId w:val="5"/>
  </w:num>
  <w:num w:numId="23">
    <w:abstractNumId w:val="7"/>
  </w:num>
  <w:num w:numId="24">
    <w:abstractNumId w:val="4"/>
  </w:num>
  <w:num w:numId="25">
    <w:abstractNumId w:val="8"/>
  </w:num>
  <w:num w:numId="26">
    <w:abstractNumId w:val="38"/>
  </w:num>
  <w:num w:numId="27">
    <w:abstractNumId w:val="34"/>
  </w:num>
  <w:num w:numId="28">
    <w:abstractNumId w:val="27"/>
  </w:num>
  <w:num w:numId="29">
    <w:abstractNumId w:val="39"/>
  </w:num>
  <w:num w:numId="30">
    <w:abstractNumId w:val="20"/>
  </w:num>
  <w:num w:numId="31">
    <w:abstractNumId w:val="6"/>
  </w:num>
  <w:num w:numId="32">
    <w:abstractNumId w:val="41"/>
  </w:num>
  <w:num w:numId="33">
    <w:abstractNumId w:val="12"/>
  </w:num>
  <w:num w:numId="34">
    <w:abstractNumId w:val="31"/>
  </w:num>
  <w:num w:numId="35">
    <w:abstractNumId w:val="19"/>
  </w:num>
  <w:num w:numId="36">
    <w:abstractNumId w:val="13"/>
  </w:num>
  <w:num w:numId="37">
    <w:abstractNumId w:val="36"/>
  </w:num>
  <w:num w:numId="38">
    <w:abstractNumId w:val="16"/>
  </w:num>
  <w:num w:numId="39">
    <w:abstractNumId w:val="42"/>
  </w:num>
  <w:num w:numId="40">
    <w:abstractNumId w:val="29"/>
  </w:num>
  <w:num w:numId="41">
    <w:abstractNumId w:val="0"/>
  </w:num>
  <w:num w:numId="42">
    <w:abstractNumId w:val="25"/>
  </w:num>
  <w:num w:numId="43">
    <w:abstractNumId w:val="9"/>
  </w:num>
  <w:num w:numId="44">
    <w:abstractNumId w:val="2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5C40A8"/>
    <w:rsid w:val="00002F0C"/>
    <w:rsid w:val="00031EAB"/>
    <w:rsid w:val="000463FD"/>
    <w:rsid w:val="000506A4"/>
    <w:rsid w:val="00074AEF"/>
    <w:rsid w:val="00084EA7"/>
    <w:rsid w:val="000B77CA"/>
    <w:rsid w:val="000C6020"/>
    <w:rsid w:val="000D08BE"/>
    <w:rsid w:val="00180F49"/>
    <w:rsid w:val="001815A6"/>
    <w:rsid w:val="00184010"/>
    <w:rsid w:val="0019102F"/>
    <w:rsid w:val="0019237A"/>
    <w:rsid w:val="001B1153"/>
    <w:rsid w:val="001B22FC"/>
    <w:rsid w:val="00257CB6"/>
    <w:rsid w:val="00274737"/>
    <w:rsid w:val="00275F32"/>
    <w:rsid w:val="002A73E9"/>
    <w:rsid w:val="002D382F"/>
    <w:rsid w:val="002D635C"/>
    <w:rsid w:val="002E66BF"/>
    <w:rsid w:val="00323115"/>
    <w:rsid w:val="00326DFE"/>
    <w:rsid w:val="00353DEC"/>
    <w:rsid w:val="003F539F"/>
    <w:rsid w:val="004053B2"/>
    <w:rsid w:val="00407A46"/>
    <w:rsid w:val="00480F10"/>
    <w:rsid w:val="00483F89"/>
    <w:rsid w:val="004B22A4"/>
    <w:rsid w:val="004B5222"/>
    <w:rsid w:val="004E7DF7"/>
    <w:rsid w:val="004E7FA2"/>
    <w:rsid w:val="00537805"/>
    <w:rsid w:val="00542CD6"/>
    <w:rsid w:val="005563EC"/>
    <w:rsid w:val="00592B3D"/>
    <w:rsid w:val="005A2BC5"/>
    <w:rsid w:val="005C40A8"/>
    <w:rsid w:val="005C54EE"/>
    <w:rsid w:val="005D42A0"/>
    <w:rsid w:val="006068E6"/>
    <w:rsid w:val="00632233"/>
    <w:rsid w:val="00636EE7"/>
    <w:rsid w:val="006860AD"/>
    <w:rsid w:val="006912BD"/>
    <w:rsid w:val="00694F7E"/>
    <w:rsid w:val="006A6FDD"/>
    <w:rsid w:val="006D0CA3"/>
    <w:rsid w:val="006D4D3A"/>
    <w:rsid w:val="006F1658"/>
    <w:rsid w:val="00710D73"/>
    <w:rsid w:val="0071245C"/>
    <w:rsid w:val="00714233"/>
    <w:rsid w:val="00723E18"/>
    <w:rsid w:val="007363B3"/>
    <w:rsid w:val="007705B1"/>
    <w:rsid w:val="0078647E"/>
    <w:rsid w:val="007A64A3"/>
    <w:rsid w:val="007B1522"/>
    <w:rsid w:val="007B5BD8"/>
    <w:rsid w:val="00804355"/>
    <w:rsid w:val="00806B3B"/>
    <w:rsid w:val="008260F2"/>
    <w:rsid w:val="00826176"/>
    <w:rsid w:val="00843DCC"/>
    <w:rsid w:val="00852D83"/>
    <w:rsid w:val="00864158"/>
    <w:rsid w:val="008729CC"/>
    <w:rsid w:val="008A01D0"/>
    <w:rsid w:val="008A0737"/>
    <w:rsid w:val="008A5BB7"/>
    <w:rsid w:val="008E3872"/>
    <w:rsid w:val="008F43CD"/>
    <w:rsid w:val="008F7BDA"/>
    <w:rsid w:val="00901006"/>
    <w:rsid w:val="00906A1D"/>
    <w:rsid w:val="0092422F"/>
    <w:rsid w:val="009425F3"/>
    <w:rsid w:val="00944FD1"/>
    <w:rsid w:val="00950E9C"/>
    <w:rsid w:val="00986AA0"/>
    <w:rsid w:val="009A5359"/>
    <w:rsid w:val="009E3B4B"/>
    <w:rsid w:val="009F3136"/>
    <w:rsid w:val="009F7618"/>
    <w:rsid w:val="00A1156C"/>
    <w:rsid w:val="00A135C5"/>
    <w:rsid w:val="00A367AF"/>
    <w:rsid w:val="00A41681"/>
    <w:rsid w:val="00A70E66"/>
    <w:rsid w:val="00A87FE1"/>
    <w:rsid w:val="00AC5ABB"/>
    <w:rsid w:val="00AC6E11"/>
    <w:rsid w:val="00AD0D22"/>
    <w:rsid w:val="00AD2E18"/>
    <w:rsid w:val="00AE3977"/>
    <w:rsid w:val="00B14E58"/>
    <w:rsid w:val="00B15466"/>
    <w:rsid w:val="00B24628"/>
    <w:rsid w:val="00B37004"/>
    <w:rsid w:val="00B60A3E"/>
    <w:rsid w:val="00B77005"/>
    <w:rsid w:val="00B77475"/>
    <w:rsid w:val="00B9500D"/>
    <w:rsid w:val="00C13F25"/>
    <w:rsid w:val="00C34CC6"/>
    <w:rsid w:val="00C357FC"/>
    <w:rsid w:val="00C374AE"/>
    <w:rsid w:val="00C42C0B"/>
    <w:rsid w:val="00C45CA8"/>
    <w:rsid w:val="00CC3A33"/>
    <w:rsid w:val="00CC6AE9"/>
    <w:rsid w:val="00CE4E18"/>
    <w:rsid w:val="00D145ED"/>
    <w:rsid w:val="00D3025E"/>
    <w:rsid w:val="00D433E4"/>
    <w:rsid w:val="00D72810"/>
    <w:rsid w:val="00D923A9"/>
    <w:rsid w:val="00DA0FD2"/>
    <w:rsid w:val="00DA7717"/>
    <w:rsid w:val="00DC204E"/>
    <w:rsid w:val="00DC72F8"/>
    <w:rsid w:val="00DC76A6"/>
    <w:rsid w:val="00E23E3C"/>
    <w:rsid w:val="00E73AEB"/>
    <w:rsid w:val="00ED3D3F"/>
    <w:rsid w:val="00ED7C3C"/>
    <w:rsid w:val="00EF29A5"/>
    <w:rsid w:val="00F03F24"/>
    <w:rsid w:val="00F04C39"/>
    <w:rsid w:val="00F07D9F"/>
    <w:rsid w:val="00F47DEF"/>
    <w:rsid w:val="00F67C09"/>
    <w:rsid w:val="00F920DA"/>
    <w:rsid w:val="00F92F07"/>
    <w:rsid w:val="00F97A3A"/>
    <w:rsid w:val="00FA6EF7"/>
    <w:rsid w:val="00FC2D50"/>
    <w:rsid w:val="00FD6390"/>
    <w:rsid w:val="00FE3D38"/>
    <w:rsid w:val="00FF0A3D"/>
    <w:rsid w:val="00FF164B"/>
    <w:rsid w:val="00FF3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6176"/>
  </w:style>
  <w:style w:type="paragraph" w:styleId="1">
    <w:name w:val="heading 1"/>
    <w:aliases w:val="Заголовок 22"/>
    <w:basedOn w:val="a0"/>
    <w:next w:val="a0"/>
    <w:link w:val="10"/>
    <w:uiPriority w:val="9"/>
    <w:qFormat/>
    <w:rsid w:val="0092422F"/>
    <w:pPr>
      <w:keepNext/>
      <w:keepLines/>
      <w:spacing w:before="240" w:after="0" w:line="360" w:lineRule="auto"/>
      <w:outlineLvl w:val="0"/>
    </w:pPr>
    <w:rPr>
      <w:rFonts w:ascii="Times New Roman" w:eastAsiaTheme="majorEastAsia" w:hAnsi="Times New Roman" w:cstheme="majorBidi"/>
      <w:sz w:val="28"/>
      <w:szCs w:val="32"/>
    </w:rPr>
  </w:style>
  <w:style w:type="paragraph" w:styleId="20">
    <w:name w:val="heading 2"/>
    <w:basedOn w:val="a0"/>
    <w:next w:val="a0"/>
    <w:link w:val="21"/>
    <w:uiPriority w:val="9"/>
    <w:semiHidden/>
    <w:unhideWhenUsed/>
    <w:qFormat/>
    <w:rsid w:val="002D38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B770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78647E"/>
    <w:pPr>
      <w:spacing w:after="100"/>
    </w:pPr>
    <w:rPr>
      <w:rFonts w:ascii="Times New Roman" w:eastAsiaTheme="minorEastAsia" w:hAnsi="Times New Roman" w:cs="Times New Roman"/>
      <w:sz w:val="28"/>
      <w:lang w:eastAsia="ru-RU"/>
    </w:rPr>
  </w:style>
  <w:style w:type="paragraph" w:customStyle="1" w:styleId="a4">
    <w:name w:val="Заголовок главный"/>
    <w:basedOn w:val="1"/>
    <w:link w:val="a5"/>
    <w:autoRedefine/>
    <w:qFormat/>
    <w:rsid w:val="00B77005"/>
    <w:rPr>
      <w:rFonts w:cs="Times New Roman"/>
      <w:b/>
      <w:color w:val="000000" w:themeColor="text1"/>
      <w:szCs w:val="28"/>
    </w:rPr>
  </w:style>
  <w:style w:type="character" w:customStyle="1" w:styleId="a5">
    <w:name w:val="Заголовок главный Знак"/>
    <w:basedOn w:val="10"/>
    <w:link w:val="a4"/>
    <w:rsid w:val="00B77005"/>
    <w:rPr>
      <w:rFonts w:ascii="Times New Roman" w:eastAsiaTheme="majorEastAsia" w:hAnsi="Times New Roman" w:cs="Times New Roman"/>
      <w:b/>
      <w:color w:val="000000" w:themeColor="text1"/>
      <w:sz w:val="32"/>
      <w:szCs w:val="28"/>
    </w:rPr>
  </w:style>
  <w:style w:type="character" w:customStyle="1" w:styleId="10">
    <w:name w:val="Заголовок 1 Знак"/>
    <w:aliases w:val="Заголовок 22 Знак"/>
    <w:basedOn w:val="a1"/>
    <w:link w:val="1"/>
    <w:uiPriority w:val="9"/>
    <w:rsid w:val="0092422F"/>
    <w:rPr>
      <w:rFonts w:ascii="Times New Roman" w:eastAsiaTheme="majorEastAsia" w:hAnsi="Times New Roman" w:cstheme="majorBidi"/>
      <w:sz w:val="28"/>
      <w:szCs w:val="32"/>
    </w:rPr>
  </w:style>
  <w:style w:type="paragraph" w:customStyle="1" w:styleId="12">
    <w:name w:val="стиль1новый"/>
    <w:basedOn w:val="1"/>
    <w:link w:val="13"/>
    <w:autoRedefine/>
    <w:qFormat/>
    <w:rsid w:val="00B77005"/>
    <w:rPr>
      <w:b/>
      <w:color w:val="000000" w:themeColor="text1"/>
    </w:rPr>
  </w:style>
  <w:style w:type="character" w:customStyle="1" w:styleId="13">
    <w:name w:val="стиль1новый Знак"/>
    <w:basedOn w:val="10"/>
    <w:link w:val="12"/>
    <w:rsid w:val="00B77005"/>
    <w:rPr>
      <w:rFonts w:ascii="Times New Roman" w:eastAsiaTheme="majorEastAsia" w:hAnsi="Times New Roman" w:cstheme="majorBidi"/>
      <w:b/>
      <w:color w:val="000000" w:themeColor="text1"/>
      <w:sz w:val="28"/>
      <w:szCs w:val="32"/>
    </w:rPr>
  </w:style>
  <w:style w:type="paragraph" w:customStyle="1" w:styleId="2">
    <w:name w:val="стиль2новый"/>
    <w:basedOn w:val="3"/>
    <w:link w:val="22"/>
    <w:autoRedefine/>
    <w:qFormat/>
    <w:rsid w:val="00B77005"/>
    <w:pPr>
      <w:keepNext w:val="0"/>
      <w:keepLines w:val="0"/>
      <w:numPr>
        <w:ilvl w:val="2"/>
        <w:numId w:val="1"/>
      </w:numPr>
      <w:spacing w:before="100" w:beforeAutospacing="1" w:after="120" w:afterAutospacing="1" w:line="360" w:lineRule="auto"/>
      <w:ind w:firstLine="709"/>
    </w:pPr>
    <w:rPr>
      <w:rFonts w:ascii="Times New Roman" w:eastAsia="Times New Roman" w:hAnsi="Times New Roman" w:cs="Times New Roman"/>
      <w:b/>
      <w:bCs/>
      <w:color w:val="auto"/>
      <w:sz w:val="28"/>
      <w:szCs w:val="28"/>
      <w:lang w:eastAsia="ru-RU"/>
    </w:rPr>
  </w:style>
  <w:style w:type="character" w:customStyle="1" w:styleId="22">
    <w:name w:val="стиль2новый Знак"/>
    <w:basedOn w:val="30"/>
    <w:link w:val="2"/>
    <w:rsid w:val="00B77005"/>
    <w:rPr>
      <w:rFonts w:ascii="Times New Roman" w:eastAsia="Times New Roman" w:hAnsi="Times New Roman" w:cs="Times New Roman"/>
      <w:b/>
      <w:bCs/>
      <w:color w:val="1F4D78" w:themeColor="accent1" w:themeShade="7F"/>
      <w:sz w:val="28"/>
      <w:szCs w:val="28"/>
      <w:lang w:eastAsia="ru-RU"/>
    </w:rPr>
  </w:style>
  <w:style w:type="character" w:customStyle="1" w:styleId="30">
    <w:name w:val="Заголовок 3 Знак"/>
    <w:basedOn w:val="a1"/>
    <w:link w:val="3"/>
    <w:uiPriority w:val="9"/>
    <w:semiHidden/>
    <w:rsid w:val="00B77005"/>
    <w:rPr>
      <w:rFonts w:asciiTheme="majorHAnsi" w:eastAsiaTheme="majorEastAsia" w:hAnsiTheme="majorHAnsi" w:cstheme="majorBidi"/>
      <w:color w:val="1F4D78" w:themeColor="accent1" w:themeShade="7F"/>
      <w:sz w:val="24"/>
      <w:szCs w:val="24"/>
    </w:rPr>
  </w:style>
  <w:style w:type="paragraph" w:customStyle="1" w:styleId="a">
    <w:name w:val="первый уровень"/>
    <w:basedOn w:val="1"/>
    <w:link w:val="a6"/>
    <w:autoRedefine/>
    <w:qFormat/>
    <w:rsid w:val="002D382F"/>
    <w:pPr>
      <w:numPr>
        <w:numId w:val="2"/>
      </w:numPr>
      <w:spacing w:after="120"/>
      <w:ind w:left="1429" w:hanging="360"/>
      <w:jc w:val="both"/>
    </w:pPr>
    <w:rPr>
      <w:b/>
      <w:color w:val="000000" w:themeColor="text1"/>
      <w:sz w:val="32"/>
      <w:szCs w:val="28"/>
      <w:shd w:val="clear" w:color="auto" w:fill="FFFFFF"/>
    </w:rPr>
  </w:style>
  <w:style w:type="character" w:customStyle="1" w:styleId="a6">
    <w:name w:val="первый уровень Знак"/>
    <w:basedOn w:val="a1"/>
    <w:link w:val="a"/>
    <w:rsid w:val="002D382F"/>
    <w:rPr>
      <w:rFonts w:ascii="Times New Roman" w:eastAsiaTheme="majorEastAsia" w:hAnsi="Times New Roman" w:cstheme="majorBidi"/>
      <w:b/>
      <w:color w:val="000000" w:themeColor="text1"/>
      <w:sz w:val="32"/>
      <w:szCs w:val="28"/>
    </w:rPr>
  </w:style>
  <w:style w:type="paragraph" w:customStyle="1" w:styleId="a7">
    <w:name w:val="Второй уровень"/>
    <w:basedOn w:val="20"/>
    <w:link w:val="a8"/>
    <w:autoRedefine/>
    <w:qFormat/>
    <w:rsid w:val="002D382F"/>
    <w:pPr>
      <w:spacing w:line="276" w:lineRule="auto"/>
    </w:pPr>
    <w:rPr>
      <w:rFonts w:ascii="Times New Roman" w:hAnsi="Times New Roman"/>
      <w:b/>
      <w:color w:val="000000" w:themeColor="text1"/>
      <w:sz w:val="28"/>
    </w:rPr>
  </w:style>
  <w:style w:type="character" w:customStyle="1" w:styleId="a8">
    <w:name w:val="Второй уровень Знак"/>
    <w:basedOn w:val="a6"/>
    <w:link w:val="a7"/>
    <w:rsid w:val="002D382F"/>
    <w:rPr>
      <w:rFonts w:ascii="Times New Roman" w:eastAsiaTheme="majorEastAsia" w:hAnsi="Times New Roman" w:cstheme="majorBidi"/>
      <w:b/>
      <w:color w:val="000000" w:themeColor="text1"/>
      <w:sz w:val="28"/>
      <w:szCs w:val="26"/>
    </w:rPr>
  </w:style>
  <w:style w:type="character" w:customStyle="1" w:styleId="21">
    <w:name w:val="Заголовок 2 Знак"/>
    <w:basedOn w:val="a1"/>
    <w:link w:val="20"/>
    <w:uiPriority w:val="9"/>
    <w:semiHidden/>
    <w:rsid w:val="002D382F"/>
    <w:rPr>
      <w:rFonts w:asciiTheme="majorHAnsi" w:eastAsiaTheme="majorEastAsia" w:hAnsiTheme="majorHAnsi" w:cstheme="majorBidi"/>
      <w:color w:val="2E74B5" w:themeColor="accent1" w:themeShade="BF"/>
      <w:sz w:val="26"/>
      <w:szCs w:val="26"/>
    </w:rPr>
  </w:style>
  <w:style w:type="paragraph" w:customStyle="1" w:styleId="a9">
    <w:name w:val="третий уровень"/>
    <w:basedOn w:val="3"/>
    <w:link w:val="aa"/>
    <w:autoRedefine/>
    <w:qFormat/>
    <w:rsid w:val="002D382F"/>
    <w:pPr>
      <w:spacing w:line="360" w:lineRule="auto"/>
    </w:pPr>
    <w:rPr>
      <w:rFonts w:ascii="Times New Roman" w:hAnsi="Times New Roman"/>
      <w:b/>
      <w:color w:val="000000" w:themeColor="text1"/>
      <w:sz w:val="28"/>
      <w:szCs w:val="28"/>
      <w:shd w:val="clear" w:color="auto" w:fill="F4F5F6"/>
    </w:rPr>
  </w:style>
  <w:style w:type="character" w:customStyle="1" w:styleId="aa">
    <w:name w:val="третий уровень Знак"/>
    <w:basedOn w:val="a1"/>
    <w:link w:val="a9"/>
    <w:rsid w:val="002D382F"/>
    <w:rPr>
      <w:rFonts w:ascii="Times New Roman" w:eastAsiaTheme="majorEastAsia" w:hAnsi="Times New Roman" w:cstheme="majorBidi"/>
      <w:b/>
      <w:color w:val="000000" w:themeColor="text1"/>
      <w:sz w:val="28"/>
      <w:szCs w:val="28"/>
    </w:rPr>
  </w:style>
  <w:style w:type="paragraph" w:styleId="ab">
    <w:name w:val="List Paragraph"/>
    <w:basedOn w:val="a0"/>
    <w:link w:val="ac"/>
    <w:uiPriority w:val="34"/>
    <w:qFormat/>
    <w:rsid w:val="005C40A8"/>
    <w:pPr>
      <w:ind w:left="720"/>
      <w:contextualSpacing/>
    </w:pPr>
  </w:style>
  <w:style w:type="character" w:customStyle="1" w:styleId="ac">
    <w:name w:val="Абзац списка Знак"/>
    <w:basedOn w:val="a1"/>
    <w:link w:val="ab"/>
    <w:uiPriority w:val="34"/>
    <w:rsid w:val="004B5222"/>
  </w:style>
  <w:style w:type="paragraph" w:styleId="ad">
    <w:name w:val="caption"/>
    <w:basedOn w:val="a0"/>
    <w:next w:val="a0"/>
    <w:uiPriority w:val="35"/>
    <w:unhideWhenUsed/>
    <w:qFormat/>
    <w:rsid w:val="008E3872"/>
    <w:pPr>
      <w:spacing w:after="200" w:line="240" w:lineRule="auto"/>
    </w:pPr>
    <w:rPr>
      <w:i/>
      <w:iCs/>
      <w:color w:val="44546A" w:themeColor="text2"/>
      <w:sz w:val="18"/>
      <w:szCs w:val="18"/>
    </w:rPr>
  </w:style>
  <w:style w:type="paragraph" w:styleId="ae">
    <w:name w:val="TOC Heading"/>
    <w:basedOn w:val="1"/>
    <w:next w:val="a0"/>
    <w:uiPriority w:val="39"/>
    <w:unhideWhenUsed/>
    <w:qFormat/>
    <w:rsid w:val="00B60A3E"/>
    <w:pPr>
      <w:spacing w:line="259" w:lineRule="auto"/>
      <w:outlineLvl w:val="9"/>
    </w:pPr>
    <w:rPr>
      <w:rFonts w:asciiTheme="majorHAnsi" w:hAnsiTheme="majorHAnsi"/>
      <w:color w:val="2E74B5" w:themeColor="accent1" w:themeShade="BF"/>
      <w:sz w:val="32"/>
      <w:lang w:eastAsia="ru-RU"/>
    </w:rPr>
  </w:style>
  <w:style w:type="paragraph" w:styleId="23">
    <w:name w:val="toc 2"/>
    <w:basedOn w:val="a0"/>
    <w:next w:val="a0"/>
    <w:autoRedefine/>
    <w:uiPriority w:val="39"/>
    <w:unhideWhenUsed/>
    <w:rsid w:val="00B60A3E"/>
    <w:pPr>
      <w:spacing w:after="100"/>
      <w:ind w:left="220"/>
    </w:pPr>
  </w:style>
  <w:style w:type="paragraph" w:styleId="31">
    <w:name w:val="toc 3"/>
    <w:basedOn w:val="a0"/>
    <w:next w:val="a0"/>
    <w:autoRedefine/>
    <w:uiPriority w:val="39"/>
    <w:unhideWhenUsed/>
    <w:rsid w:val="00B60A3E"/>
    <w:pPr>
      <w:spacing w:after="100"/>
      <w:ind w:left="440"/>
    </w:pPr>
  </w:style>
  <w:style w:type="character" w:styleId="af">
    <w:name w:val="Hyperlink"/>
    <w:basedOn w:val="a1"/>
    <w:uiPriority w:val="99"/>
    <w:unhideWhenUsed/>
    <w:rsid w:val="00B60A3E"/>
    <w:rPr>
      <w:color w:val="0563C1" w:themeColor="hyperlink"/>
      <w:u w:val="single"/>
    </w:rPr>
  </w:style>
  <w:style w:type="paragraph" w:styleId="af0">
    <w:name w:val="Normal (Web)"/>
    <w:basedOn w:val="a0"/>
    <w:uiPriority w:val="99"/>
    <w:unhideWhenUsed/>
    <w:rsid w:val="00275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22"/>
    <w:qFormat/>
    <w:rsid w:val="00275F32"/>
    <w:rPr>
      <w:b/>
      <w:bCs/>
    </w:rPr>
  </w:style>
  <w:style w:type="character" w:customStyle="1" w:styleId="textb">
    <w:name w:val="text_b"/>
    <w:basedOn w:val="a1"/>
    <w:rsid w:val="008729CC"/>
  </w:style>
  <w:style w:type="paragraph" w:styleId="af2">
    <w:name w:val="endnote text"/>
    <w:basedOn w:val="a0"/>
    <w:link w:val="af3"/>
    <w:uiPriority w:val="99"/>
    <w:semiHidden/>
    <w:unhideWhenUsed/>
    <w:rsid w:val="00B9500D"/>
    <w:pPr>
      <w:spacing w:after="0" w:line="240" w:lineRule="auto"/>
    </w:pPr>
    <w:rPr>
      <w:sz w:val="20"/>
      <w:szCs w:val="20"/>
    </w:rPr>
  </w:style>
  <w:style w:type="character" w:customStyle="1" w:styleId="af3">
    <w:name w:val="Текст концевой сноски Знак"/>
    <w:basedOn w:val="a1"/>
    <w:link w:val="af2"/>
    <w:uiPriority w:val="99"/>
    <w:semiHidden/>
    <w:rsid w:val="00B9500D"/>
    <w:rPr>
      <w:sz w:val="20"/>
      <w:szCs w:val="20"/>
    </w:rPr>
  </w:style>
  <w:style w:type="character" w:styleId="af4">
    <w:name w:val="endnote reference"/>
    <w:basedOn w:val="a1"/>
    <w:uiPriority w:val="99"/>
    <w:semiHidden/>
    <w:unhideWhenUsed/>
    <w:rsid w:val="00B9500D"/>
    <w:rPr>
      <w:vertAlign w:val="superscript"/>
    </w:rPr>
  </w:style>
  <w:style w:type="paragraph" w:styleId="af5">
    <w:name w:val="footnote text"/>
    <w:basedOn w:val="a0"/>
    <w:link w:val="af6"/>
    <w:uiPriority w:val="99"/>
    <w:semiHidden/>
    <w:unhideWhenUsed/>
    <w:rsid w:val="00B9500D"/>
    <w:pPr>
      <w:spacing w:after="0" w:line="240" w:lineRule="auto"/>
    </w:pPr>
    <w:rPr>
      <w:sz w:val="20"/>
      <w:szCs w:val="20"/>
    </w:rPr>
  </w:style>
  <w:style w:type="character" w:customStyle="1" w:styleId="af6">
    <w:name w:val="Текст сноски Знак"/>
    <w:basedOn w:val="a1"/>
    <w:link w:val="af5"/>
    <w:uiPriority w:val="99"/>
    <w:semiHidden/>
    <w:rsid w:val="00B9500D"/>
    <w:rPr>
      <w:sz w:val="20"/>
      <w:szCs w:val="20"/>
    </w:rPr>
  </w:style>
  <w:style w:type="character" w:styleId="af7">
    <w:name w:val="footnote reference"/>
    <w:basedOn w:val="a1"/>
    <w:uiPriority w:val="99"/>
    <w:semiHidden/>
    <w:unhideWhenUsed/>
    <w:rsid w:val="00B9500D"/>
    <w:rPr>
      <w:vertAlign w:val="superscript"/>
    </w:rPr>
  </w:style>
  <w:style w:type="table" w:styleId="af8">
    <w:name w:val="Table Grid"/>
    <w:basedOn w:val="a2"/>
    <w:uiPriority w:val="39"/>
    <w:rsid w:val="00B95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0"/>
    <w:link w:val="afa"/>
    <w:uiPriority w:val="99"/>
    <w:unhideWhenUsed/>
    <w:rsid w:val="00407A46"/>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407A46"/>
  </w:style>
  <w:style w:type="paragraph" w:styleId="afb">
    <w:name w:val="footer"/>
    <w:basedOn w:val="a0"/>
    <w:link w:val="afc"/>
    <w:uiPriority w:val="99"/>
    <w:unhideWhenUsed/>
    <w:rsid w:val="00407A46"/>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407A46"/>
  </w:style>
  <w:style w:type="character" w:styleId="afd">
    <w:name w:val="Emphasis"/>
    <w:basedOn w:val="a1"/>
    <w:uiPriority w:val="20"/>
    <w:qFormat/>
    <w:rsid w:val="00FD6390"/>
    <w:rPr>
      <w:i/>
      <w:iCs/>
    </w:rPr>
  </w:style>
  <w:style w:type="character" w:customStyle="1" w:styleId="post-b">
    <w:name w:val="post-b"/>
    <w:basedOn w:val="a1"/>
    <w:rsid w:val="000463FD"/>
  </w:style>
  <w:style w:type="paragraph" w:styleId="afe">
    <w:name w:val="Body Text"/>
    <w:basedOn w:val="a0"/>
    <w:link w:val="aff"/>
    <w:semiHidden/>
    <w:rsid w:val="007B5BD8"/>
    <w:pPr>
      <w:tabs>
        <w:tab w:val="left" w:pos="5955"/>
      </w:tabs>
      <w:spacing w:after="0" w:line="240" w:lineRule="auto"/>
      <w:jc w:val="right"/>
    </w:pPr>
    <w:rPr>
      <w:rFonts w:ascii="Arial" w:eastAsia="Times New Roman" w:hAnsi="Arial" w:cs="Arial"/>
      <w:sz w:val="24"/>
      <w:szCs w:val="24"/>
      <w:lang w:eastAsia="ru-RU"/>
    </w:rPr>
  </w:style>
  <w:style w:type="character" w:customStyle="1" w:styleId="aff">
    <w:name w:val="Основной текст Знак"/>
    <w:basedOn w:val="a1"/>
    <w:link w:val="afe"/>
    <w:semiHidden/>
    <w:rsid w:val="007B5BD8"/>
    <w:rPr>
      <w:rFonts w:ascii="Arial" w:eastAsia="Times New Roman" w:hAnsi="Arial" w:cs="Arial"/>
      <w:sz w:val="24"/>
      <w:szCs w:val="24"/>
      <w:lang w:eastAsia="ru-RU"/>
    </w:rPr>
  </w:style>
  <w:style w:type="paragraph" w:styleId="aff0">
    <w:name w:val="Balloon Text"/>
    <w:basedOn w:val="a0"/>
    <w:link w:val="aff1"/>
    <w:uiPriority w:val="99"/>
    <w:semiHidden/>
    <w:unhideWhenUsed/>
    <w:rsid w:val="00710D73"/>
    <w:pPr>
      <w:spacing w:after="0" w:line="240" w:lineRule="auto"/>
    </w:pPr>
    <w:rPr>
      <w:rFonts w:ascii="Tahoma" w:hAnsi="Tahoma" w:cs="Tahoma"/>
      <w:sz w:val="16"/>
      <w:szCs w:val="16"/>
    </w:rPr>
  </w:style>
  <w:style w:type="character" w:customStyle="1" w:styleId="aff1">
    <w:name w:val="Текст выноски Знак"/>
    <w:basedOn w:val="a1"/>
    <w:link w:val="aff0"/>
    <w:uiPriority w:val="99"/>
    <w:semiHidden/>
    <w:rsid w:val="00710D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940602">
      <w:bodyDiv w:val="1"/>
      <w:marLeft w:val="0"/>
      <w:marRight w:val="0"/>
      <w:marTop w:val="0"/>
      <w:marBottom w:val="0"/>
      <w:divBdr>
        <w:top w:val="none" w:sz="0" w:space="0" w:color="auto"/>
        <w:left w:val="none" w:sz="0" w:space="0" w:color="auto"/>
        <w:bottom w:val="none" w:sz="0" w:space="0" w:color="auto"/>
        <w:right w:val="none" w:sz="0" w:space="0" w:color="auto"/>
      </w:divBdr>
    </w:div>
    <w:div w:id="106433375">
      <w:bodyDiv w:val="1"/>
      <w:marLeft w:val="0"/>
      <w:marRight w:val="0"/>
      <w:marTop w:val="0"/>
      <w:marBottom w:val="0"/>
      <w:divBdr>
        <w:top w:val="none" w:sz="0" w:space="0" w:color="auto"/>
        <w:left w:val="none" w:sz="0" w:space="0" w:color="auto"/>
        <w:bottom w:val="none" w:sz="0" w:space="0" w:color="auto"/>
        <w:right w:val="none" w:sz="0" w:space="0" w:color="auto"/>
      </w:divBdr>
    </w:div>
    <w:div w:id="135033378">
      <w:bodyDiv w:val="1"/>
      <w:marLeft w:val="0"/>
      <w:marRight w:val="0"/>
      <w:marTop w:val="0"/>
      <w:marBottom w:val="0"/>
      <w:divBdr>
        <w:top w:val="none" w:sz="0" w:space="0" w:color="auto"/>
        <w:left w:val="none" w:sz="0" w:space="0" w:color="auto"/>
        <w:bottom w:val="none" w:sz="0" w:space="0" w:color="auto"/>
        <w:right w:val="none" w:sz="0" w:space="0" w:color="auto"/>
      </w:divBdr>
    </w:div>
    <w:div w:id="154339331">
      <w:bodyDiv w:val="1"/>
      <w:marLeft w:val="0"/>
      <w:marRight w:val="0"/>
      <w:marTop w:val="0"/>
      <w:marBottom w:val="0"/>
      <w:divBdr>
        <w:top w:val="none" w:sz="0" w:space="0" w:color="auto"/>
        <w:left w:val="none" w:sz="0" w:space="0" w:color="auto"/>
        <w:bottom w:val="none" w:sz="0" w:space="0" w:color="auto"/>
        <w:right w:val="none" w:sz="0" w:space="0" w:color="auto"/>
      </w:divBdr>
    </w:div>
    <w:div w:id="212272392">
      <w:bodyDiv w:val="1"/>
      <w:marLeft w:val="0"/>
      <w:marRight w:val="0"/>
      <w:marTop w:val="0"/>
      <w:marBottom w:val="0"/>
      <w:divBdr>
        <w:top w:val="none" w:sz="0" w:space="0" w:color="auto"/>
        <w:left w:val="none" w:sz="0" w:space="0" w:color="auto"/>
        <w:bottom w:val="none" w:sz="0" w:space="0" w:color="auto"/>
        <w:right w:val="none" w:sz="0" w:space="0" w:color="auto"/>
      </w:divBdr>
    </w:div>
    <w:div w:id="214893098">
      <w:bodyDiv w:val="1"/>
      <w:marLeft w:val="0"/>
      <w:marRight w:val="0"/>
      <w:marTop w:val="0"/>
      <w:marBottom w:val="0"/>
      <w:divBdr>
        <w:top w:val="none" w:sz="0" w:space="0" w:color="auto"/>
        <w:left w:val="none" w:sz="0" w:space="0" w:color="auto"/>
        <w:bottom w:val="none" w:sz="0" w:space="0" w:color="auto"/>
        <w:right w:val="none" w:sz="0" w:space="0" w:color="auto"/>
      </w:divBdr>
    </w:div>
    <w:div w:id="285549141">
      <w:bodyDiv w:val="1"/>
      <w:marLeft w:val="0"/>
      <w:marRight w:val="0"/>
      <w:marTop w:val="0"/>
      <w:marBottom w:val="0"/>
      <w:divBdr>
        <w:top w:val="none" w:sz="0" w:space="0" w:color="auto"/>
        <w:left w:val="none" w:sz="0" w:space="0" w:color="auto"/>
        <w:bottom w:val="none" w:sz="0" w:space="0" w:color="auto"/>
        <w:right w:val="none" w:sz="0" w:space="0" w:color="auto"/>
      </w:divBdr>
    </w:div>
    <w:div w:id="314188937">
      <w:bodyDiv w:val="1"/>
      <w:marLeft w:val="0"/>
      <w:marRight w:val="0"/>
      <w:marTop w:val="0"/>
      <w:marBottom w:val="0"/>
      <w:divBdr>
        <w:top w:val="none" w:sz="0" w:space="0" w:color="auto"/>
        <w:left w:val="none" w:sz="0" w:space="0" w:color="auto"/>
        <w:bottom w:val="none" w:sz="0" w:space="0" w:color="auto"/>
        <w:right w:val="none" w:sz="0" w:space="0" w:color="auto"/>
      </w:divBdr>
      <w:divsChild>
        <w:div w:id="1503813025">
          <w:marLeft w:val="336"/>
          <w:marRight w:val="0"/>
          <w:marTop w:val="120"/>
          <w:marBottom w:val="312"/>
          <w:divBdr>
            <w:top w:val="none" w:sz="0" w:space="0" w:color="auto"/>
            <w:left w:val="none" w:sz="0" w:space="0" w:color="auto"/>
            <w:bottom w:val="none" w:sz="0" w:space="0" w:color="auto"/>
            <w:right w:val="none" w:sz="0" w:space="0" w:color="auto"/>
          </w:divBdr>
          <w:divsChild>
            <w:div w:id="1533063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44287056">
      <w:bodyDiv w:val="1"/>
      <w:marLeft w:val="0"/>
      <w:marRight w:val="0"/>
      <w:marTop w:val="0"/>
      <w:marBottom w:val="0"/>
      <w:divBdr>
        <w:top w:val="none" w:sz="0" w:space="0" w:color="auto"/>
        <w:left w:val="none" w:sz="0" w:space="0" w:color="auto"/>
        <w:bottom w:val="none" w:sz="0" w:space="0" w:color="auto"/>
        <w:right w:val="none" w:sz="0" w:space="0" w:color="auto"/>
      </w:divBdr>
    </w:div>
    <w:div w:id="348064173">
      <w:bodyDiv w:val="1"/>
      <w:marLeft w:val="0"/>
      <w:marRight w:val="0"/>
      <w:marTop w:val="0"/>
      <w:marBottom w:val="0"/>
      <w:divBdr>
        <w:top w:val="none" w:sz="0" w:space="0" w:color="auto"/>
        <w:left w:val="none" w:sz="0" w:space="0" w:color="auto"/>
        <w:bottom w:val="none" w:sz="0" w:space="0" w:color="auto"/>
        <w:right w:val="none" w:sz="0" w:space="0" w:color="auto"/>
      </w:divBdr>
    </w:div>
    <w:div w:id="404111616">
      <w:bodyDiv w:val="1"/>
      <w:marLeft w:val="0"/>
      <w:marRight w:val="0"/>
      <w:marTop w:val="0"/>
      <w:marBottom w:val="0"/>
      <w:divBdr>
        <w:top w:val="none" w:sz="0" w:space="0" w:color="auto"/>
        <w:left w:val="none" w:sz="0" w:space="0" w:color="auto"/>
        <w:bottom w:val="none" w:sz="0" w:space="0" w:color="auto"/>
        <w:right w:val="none" w:sz="0" w:space="0" w:color="auto"/>
      </w:divBdr>
    </w:div>
    <w:div w:id="458230505">
      <w:bodyDiv w:val="1"/>
      <w:marLeft w:val="0"/>
      <w:marRight w:val="0"/>
      <w:marTop w:val="0"/>
      <w:marBottom w:val="0"/>
      <w:divBdr>
        <w:top w:val="none" w:sz="0" w:space="0" w:color="auto"/>
        <w:left w:val="none" w:sz="0" w:space="0" w:color="auto"/>
        <w:bottom w:val="none" w:sz="0" w:space="0" w:color="auto"/>
        <w:right w:val="none" w:sz="0" w:space="0" w:color="auto"/>
      </w:divBdr>
    </w:div>
    <w:div w:id="461000459">
      <w:bodyDiv w:val="1"/>
      <w:marLeft w:val="0"/>
      <w:marRight w:val="0"/>
      <w:marTop w:val="0"/>
      <w:marBottom w:val="0"/>
      <w:divBdr>
        <w:top w:val="none" w:sz="0" w:space="0" w:color="auto"/>
        <w:left w:val="none" w:sz="0" w:space="0" w:color="auto"/>
        <w:bottom w:val="none" w:sz="0" w:space="0" w:color="auto"/>
        <w:right w:val="none" w:sz="0" w:space="0" w:color="auto"/>
      </w:divBdr>
    </w:div>
    <w:div w:id="491528517">
      <w:bodyDiv w:val="1"/>
      <w:marLeft w:val="0"/>
      <w:marRight w:val="0"/>
      <w:marTop w:val="0"/>
      <w:marBottom w:val="0"/>
      <w:divBdr>
        <w:top w:val="none" w:sz="0" w:space="0" w:color="auto"/>
        <w:left w:val="none" w:sz="0" w:space="0" w:color="auto"/>
        <w:bottom w:val="none" w:sz="0" w:space="0" w:color="auto"/>
        <w:right w:val="none" w:sz="0" w:space="0" w:color="auto"/>
      </w:divBdr>
    </w:div>
    <w:div w:id="512500646">
      <w:bodyDiv w:val="1"/>
      <w:marLeft w:val="0"/>
      <w:marRight w:val="0"/>
      <w:marTop w:val="0"/>
      <w:marBottom w:val="0"/>
      <w:divBdr>
        <w:top w:val="none" w:sz="0" w:space="0" w:color="auto"/>
        <w:left w:val="none" w:sz="0" w:space="0" w:color="auto"/>
        <w:bottom w:val="none" w:sz="0" w:space="0" w:color="auto"/>
        <w:right w:val="none" w:sz="0" w:space="0" w:color="auto"/>
      </w:divBdr>
    </w:div>
    <w:div w:id="540822080">
      <w:bodyDiv w:val="1"/>
      <w:marLeft w:val="0"/>
      <w:marRight w:val="0"/>
      <w:marTop w:val="0"/>
      <w:marBottom w:val="0"/>
      <w:divBdr>
        <w:top w:val="none" w:sz="0" w:space="0" w:color="auto"/>
        <w:left w:val="none" w:sz="0" w:space="0" w:color="auto"/>
        <w:bottom w:val="none" w:sz="0" w:space="0" w:color="auto"/>
        <w:right w:val="none" w:sz="0" w:space="0" w:color="auto"/>
      </w:divBdr>
    </w:div>
    <w:div w:id="543636045">
      <w:bodyDiv w:val="1"/>
      <w:marLeft w:val="0"/>
      <w:marRight w:val="0"/>
      <w:marTop w:val="0"/>
      <w:marBottom w:val="0"/>
      <w:divBdr>
        <w:top w:val="none" w:sz="0" w:space="0" w:color="auto"/>
        <w:left w:val="none" w:sz="0" w:space="0" w:color="auto"/>
        <w:bottom w:val="none" w:sz="0" w:space="0" w:color="auto"/>
        <w:right w:val="none" w:sz="0" w:space="0" w:color="auto"/>
      </w:divBdr>
    </w:div>
    <w:div w:id="545993139">
      <w:bodyDiv w:val="1"/>
      <w:marLeft w:val="0"/>
      <w:marRight w:val="0"/>
      <w:marTop w:val="0"/>
      <w:marBottom w:val="0"/>
      <w:divBdr>
        <w:top w:val="none" w:sz="0" w:space="0" w:color="auto"/>
        <w:left w:val="none" w:sz="0" w:space="0" w:color="auto"/>
        <w:bottom w:val="none" w:sz="0" w:space="0" w:color="auto"/>
        <w:right w:val="none" w:sz="0" w:space="0" w:color="auto"/>
      </w:divBdr>
    </w:div>
    <w:div w:id="559823541">
      <w:bodyDiv w:val="1"/>
      <w:marLeft w:val="0"/>
      <w:marRight w:val="0"/>
      <w:marTop w:val="0"/>
      <w:marBottom w:val="0"/>
      <w:divBdr>
        <w:top w:val="none" w:sz="0" w:space="0" w:color="auto"/>
        <w:left w:val="none" w:sz="0" w:space="0" w:color="auto"/>
        <w:bottom w:val="none" w:sz="0" w:space="0" w:color="auto"/>
        <w:right w:val="none" w:sz="0" w:space="0" w:color="auto"/>
      </w:divBdr>
    </w:div>
    <w:div w:id="580335887">
      <w:bodyDiv w:val="1"/>
      <w:marLeft w:val="0"/>
      <w:marRight w:val="0"/>
      <w:marTop w:val="0"/>
      <w:marBottom w:val="0"/>
      <w:divBdr>
        <w:top w:val="none" w:sz="0" w:space="0" w:color="auto"/>
        <w:left w:val="none" w:sz="0" w:space="0" w:color="auto"/>
        <w:bottom w:val="none" w:sz="0" w:space="0" w:color="auto"/>
        <w:right w:val="none" w:sz="0" w:space="0" w:color="auto"/>
      </w:divBdr>
    </w:div>
    <w:div w:id="589966722">
      <w:bodyDiv w:val="1"/>
      <w:marLeft w:val="0"/>
      <w:marRight w:val="0"/>
      <w:marTop w:val="0"/>
      <w:marBottom w:val="0"/>
      <w:divBdr>
        <w:top w:val="none" w:sz="0" w:space="0" w:color="auto"/>
        <w:left w:val="none" w:sz="0" w:space="0" w:color="auto"/>
        <w:bottom w:val="none" w:sz="0" w:space="0" w:color="auto"/>
        <w:right w:val="none" w:sz="0" w:space="0" w:color="auto"/>
      </w:divBdr>
    </w:div>
    <w:div w:id="608854464">
      <w:bodyDiv w:val="1"/>
      <w:marLeft w:val="0"/>
      <w:marRight w:val="0"/>
      <w:marTop w:val="0"/>
      <w:marBottom w:val="0"/>
      <w:divBdr>
        <w:top w:val="none" w:sz="0" w:space="0" w:color="auto"/>
        <w:left w:val="none" w:sz="0" w:space="0" w:color="auto"/>
        <w:bottom w:val="none" w:sz="0" w:space="0" w:color="auto"/>
        <w:right w:val="none" w:sz="0" w:space="0" w:color="auto"/>
      </w:divBdr>
    </w:div>
    <w:div w:id="609750092">
      <w:bodyDiv w:val="1"/>
      <w:marLeft w:val="0"/>
      <w:marRight w:val="0"/>
      <w:marTop w:val="0"/>
      <w:marBottom w:val="0"/>
      <w:divBdr>
        <w:top w:val="none" w:sz="0" w:space="0" w:color="auto"/>
        <w:left w:val="none" w:sz="0" w:space="0" w:color="auto"/>
        <w:bottom w:val="none" w:sz="0" w:space="0" w:color="auto"/>
        <w:right w:val="none" w:sz="0" w:space="0" w:color="auto"/>
      </w:divBdr>
    </w:div>
    <w:div w:id="613482561">
      <w:bodyDiv w:val="1"/>
      <w:marLeft w:val="0"/>
      <w:marRight w:val="0"/>
      <w:marTop w:val="0"/>
      <w:marBottom w:val="0"/>
      <w:divBdr>
        <w:top w:val="none" w:sz="0" w:space="0" w:color="auto"/>
        <w:left w:val="none" w:sz="0" w:space="0" w:color="auto"/>
        <w:bottom w:val="none" w:sz="0" w:space="0" w:color="auto"/>
        <w:right w:val="none" w:sz="0" w:space="0" w:color="auto"/>
      </w:divBdr>
    </w:div>
    <w:div w:id="627393790">
      <w:bodyDiv w:val="1"/>
      <w:marLeft w:val="0"/>
      <w:marRight w:val="0"/>
      <w:marTop w:val="0"/>
      <w:marBottom w:val="0"/>
      <w:divBdr>
        <w:top w:val="none" w:sz="0" w:space="0" w:color="auto"/>
        <w:left w:val="none" w:sz="0" w:space="0" w:color="auto"/>
        <w:bottom w:val="none" w:sz="0" w:space="0" w:color="auto"/>
        <w:right w:val="none" w:sz="0" w:space="0" w:color="auto"/>
      </w:divBdr>
    </w:div>
    <w:div w:id="643433877">
      <w:bodyDiv w:val="1"/>
      <w:marLeft w:val="0"/>
      <w:marRight w:val="0"/>
      <w:marTop w:val="0"/>
      <w:marBottom w:val="0"/>
      <w:divBdr>
        <w:top w:val="none" w:sz="0" w:space="0" w:color="auto"/>
        <w:left w:val="none" w:sz="0" w:space="0" w:color="auto"/>
        <w:bottom w:val="none" w:sz="0" w:space="0" w:color="auto"/>
        <w:right w:val="none" w:sz="0" w:space="0" w:color="auto"/>
      </w:divBdr>
    </w:div>
    <w:div w:id="653989881">
      <w:bodyDiv w:val="1"/>
      <w:marLeft w:val="0"/>
      <w:marRight w:val="0"/>
      <w:marTop w:val="0"/>
      <w:marBottom w:val="0"/>
      <w:divBdr>
        <w:top w:val="none" w:sz="0" w:space="0" w:color="auto"/>
        <w:left w:val="none" w:sz="0" w:space="0" w:color="auto"/>
        <w:bottom w:val="none" w:sz="0" w:space="0" w:color="auto"/>
        <w:right w:val="none" w:sz="0" w:space="0" w:color="auto"/>
      </w:divBdr>
    </w:div>
    <w:div w:id="669798367">
      <w:bodyDiv w:val="1"/>
      <w:marLeft w:val="0"/>
      <w:marRight w:val="0"/>
      <w:marTop w:val="0"/>
      <w:marBottom w:val="0"/>
      <w:divBdr>
        <w:top w:val="none" w:sz="0" w:space="0" w:color="auto"/>
        <w:left w:val="none" w:sz="0" w:space="0" w:color="auto"/>
        <w:bottom w:val="none" w:sz="0" w:space="0" w:color="auto"/>
        <w:right w:val="none" w:sz="0" w:space="0" w:color="auto"/>
      </w:divBdr>
    </w:div>
    <w:div w:id="716586703">
      <w:bodyDiv w:val="1"/>
      <w:marLeft w:val="0"/>
      <w:marRight w:val="0"/>
      <w:marTop w:val="0"/>
      <w:marBottom w:val="0"/>
      <w:divBdr>
        <w:top w:val="none" w:sz="0" w:space="0" w:color="auto"/>
        <w:left w:val="none" w:sz="0" w:space="0" w:color="auto"/>
        <w:bottom w:val="none" w:sz="0" w:space="0" w:color="auto"/>
        <w:right w:val="none" w:sz="0" w:space="0" w:color="auto"/>
      </w:divBdr>
    </w:div>
    <w:div w:id="716783000">
      <w:bodyDiv w:val="1"/>
      <w:marLeft w:val="0"/>
      <w:marRight w:val="0"/>
      <w:marTop w:val="0"/>
      <w:marBottom w:val="0"/>
      <w:divBdr>
        <w:top w:val="none" w:sz="0" w:space="0" w:color="auto"/>
        <w:left w:val="none" w:sz="0" w:space="0" w:color="auto"/>
        <w:bottom w:val="none" w:sz="0" w:space="0" w:color="auto"/>
        <w:right w:val="none" w:sz="0" w:space="0" w:color="auto"/>
      </w:divBdr>
      <w:divsChild>
        <w:div w:id="334108962">
          <w:marLeft w:val="547"/>
          <w:marRight w:val="0"/>
          <w:marTop w:val="0"/>
          <w:marBottom w:val="0"/>
          <w:divBdr>
            <w:top w:val="none" w:sz="0" w:space="0" w:color="auto"/>
            <w:left w:val="none" w:sz="0" w:space="0" w:color="auto"/>
            <w:bottom w:val="none" w:sz="0" w:space="0" w:color="auto"/>
            <w:right w:val="none" w:sz="0" w:space="0" w:color="auto"/>
          </w:divBdr>
        </w:div>
      </w:divsChild>
    </w:div>
    <w:div w:id="785005836">
      <w:bodyDiv w:val="1"/>
      <w:marLeft w:val="0"/>
      <w:marRight w:val="0"/>
      <w:marTop w:val="0"/>
      <w:marBottom w:val="0"/>
      <w:divBdr>
        <w:top w:val="none" w:sz="0" w:space="0" w:color="auto"/>
        <w:left w:val="none" w:sz="0" w:space="0" w:color="auto"/>
        <w:bottom w:val="none" w:sz="0" w:space="0" w:color="auto"/>
        <w:right w:val="none" w:sz="0" w:space="0" w:color="auto"/>
      </w:divBdr>
    </w:div>
    <w:div w:id="810175415">
      <w:bodyDiv w:val="1"/>
      <w:marLeft w:val="0"/>
      <w:marRight w:val="0"/>
      <w:marTop w:val="0"/>
      <w:marBottom w:val="0"/>
      <w:divBdr>
        <w:top w:val="none" w:sz="0" w:space="0" w:color="auto"/>
        <w:left w:val="none" w:sz="0" w:space="0" w:color="auto"/>
        <w:bottom w:val="none" w:sz="0" w:space="0" w:color="auto"/>
        <w:right w:val="none" w:sz="0" w:space="0" w:color="auto"/>
      </w:divBdr>
    </w:div>
    <w:div w:id="846287919">
      <w:bodyDiv w:val="1"/>
      <w:marLeft w:val="0"/>
      <w:marRight w:val="0"/>
      <w:marTop w:val="0"/>
      <w:marBottom w:val="0"/>
      <w:divBdr>
        <w:top w:val="none" w:sz="0" w:space="0" w:color="auto"/>
        <w:left w:val="none" w:sz="0" w:space="0" w:color="auto"/>
        <w:bottom w:val="none" w:sz="0" w:space="0" w:color="auto"/>
        <w:right w:val="none" w:sz="0" w:space="0" w:color="auto"/>
      </w:divBdr>
    </w:div>
    <w:div w:id="911040659">
      <w:bodyDiv w:val="1"/>
      <w:marLeft w:val="0"/>
      <w:marRight w:val="0"/>
      <w:marTop w:val="0"/>
      <w:marBottom w:val="0"/>
      <w:divBdr>
        <w:top w:val="none" w:sz="0" w:space="0" w:color="auto"/>
        <w:left w:val="none" w:sz="0" w:space="0" w:color="auto"/>
        <w:bottom w:val="none" w:sz="0" w:space="0" w:color="auto"/>
        <w:right w:val="none" w:sz="0" w:space="0" w:color="auto"/>
      </w:divBdr>
    </w:div>
    <w:div w:id="984165946">
      <w:bodyDiv w:val="1"/>
      <w:marLeft w:val="0"/>
      <w:marRight w:val="0"/>
      <w:marTop w:val="0"/>
      <w:marBottom w:val="0"/>
      <w:divBdr>
        <w:top w:val="none" w:sz="0" w:space="0" w:color="auto"/>
        <w:left w:val="none" w:sz="0" w:space="0" w:color="auto"/>
        <w:bottom w:val="none" w:sz="0" w:space="0" w:color="auto"/>
        <w:right w:val="none" w:sz="0" w:space="0" w:color="auto"/>
      </w:divBdr>
    </w:div>
    <w:div w:id="1027488660">
      <w:bodyDiv w:val="1"/>
      <w:marLeft w:val="0"/>
      <w:marRight w:val="0"/>
      <w:marTop w:val="0"/>
      <w:marBottom w:val="0"/>
      <w:divBdr>
        <w:top w:val="none" w:sz="0" w:space="0" w:color="auto"/>
        <w:left w:val="none" w:sz="0" w:space="0" w:color="auto"/>
        <w:bottom w:val="none" w:sz="0" w:space="0" w:color="auto"/>
        <w:right w:val="none" w:sz="0" w:space="0" w:color="auto"/>
      </w:divBdr>
    </w:div>
    <w:div w:id="1048846662">
      <w:bodyDiv w:val="1"/>
      <w:marLeft w:val="0"/>
      <w:marRight w:val="0"/>
      <w:marTop w:val="0"/>
      <w:marBottom w:val="0"/>
      <w:divBdr>
        <w:top w:val="none" w:sz="0" w:space="0" w:color="auto"/>
        <w:left w:val="none" w:sz="0" w:space="0" w:color="auto"/>
        <w:bottom w:val="none" w:sz="0" w:space="0" w:color="auto"/>
        <w:right w:val="none" w:sz="0" w:space="0" w:color="auto"/>
      </w:divBdr>
    </w:div>
    <w:div w:id="1099836005">
      <w:bodyDiv w:val="1"/>
      <w:marLeft w:val="0"/>
      <w:marRight w:val="0"/>
      <w:marTop w:val="0"/>
      <w:marBottom w:val="0"/>
      <w:divBdr>
        <w:top w:val="none" w:sz="0" w:space="0" w:color="auto"/>
        <w:left w:val="none" w:sz="0" w:space="0" w:color="auto"/>
        <w:bottom w:val="none" w:sz="0" w:space="0" w:color="auto"/>
        <w:right w:val="none" w:sz="0" w:space="0" w:color="auto"/>
      </w:divBdr>
    </w:div>
    <w:div w:id="1163936389">
      <w:bodyDiv w:val="1"/>
      <w:marLeft w:val="0"/>
      <w:marRight w:val="0"/>
      <w:marTop w:val="0"/>
      <w:marBottom w:val="0"/>
      <w:divBdr>
        <w:top w:val="none" w:sz="0" w:space="0" w:color="auto"/>
        <w:left w:val="none" w:sz="0" w:space="0" w:color="auto"/>
        <w:bottom w:val="none" w:sz="0" w:space="0" w:color="auto"/>
        <w:right w:val="none" w:sz="0" w:space="0" w:color="auto"/>
      </w:divBdr>
    </w:div>
    <w:div w:id="1230119728">
      <w:bodyDiv w:val="1"/>
      <w:marLeft w:val="0"/>
      <w:marRight w:val="0"/>
      <w:marTop w:val="0"/>
      <w:marBottom w:val="0"/>
      <w:divBdr>
        <w:top w:val="none" w:sz="0" w:space="0" w:color="auto"/>
        <w:left w:val="none" w:sz="0" w:space="0" w:color="auto"/>
        <w:bottom w:val="none" w:sz="0" w:space="0" w:color="auto"/>
        <w:right w:val="none" w:sz="0" w:space="0" w:color="auto"/>
      </w:divBdr>
    </w:div>
    <w:div w:id="1343780692">
      <w:bodyDiv w:val="1"/>
      <w:marLeft w:val="0"/>
      <w:marRight w:val="0"/>
      <w:marTop w:val="0"/>
      <w:marBottom w:val="0"/>
      <w:divBdr>
        <w:top w:val="none" w:sz="0" w:space="0" w:color="auto"/>
        <w:left w:val="none" w:sz="0" w:space="0" w:color="auto"/>
        <w:bottom w:val="none" w:sz="0" w:space="0" w:color="auto"/>
        <w:right w:val="none" w:sz="0" w:space="0" w:color="auto"/>
      </w:divBdr>
    </w:div>
    <w:div w:id="1443843137">
      <w:bodyDiv w:val="1"/>
      <w:marLeft w:val="0"/>
      <w:marRight w:val="0"/>
      <w:marTop w:val="0"/>
      <w:marBottom w:val="0"/>
      <w:divBdr>
        <w:top w:val="none" w:sz="0" w:space="0" w:color="auto"/>
        <w:left w:val="none" w:sz="0" w:space="0" w:color="auto"/>
        <w:bottom w:val="none" w:sz="0" w:space="0" w:color="auto"/>
        <w:right w:val="none" w:sz="0" w:space="0" w:color="auto"/>
      </w:divBdr>
    </w:div>
    <w:div w:id="1460033777">
      <w:bodyDiv w:val="1"/>
      <w:marLeft w:val="0"/>
      <w:marRight w:val="0"/>
      <w:marTop w:val="0"/>
      <w:marBottom w:val="0"/>
      <w:divBdr>
        <w:top w:val="none" w:sz="0" w:space="0" w:color="auto"/>
        <w:left w:val="none" w:sz="0" w:space="0" w:color="auto"/>
        <w:bottom w:val="none" w:sz="0" w:space="0" w:color="auto"/>
        <w:right w:val="none" w:sz="0" w:space="0" w:color="auto"/>
      </w:divBdr>
    </w:div>
    <w:div w:id="1483623313">
      <w:bodyDiv w:val="1"/>
      <w:marLeft w:val="0"/>
      <w:marRight w:val="0"/>
      <w:marTop w:val="0"/>
      <w:marBottom w:val="0"/>
      <w:divBdr>
        <w:top w:val="none" w:sz="0" w:space="0" w:color="auto"/>
        <w:left w:val="none" w:sz="0" w:space="0" w:color="auto"/>
        <w:bottom w:val="none" w:sz="0" w:space="0" w:color="auto"/>
        <w:right w:val="none" w:sz="0" w:space="0" w:color="auto"/>
      </w:divBdr>
    </w:div>
    <w:div w:id="1604337645">
      <w:bodyDiv w:val="1"/>
      <w:marLeft w:val="0"/>
      <w:marRight w:val="0"/>
      <w:marTop w:val="0"/>
      <w:marBottom w:val="0"/>
      <w:divBdr>
        <w:top w:val="none" w:sz="0" w:space="0" w:color="auto"/>
        <w:left w:val="none" w:sz="0" w:space="0" w:color="auto"/>
        <w:bottom w:val="none" w:sz="0" w:space="0" w:color="auto"/>
        <w:right w:val="none" w:sz="0" w:space="0" w:color="auto"/>
      </w:divBdr>
    </w:div>
    <w:div w:id="1611861374">
      <w:bodyDiv w:val="1"/>
      <w:marLeft w:val="0"/>
      <w:marRight w:val="0"/>
      <w:marTop w:val="0"/>
      <w:marBottom w:val="0"/>
      <w:divBdr>
        <w:top w:val="none" w:sz="0" w:space="0" w:color="auto"/>
        <w:left w:val="none" w:sz="0" w:space="0" w:color="auto"/>
        <w:bottom w:val="none" w:sz="0" w:space="0" w:color="auto"/>
        <w:right w:val="none" w:sz="0" w:space="0" w:color="auto"/>
      </w:divBdr>
    </w:div>
    <w:div w:id="1635089923">
      <w:bodyDiv w:val="1"/>
      <w:marLeft w:val="0"/>
      <w:marRight w:val="0"/>
      <w:marTop w:val="0"/>
      <w:marBottom w:val="0"/>
      <w:divBdr>
        <w:top w:val="none" w:sz="0" w:space="0" w:color="auto"/>
        <w:left w:val="none" w:sz="0" w:space="0" w:color="auto"/>
        <w:bottom w:val="none" w:sz="0" w:space="0" w:color="auto"/>
        <w:right w:val="none" w:sz="0" w:space="0" w:color="auto"/>
      </w:divBdr>
    </w:div>
    <w:div w:id="1637370515">
      <w:bodyDiv w:val="1"/>
      <w:marLeft w:val="0"/>
      <w:marRight w:val="0"/>
      <w:marTop w:val="0"/>
      <w:marBottom w:val="0"/>
      <w:divBdr>
        <w:top w:val="none" w:sz="0" w:space="0" w:color="auto"/>
        <w:left w:val="none" w:sz="0" w:space="0" w:color="auto"/>
        <w:bottom w:val="none" w:sz="0" w:space="0" w:color="auto"/>
        <w:right w:val="none" w:sz="0" w:space="0" w:color="auto"/>
      </w:divBdr>
    </w:div>
    <w:div w:id="1712877666">
      <w:bodyDiv w:val="1"/>
      <w:marLeft w:val="0"/>
      <w:marRight w:val="0"/>
      <w:marTop w:val="0"/>
      <w:marBottom w:val="0"/>
      <w:divBdr>
        <w:top w:val="none" w:sz="0" w:space="0" w:color="auto"/>
        <w:left w:val="none" w:sz="0" w:space="0" w:color="auto"/>
        <w:bottom w:val="none" w:sz="0" w:space="0" w:color="auto"/>
        <w:right w:val="none" w:sz="0" w:space="0" w:color="auto"/>
      </w:divBdr>
    </w:div>
    <w:div w:id="1797482157">
      <w:bodyDiv w:val="1"/>
      <w:marLeft w:val="0"/>
      <w:marRight w:val="0"/>
      <w:marTop w:val="0"/>
      <w:marBottom w:val="0"/>
      <w:divBdr>
        <w:top w:val="none" w:sz="0" w:space="0" w:color="auto"/>
        <w:left w:val="none" w:sz="0" w:space="0" w:color="auto"/>
        <w:bottom w:val="none" w:sz="0" w:space="0" w:color="auto"/>
        <w:right w:val="none" w:sz="0" w:space="0" w:color="auto"/>
      </w:divBdr>
    </w:div>
    <w:div w:id="1800339977">
      <w:bodyDiv w:val="1"/>
      <w:marLeft w:val="0"/>
      <w:marRight w:val="0"/>
      <w:marTop w:val="0"/>
      <w:marBottom w:val="0"/>
      <w:divBdr>
        <w:top w:val="none" w:sz="0" w:space="0" w:color="auto"/>
        <w:left w:val="none" w:sz="0" w:space="0" w:color="auto"/>
        <w:bottom w:val="none" w:sz="0" w:space="0" w:color="auto"/>
        <w:right w:val="none" w:sz="0" w:space="0" w:color="auto"/>
      </w:divBdr>
    </w:div>
    <w:div w:id="1813601472">
      <w:bodyDiv w:val="1"/>
      <w:marLeft w:val="0"/>
      <w:marRight w:val="0"/>
      <w:marTop w:val="0"/>
      <w:marBottom w:val="0"/>
      <w:divBdr>
        <w:top w:val="none" w:sz="0" w:space="0" w:color="auto"/>
        <w:left w:val="none" w:sz="0" w:space="0" w:color="auto"/>
        <w:bottom w:val="none" w:sz="0" w:space="0" w:color="auto"/>
        <w:right w:val="none" w:sz="0" w:space="0" w:color="auto"/>
      </w:divBdr>
    </w:div>
    <w:div w:id="1831407776">
      <w:bodyDiv w:val="1"/>
      <w:marLeft w:val="0"/>
      <w:marRight w:val="0"/>
      <w:marTop w:val="0"/>
      <w:marBottom w:val="0"/>
      <w:divBdr>
        <w:top w:val="none" w:sz="0" w:space="0" w:color="auto"/>
        <w:left w:val="none" w:sz="0" w:space="0" w:color="auto"/>
        <w:bottom w:val="none" w:sz="0" w:space="0" w:color="auto"/>
        <w:right w:val="none" w:sz="0" w:space="0" w:color="auto"/>
      </w:divBdr>
    </w:div>
    <w:div w:id="1832015995">
      <w:bodyDiv w:val="1"/>
      <w:marLeft w:val="0"/>
      <w:marRight w:val="0"/>
      <w:marTop w:val="0"/>
      <w:marBottom w:val="0"/>
      <w:divBdr>
        <w:top w:val="none" w:sz="0" w:space="0" w:color="auto"/>
        <w:left w:val="none" w:sz="0" w:space="0" w:color="auto"/>
        <w:bottom w:val="none" w:sz="0" w:space="0" w:color="auto"/>
        <w:right w:val="none" w:sz="0" w:space="0" w:color="auto"/>
      </w:divBdr>
    </w:div>
    <w:div w:id="1925722171">
      <w:bodyDiv w:val="1"/>
      <w:marLeft w:val="0"/>
      <w:marRight w:val="0"/>
      <w:marTop w:val="0"/>
      <w:marBottom w:val="0"/>
      <w:divBdr>
        <w:top w:val="none" w:sz="0" w:space="0" w:color="auto"/>
        <w:left w:val="none" w:sz="0" w:space="0" w:color="auto"/>
        <w:bottom w:val="none" w:sz="0" w:space="0" w:color="auto"/>
        <w:right w:val="none" w:sz="0" w:space="0" w:color="auto"/>
      </w:divBdr>
    </w:div>
    <w:div w:id="1942763955">
      <w:bodyDiv w:val="1"/>
      <w:marLeft w:val="0"/>
      <w:marRight w:val="0"/>
      <w:marTop w:val="0"/>
      <w:marBottom w:val="0"/>
      <w:divBdr>
        <w:top w:val="none" w:sz="0" w:space="0" w:color="auto"/>
        <w:left w:val="none" w:sz="0" w:space="0" w:color="auto"/>
        <w:bottom w:val="none" w:sz="0" w:space="0" w:color="auto"/>
        <w:right w:val="none" w:sz="0" w:space="0" w:color="auto"/>
      </w:divBdr>
    </w:div>
    <w:div w:id="1985039362">
      <w:bodyDiv w:val="1"/>
      <w:marLeft w:val="0"/>
      <w:marRight w:val="0"/>
      <w:marTop w:val="0"/>
      <w:marBottom w:val="0"/>
      <w:divBdr>
        <w:top w:val="none" w:sz="0" w:space="0" w:color="auto"/>
        <w:left w:val="none" w:sz="0" w:space="0" w:color="auto"/>
        <w:bottom w:val="none" w:sz="0" w:space="0" w:color="auto"/>
        <w:right w:val="none" w:sz="0" w:space="0" w:color="auto"/>
      </w:divBdr>
    </w:div>
    <w:div w:id="2046832919">
      <w:bodyDiv w:val="1"/>
      <w:marLeft w:val="0"/>
      <w:marRight w:val="0"/>
      <w:marTop w:val="0"/>
      <w:marBottom w:val="0"/>
      <w:divBdr>
        <w:top w:val="none" w:sz="0" w:space="0" w:color="auto"/>
        <w:left w:val="none" w:sz="0" w:space="0" w:color="auto"/>
        <w:bottom w:val="none" w:sz="0" w:space="0" w:color="auto"/>
        <w:right w:val="none" w:sz="0" w:space="0" w:color="auto"/>
      </w:divBdr>
    </w:div>
    <w:div w:id="2079594844">
      <w:bodyDiv w:val="1"/>
      <w:marLeft w:val="0"/>
      <w:marRight w:val="0"/>
      <w:marTop w:val="0"/>
      <w:marBottom w:val="0"/>
      <w:divBdr>
        <w:top w:val="none" w:sz="0" w:space="0" w:color="auto"/>
        <w:left w:val="none" w:sz="0" w:space="0" w:color="auto"/>
        <w:bottom w:val="none" w:sz="0" w:space="0" w:color="auto"/>
        <w:right w:val="none" w:sz="0" w:space="0" w:color="auto"/>
      </w:divBdr>
    </w:div>
    <w:div w:id="2094467915">
      <w:bodyDiv w:val="1"/>
      <w:marLeft w:val="0"/>
      <w:marRight w:val="0"/>
      <w:marTop w:val="0"/>
      <w:marBottom w:val="0"/>
      <w:divBdr>
        <w:top w:val="none" w:sz="0" w:space="0" w:color="auto"/>
        <w:left w:val="none" w:sz="0" w:space="0" w:color="auto"/>
        <w:bottom w:val="none" w:sz="0" w:space="0" w:color="auto"/>
        <w:right w:val="none" w:sz="0" w:space="0" w:color="auto"/>
      </w:divBdr>
    </w:div>
    <w:div w:id="2119327111">
      <w:bodyDiv w:val="1"/>
      <w:marLeft w:val="0"/>
      <w:marRight w:val="0"/>
      <w:marTop w:val="0"/>
      <w:marBottom w:val="0"/>
      <w:divBdr>
        <w:top w:val="none" w:sz="0" w:space="0" w:color="auto"/>
        <w:left w:val="none" w:sz="0" w:space="0" w:color="auto"/>
        <w:bottom w:val="none" w:sz="0" w:space="0" w:color="auto"/>
        <w:right w:val="none" w:sz="0" w:space="0" w:color="auto"/>
      </w:divBdr>
    </w:div>
    <w:div w:id="21290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developer.nvidia.com/object/gpu_gems_home.html"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s://ru.wikipedia.org/wiki/%D0%9A%D0%BE%D0%BC%D0%BF%D1%8C%D1%8E%D1%82%D0%B5%D1%80%D0%BD%D0%B0%D1%8F_%D0%B8%D0%B3%D1%80%D0%B0" TargetMode="External"/><Relationship Id="rId63" Type="http://schemas.openxmlformats.org/officeDocument/2006/relationships/image" Target="media/image48.pn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hyperlink" Target="https://www.unrealengine.com" TargetMode="External"/><Relationship Id="rId16" Type="http://schemas.openxmlformats.org/officeDocument/2006/relationships/diagramLayout" Target="diagrams/layout2.xml"/><Relationship Id="rId107" Type="http://schemas.openxmlformats.org/officeDocument/2006/relationships/hyperlink" Target="https://www.autodesk.com/products/mudbox" TargetMode="External"/><Relationship Id="rId11" Type="http://schemas.openxmlformats.org/officeDocument/2006/relationships/diagramLayout" Target="diagrams/layout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https://www.maxon.net/ru/"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3dyuriki.com/2010/03/20/vidy-otrazhenij-v-kompyuternoj-grafike/" TargetMode="External"/><Relationship Id="rId90" Type="http://schemas.openxmlformats.org/officeDocument/2006/relationships/image" Target="media/image73.jpeg"/><Relationship Id="rId95" Type="http://schemas.openxmlformats.org/officeDocument/2006/relationships/diagramData" Target="diagrams/data3.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ru.wikipedia.org/wiki/%D0%A8%D0%B5%D0%B9%D0%B4%D0%B5%D1%80" TargetMode="External"/><Relationship Id="rId56" Type="http://schemas.openxmlformats.org/officeDocument/2006/relationships/image" Target="media/image41.png"/><Relationship Id="rId64" Type="http://schemas.microsoft.com/office/2007/relationships/hdphoto" Target="media/hdphoto1.wdp"/><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hyperlink" Target="https://www.autodesk.ru/products/3ds-max/" TargetMode="External"/><Relationship Id="rId105" Type="http://schemas.openxmlformats.org/officeDocument/2006/relationships/hyperlink" Target="https://www.blender.org/" TargetMode="External"/><Relationship Id="rId113" Type="http://schemas.openxmlformats.org/officeDocument/2006/relationships/hyperlink" Target="https://www.cryengine.com" TargetMode="External"/><Relationship Id="rId118" Type="http://schemas.openxmlformats.org/officeDocument/2006/relationships/hyperlink" Target="https://www.ozon.ru/person/275687/"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image" Target="media/image76.jpeg"/><Relationship Id="rId98" Type="http://schemas.openxmlformats.org/officeDocument/2006/relationships/diagramColors" Target="diagrams/colors3.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ru.wikipedia.org/wiki/%D0%9F%D0%B8%D0%BA%D1%81%D0%B5%D0%BB%D1%8C%D0%BD%D1%8B%D0%B9_%D1%88%D0%B5%D0%B9%D0%B4%D0%B5%D1%80" TargetMode="External"/><Relationship Id="rId59" Type="http://schemas.openxmlformats.org/officeDocument/2006/relationships/image" Target="media/image44.png"/><Relationship Id="rId67" Type="http://schemas.openxmlformats.org/officeDocument/2006/relationships/image" Target="media/image51.jpeg"/><Relationship Id="rId103" Type="http://schemas.openxmlformats.org/officeDocument/2006/relationships/hyperlink" Target="https://www.foundry.com/products/modo" TargetMode="External"/><Relationship Id="rId108" Type="http://schemas.openxmlformats.org/officeDocument/2006/relationships/hyperlink" Target="https://www.foundry.com/products/mari" TargetMode="External"/><Relationship Id="rId116" Type="http://schemas.openxmlformats.org/officeDocument/2006/relationships/hyperlink" Target="https://www.youtube.com/watch?v=3khBcfXH__c"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jpeg"/><Relationship Id="rId96" Type="http://schemas.openxmlformats.org/officeDocument/2006/relationships/diagramLayout" Target="diagrams/layout3.xml"/><Relationship Id="rId111" Type="http://schemas.openxmlformats.org/officeDocument/2006/relationships/hyperlink" Target="https://unity3d.co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pixologic.com" TargetMode="External"/><Relationship Id="rId114" Type="http://schemas.openxmlformats.org/officeDocument/2006/relationships/hyperlink" Target="https://vk.com/doc10903696_276779582?hash=bdde6b824bf88779cc&amp;dl=a15e51fa39cc64d374" TargetMode="External"/><Relationship Id="rId119" Type="http://schemas.openxmlformats.org/officeDocument/2006/relationships/hyperlink" Target="https://www.ozon.ru/person/275686/" TargetMode="External"/><Relationship Id="rId10" Type="http://schemas.openxmlformats.org/officeDocument/2006/relationships/diagramData" Target="diagrams/data1.xml"/><Relationship Id="rId31" Type="http://schemas.openxmlformats.org/officeDocument/2006/relationships/image" Target="media/image21.jpeg"/><Relationship Id="rId44" Type="http://schemas.openxmlformats.org/officeDocument/2006/relationships/hyperlink" Target="https://ru.wikipedia.org/wiki/%D0%97%D0%B0%D1%82%D0%B5%D0%BD%D0%B5%D0%BD%D0%B8%D0%B5_%D0%BF%D0%BE_%D0%A4%D0%BE%D0%BD%D0%B3%D1%83"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7.jpeg"/><Relationship Id="rId99" Type="http://schemas.microsoft.com/office/2007/relationships/diagramDrawing" Target="diagrams/drawing3.xml"/><Relationship Id="rId101" Type="http://schemas.openxmlformats.org/officeDocument/2006/relationships/hyperlink" Target="https://www.autodesk.ru/products/maya/"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9.png"/><Relationship Id="rId109" Type="http://schemas.openxmlformats.org/officeDocument/2006/relationships/hyperlink" Target="https://3dcoat.com/home/" TargetMode="External"/><Relationship Id="rId34" Type="http://schemas.openxmlformats.org/officeDocument/2006/relationships/image" Target="media/image24.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diagramQuickStyle" Target="diagrams/quickStyle3.xml"/><Relationship Id="rId104" Type="http://schemas.openxmlformats.org/officeDocument/2006/relationships/hyperlink" Target="https://www.sidefx.com/"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hyperlink" Target="https://ru.wikipedia.org/wiki/%D0%A2%D1%80%D0%B0%D1%81%D1%81%D0%B8%D1%80%D0%BE%D0%B2%D0%BA%D0%B0_%D0%BB%D1%83%D1%87%D0%B5%D0%B9" TargetMode="External"/><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hyperlink" Target="https://www.allegorithmic.com/products/substance-painter" TargetMode="External"/><Relationship Id="rId115" Type="http://schemas.openxmlformats.org/officeDocument/2006/relationships/hyperlink" Target="https://vk.com/doc10903696_277061858?hash=6501863862994ebadc&amp;dl=7d94b749d3fd40b3fe"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EB73F3-3F84-4590-94D0-FED0FBEA7D03}"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E5A5AA64-27BC-46AA-B59D-8F15A740AC7D}">
      <dgm:prSet phldrT="[Текст]"/>
      <dgm:spPr>
        <a:solidFill>
          <a:schemeClr val="bg1"/>
        </a:solidFill>
        <a:ln>
          <a:solidFill>
            <a:schemeClr val="tx1"/>
          </a:solidFill>
        </a:ln>
      </dgm:spPr>
      <dgm:t>
        <a:bodyPr/>
        <a:lstStyle/>
        <a:p>
          <a:pPr algn="ctr">
            <a:spcBef>
              <a:spcPts val="0"/>
            </a:spcBef>
            <a:spcAft>
              <a:spcPts val="0"/>
            </a:spcAft>
          </a:pPr>
          <a:r>
            <a:rPr lang="ru-RU" b="0" cap="none" spc="0">
              <a:ln w="0"/>
              <a:solidFill>
                <a:schemeClr val="tx1"/>
              </a:solidFill>
              <a:effectLst>
                <a:outerShdw blurRad="38100" dist="19050" dir="2700000" algn="tl" rotWithShape="0">
                  <a:schemeClr val="dk1">
                    <a:alpha val="40000"/>
                  </a:schemeClr>
                </a:outerShdw>
              </a:effectLst>
            </a:rPr>
            <a:t>Игровой трехмерный объект</a:t>
          </a:r>
        </a:p>
      </dgm:t>
    </dgm:pt>
    <dgm:pt modelId="{33EE831C-AC40-47CC-B661-FC4A1349D782}" type="parTrans" cxnId="{DED5C768-0F35-4244-88E1-9CD9A093E2EA}">
      <dgm:prSet/>
      <dgm:spPr/>
      <dgm:t>
        <a:bodyPr/>
        <a:lstStyle/>
        <a:p>
          <a:pPr algn="ctr">
            <a:spcBef>
              <a:spcPts val="0"/>
            </a:spcBef>
            <a:spcAft>
              <a:spcPts val="0"/>
            </a:spcAft>
          </a:pPr>
          <a:endParaRPr lang="ru-RU"/>
        </a:p>
      </dgm:t>
    </dgm:pt>
    <dgm:pt modelId="{8EC2DA80-6D55-4D6C-AAEA-33B06AAD3B3F}" type="sibTrans" cxnId="{DED5C768-0F35-4244-88E1-9CD9A093E2EA}">
      <dgm:prSet/>
      <dgm:spPr/>
      <dgm:t>
        <a:bodyPr/>
        <a:lstStyle/>
        <a:p>
          <a:pPr algn="ctr">
            <a:spcBef>
              <a:spcPts val="0"/>
            </a:spcBef>
            <a:spcAft>
              <a:spcPts val="0"/>
            </a:spcAft>
          </a:pPr>
          <a:endParaRPr lang="ru-RU"/>
        </a:p>
      </dgm:t>
    </dgm:pt>
    <dgm:pt modelId="{A15D11F9-E112-48A3-81CF-0F14528E88CC}">
      <dgm:prSet phldrT="[Текст]"/>
      <dgm:spPr>
        <a:solidFill>
          <a:schemeClr val="bg1"/>
        </a:solidFill>
        <a:ln>
          <a:solidFill>
            <a:schemeClr val="tx1"/>
          </a:solidFill>
        </a:ln>
      </dgm:spPr>
      <dgm:t>
        <a:bodyPr/>
        <a:lstStyle/>
        <a:p>
          <a:pPr algn="ctr">
            <a:spcBef>
              <a:spcPts val="0"/>
            </a:spcBef>
            <a:spcAft>
              <a:spcPts val="0"/>
            </a:spcAft>
          </a:pPr>
          <a:r>
            <a:rPr lang="ru-RU" b="0" cap="none" spc="0">
              <a:ln w="0"/>
              <a:solidFill>
                <a:schemeClr val="tx1"/>
              </a:solidFill>
              <a:effectLst>
                <a:outerShdw blurRad="38100" dist="19050" dir="2700000" algn="tl" rotWithShape="0">
                  <a:schemeClr val="dk1">
                    <a:alpha val="40000"/>
                  </a:schemeClr>
                </a:outerShdw>
              </a:effectLst>
            </a:rPr>
            <a:t>Моделирование</a:t>
          </a:r>
        </a:p>
      </dgm:t>
    </dgm:pt>
    <dgm:pt modelId="{2657BD94-5151-476B-AA46-703227982B1E}" type="parTrans" cxnId="{BB82DFB8-2AB8-4345-8815-72CAD225CF0A}">
      <dgm:prSet/>
      <dgm:spPr/>
      <dgm:t>
        <a:bodyPr/>
        <a:lstStyle/>
        <a:p>
          <a:pPr algn="ctr">
            <a:spcBef>
              <a:spcPts val="0"/>
            </a:spcBef>
            <a:spcAft>
              <a:spcPts val="0"/>
            </a:spcAft>
          </a:pPr>
          <a:endParaRPr lang="ru-RU"/>
        </a:p>
      </dgm:t>
    </dgm:pt>
    <dgm:pt modelId="{CDE7B718-C12C-4DE3-B69E-003298B3F126}" type="sibTrans" cxnId="{BB82DFB8-2AB8-4345-8815-72CAD225CF0A}">
      <dgm:prSet/>
      <dgm:spPr/>
      <dgm:t>
        <a:bodyPr/>
        <a:lstStyle/>
        <a:p>
          <a:pPr algn="ctr">
            <a:spcBef>
              <a:spcPts val="0"/>
            </a:spcBef>
            <a:spcAft>
              <a:spcPts val="0"/>
            </a:spcAft>
          </a:pPr>
          <a:endParaRPr lang="ru-RU"/>
        </a:p>
      </dgm:t>
    </dgm:pt>
    <dgm:pt modelId="{54E136F2-C2E6-4767-8034-0323E69182C5}">
      <dgm:prSet phldrT="[Текст]"/>
      <dgm:spPr>
        <a:solidFill>
          <a:schemeClr val="bg1"/>
        </a:solidFill>
        <a:ln>
          <a:solidFill>
            <a:schemeClr val="tx1"/>
          </a:solidFill>
        </a:ln>
      </dgm:spPr>
      <dgm:t>
        <a:bodyPr/>
        <a:lstStyle/>
        <a:p>
          <a:pPr algn="ctr">
            <a:spcBef>
              <a:spcPts val="0"/>
            </a:spcBef>
            <a:spcAft>
              <a:spcPts val="0"/>
            </a:spcAft>
          </a:pPr>
          <a:r>
            <a:rPr lang="ru-RU" b="0" cap="none" spc="0">
              <a:ln w="0"/>
              <a:solidFill>
                <a:schemeClr val="tx1"/>
              </a:solidFill>
              <a:effectLst>
                <a:outerShdw blurRad="38100" dist="19050" dir="2700000" algn="tl" rotWithShape="0">
                  <a:schemeClr val="dk1">
                    <a:alpha val="40000"/>
                  </a:schemeClr>
                </a:outerShdw>
              </a:effectLst>
            </a:rPr>
            <a:t>Текстурирование</a:t>
          </a:r>
        </a:p>
      </dgm:t>
    </dgm:pt>
    <dgm:pt modelId="{1A1B4CC1-AB87-4834-B93B-066AAA3F10D3}" type="parTrans" cxnId="{F13DE67A-CC79-4D1D-A82F-E46CA91F9DBD}">
      <dgm:prSet/>
      <dgm:spPr/>
      <dgm:t>
        <a:bodyPr/>
        <a:lstStyle/>
        <a:p>
          <a:pPr algn="ctr">
            <a:spcBef>
              <a:spcPts val="0"/>
            </a:spcBef>
            <a:spcAft>
              <a:spcPts val="0"/>
            </a:spcAft>
          </a:pPr>
          <a:endParaRPr lang="ru-RU"/>
        </a:p>
      </dgm:t>
    </dgm:pt>
    <dgm:pt modelId="{8505F3C8-AEFF-4B88-8C76-1E17202B57D8}" type="sibTrans" cxnId="{F13DE67A-CC79-4D1D-A82F-E46CA91F9DBD}">
      <dgm:prSet/>
      <dgm:spPr/>
      <dgm:t>
        <a:bodyPr/>
        <a:lstStyle/>
        <a:p>
          <a:pPr algn="ctr">
            <a:spcBef>
              <a:spcPts val="0"/>
            </a:spcBef>
            <a:spcAft>
              <a:spcPts val="0"/>
            </a:spcAft>
          </a:pPr>
          <a:endParaRPr lang="ru-RU"/>
        </a:p>
      </dgm:t>
    </dgm:pt>
    <dgm:pt modelId="{DDA19F54-F383-449F-8156-70AC3AF5A4A6}">
      <dgm:prSet phldrT="[Текст]"/>
      <dgm:spPr>
        <a:solidFill>
          <a:schemeClr val="bg1"/>
        </a:solidFill>
        <a:ln>
          <a:solidFill>
            <a:schemeClr val="tx1"/>
          </a:solidFill>
        </a:ln>
      </dgm:spPr>
      <dgm:t>
        <a:bodyPr/>
        <a:lstStyle/>
        <a:p>
          <a:pPr algn="ctr">
            <a:spcBef>
              <a:spcPts val="0"/>
            </a:spcBef>
            <a:spcAft>
              <a:spcPts val="0"/>
            </a:spcAft>
          </a:pPr>
          <a:r>
            <a:rPr lang="ru-RU" b="0" cap="none" spc="0">
              <a:ln w="0"/>
              <a:solidFill>
                <a:schemeClr val="tx1"/>
              </a:solidFill>
              <a:effectLst>
                <a:outerShdw blurRad="38100" dist="19050" dir="2700000" algn="tl" rotWithShape="0">
                  <a:schemeClr val="dk1">
                    <a:alpha val="40000"/>
                  </a:schemeClr>
                </a:outerShdw>
              </a:effectLst>
            </a:rPr>
            <a:t>Анимация (опционально)</a:t>
          </a:r>
        </a:p>
      </dgm:t>
    </dgm:pt>
    <dgm:pt modelId="{01346982-FFD4-450C-A531-4A25042E38F6}" type="parTrans" cxnId="{E4BBCDB1-9B16-4AF0-932C-FFAAB05FF473}">
      <dgm:prSet/>
      <dgm:spPr/>
      <dgm:t>
        <a:bodyPr/>
        <a:lstStyle/>
        <a:p>
          <a:pPr algn="ctr">
            <a:spcBef>
              <a:spcPts val="0"/>
            </a:spcBef>
            <a:spcAft>
              <a:spcPts val="0"/>
            </a:spcAft>
          </a:pPr>
          <a:endParaRPr lang="ru-RU"/>
        </a:p>
      </dgm:t>
    </dgm:pt>
    <dgm:pt modelId="{F3CCD52A-2BAE-421E-871C-0DF5093CDA4F}" type="sibTrans" cxnId="{E4BBCDB1-9B16-4AF0-932C-FFAAB05FF473}">
      <dgm:prSet/>
      <dgm:spPr/>
      <dgm:t>
        <a:bodyPr/>
        <a:lstStyle/>
        <a:p>
          <a:pPr algn="ctr">
            <a:spcBef>
              <a:spcPts val="0"/>
            </a:spcBef>
            <a:spcAft>
              <a:spcPts val="0"/>
            </a:spcAft>
          </a:pPr>
          <a:endParaRPr lang="ru-RU"/>
        </a:p>
      </dgm:t>
    </dgm:pt>
    <dgm:pt modelId="{5DB66578-F642-4437-AFAF-69009E47BEDC}">
      <dgm:prSet phldrT="[Текст]"/>
      <dgm:spPr>
        <a:solidFill>
          <a:schemeClr val="bg1"/>
        </a:solidFill>
        <a:ln>
          <a:solidFill>
            <a:schemeClr val="tx1"/>
          </a:solidFill>
        </a:ln>
      </dgm:spPr>
      <dgm:t>
        <a:bodyPr/>
        <a:lstStyle/>
        <a:p>
          <a:pPr algn="ctr">
            <a:spcBef>
              <a:spcPts val="0"/>
            </a:spcBef>
            <a:spcAft>
              <a:spcPts val="0"/>
            </a:spcAft>
          </a:pPr>
          <a:r>
            <a:rPr lang="ru-RU" b="0" cap="none" spc="0">
              <a:ln w="0"/>
              <a:solidFill>
                <a:schemeClr val="tx1"/>
              </a:solidFill>
              <a:effectLst>
                <a:outerShdw blurRad="38100" dist="19050" dir="2700000" algn="tl" rotWithShape="0">
                  <a:schemeClr val="dk1">
                    <a:alpha val="40000"/>
                  </a:schemeClr>
                </a:outerShdw>
              </a:effectLst>
            </a:rPr>
            <a:t>Импорт в игровой движок</a:t>
          </a:r>
        </a:p>
      </dgm:t>
    </dgm:pt>
    <dgm:pt modelId="{B9DBD705-C346-4166-B682-916649F0F52C}" type="parTrans" cxnId="{E43C5D71-F11D-451B-93BB-518C30AFF508}">
      <dgm:prSet/>
      <dgm:spPr/>
      <dgm:t>
        <a:bodyPr/>
        <a:lstStyle/>
        <a:p>
          <a:pPr algn="ctr">
            <a:spcBef>
              <a:spcPts val="0"/>
            </a:spcBef>
            <a:spcAft>
              <a:spcPts val="0"/>
            </a:spcAft>
          </a:pPr>
          <a:endParaRPr lang="ru-RU"/>
        </a:p>
      </dgm:t>
    </dgm:pt>
    <dgm:pt modelId="{C86F8326-B7DC-4E86-A2BD-67DD221BF599}" type="sibTrans" cxnId="{E43C5D71-F11D-451B-93BB-518C30AFF508}">
      <dgm:prSet/>
      <dgm:spPr/>
      <dgm:t>
        <a:bodyPr/>
        <a:lstStyle/>
        <a:p>
          <a:pPr algn="ctr">
            <a:spcBef>
              <a:spcPts val="0"/>
            </a:spcBef>
            <a:spcAft>
              <a:spcPts val="0"/>
            </a:spcAft>
          </a:pPr>
          <a:endParaRPr lang="ru-RU"/>
        </a:p>
      </dgm:t>
    </dgm:pt>
    <dgm:pt modelId="{4F85D028-80C0-4675-8AFD-A4A4D95473F5}" type="pres">
      <dgm:prSet presAssocID="{31EB73F3-3F84-4590-94D0-FED0FBEA7D03}" presName="layout" presStyleCnt="0">
        <dgm:presLayoutVars>
          <dgm:chMax/>
          <dgm:chPref/>
          <dgm:dir/>
          <dgm:animOne val="branch"/>
          <dgm:animLvl val="lvl"/>
          <dgm:resizeHandles/>
        </dgm:presLayoutVars>
      </dgm:prSet>
      <dgm:spPr/>
      <dgm:t>
        <a:bodyPr/>
        <a:lstStyle/>
        <a:p>
          <a:endParaRPr lang="ru-RU"/>
        </a:p>
      </dgm:t>
    </dgm:pt>
    <dgm:pt modelId="{0B70697F-74E2-46FF-BE8E-1E7D1B6C8647}" type="pres">
      <dgm:prSet presAssocID="{E5A5AA64-27BC-46AA-B59D-8F15A740AC7D}" presName="root" presStyleCnt="0">
        <dgm:presLayoutVars>
          <dgm:chMax/>
          <dgm:chPref val="4"/>
        </dgm:presLayoutVars>
      </dgm:prSet>
      <dgm:spPr/>
    </dgm:pt>
    <dgm:pt modelId="{73B33518-59CA-48A9-BCBE-EAA15952D772}" type="pres">
      <dgm:prSet presAssocID="{E5A5AA64-27BC-46AA-B59D-8F15A740AC7D}" presName="rootComposite" presStyleCnt="0">
        <dgm:presLayoutVars/>
      </dgm:prSet>
      <dgm:spPr/>
    </dgm:pt>
    <dgm:pt modelId="{05FFCD4C-5D31-41EE-A86A-6DD136D106B5}" type="pres">
      <dgm:prSet presAssocID="{E5A5AA64-27BC-46AA-B59D-8F15A740AC7D}" presName="rootText" presStyleLbl="node0" presStyleIdx="0" presStyleCnt="1">
        <dgm:presLayoutVars>
          <dgm:chMax/>
          <dgm:chPref val="4"/>
        </dgm:presLayoutVars>
      </dgm:prSet>
      <dgm:spPr/>
      <dgm:t>
        <a:bodyPr/>
        <a:lstStyle/>
        <a:p>
          <a:endParaRPr lang="ru-RU"/>
        </a:p>
      </dgm:t>
    </dgm:pt>
    <dgm:pt modelId="{5D1A7C99-0D3C-4E4F-B21E-83AFFE623CD3}" type="pres">
      <dgm:prSet presAssocID="{E5A5AA64-27BC-46AA-B59D-8F15A740AC7D}" presName="childShape" presStyleCnt="0">
        <dgm:presLayoutVars>
          <dgm:chMax val="0"/>
          <dgm:chPref val="0"/>
        </dgm:presLayoutVars>
      </dgm:prSet>
      <dgm:spPr/>
    </dgm:pt>
    <dgm:pt modelId="{FD4419A5-4771-4314-9EE7-A95E62EED988}" type="pres">
      <dgm:prSet presAssocID="{A15D11F9-E112-48A3-81CF-0F14528E88CC}" presName="childComposite" presStyleCnt="0">
        <dgm:presLayoutVars>
          <dgm:chMax val="0"/>
          <dgm:chPref val="0"/>
        </dgm:presLayoutVars>
      </dgm:prSet>
      <dgm:spPr/>
    </dgm:pt>
    <dgm:pt modelId="{0A4B08E7-0CE5-47A8-A41D-C02A77D8F5A5}" type="pres">
      <dgm:prSet presAssocID="{A15D11F9-E112-48A3-81CF-0F14528E88CC}" presName="Image" presStyleLbl="node1" presStyleIdx="0" presStyleCnt="4"/>
      <dgm:spPr>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a:stretch>
        </a:blipFill>
      </dgm:spPr>
    </dgm:pt>
    <dgm:pt modelId="{A9A18AA4-0C97-4A5A-9118-F8FDBB5BB257}" type="pres">
      <dgm:prSet presAssocID="{A15D11F9-E112-48A3-81CF-0F14528E88CC}" presName="childText" presStyleLbl="lnNode1" presStyleIdx="0" presStyleCnt="4">
        <dgm:presLayoutVars>
          <dgm:chMax val="0"/>
          <dgm:chPref val="0"/>
          <dgm:bulletEnabled val="1"/>
        </dgm:presLayoutVars>
      </dgm:prSet>
      <dgm:spPr/>
      <dgm:t>
        <a:bodyPr/>
        <a:lstStyle/>
        <a:p>
          <a:endParaRPr lang="ru-RU"/>
        </a:p>
      </dgm:t>
    </dgm:pt>
    <dgm:pt modelId="{CE0E8780-FDE2-41E3-8F92-FC5B5139D9FD}" type="pres">
      <dgm:prSet presAssocID="{54E136F2-C2E6-4767-8034-0323E69182C5}" presName="childComposite" presStyleCnt="0">
        <dgm:presLayoutVars>
          <dgm:chMax val="0"/>
          <dgm:chPref val="0"/>
        </dgm:presLayoutVars>
      </dgm:prSet>
      <dgm:spPr/>
    </dgm:pt>
    <dgm:pt modelId="{EE71CF1E-29A9-45D6-A0E4-F8BA27846E4E}" type="pres">
      <dgm:prSet presAssocID="{54E136F2-C2E6-4767-8034-0323E69182C5}" presName="Image" presStyleLbl="node1" presStyleIdx="1" presStyleCnt="4"/>
      <dgm:spPr>
        <a:blipFill>
          <a:blip xmlns:r="http://schemas.openxmlformats.org/officeDocument/2006/relationships" r:embed="rId2" cstate="print">
            <a:extLst>
              <a:ext uri="{28A0092B-C50C-407E-A947-70E740481C1C}">
                <a14:useLocalDpi xmlns="" xmlns:a14="http://schemas.microsoft.com/office/drawing/2010/main" val="0"/>
              </a:ext>
            </a:extLst>
          </a:blip>
          <a:srcRect/>
          <a:stretch>
            <a:fillRect/>
          </a:stretch>
        </a:blipFill>
      </dgm:spPr>
    </dgm:pt>
    <dgm:pt modelId="{1744C7DF-9A68-496E-BFCF-9BA9798C56CB}" type="pres">
      <dgm:prSet presAssocID="{54E136F2-C2E6-4767-8034-0323E69182C5}" presName="childText" presStyleLbl="lnNode1" presStyleIdx="1" presStyleCnt="4">
        <dgm:presLayoutVars>
          <dgm:chMax val="0"/>
          <dgm:chPref val="0"/>
          <dgm:bulletEnabled val="1"/>
        </dgm:presLayoutVars>
      </dgm:prSet>
      <dgm:spPr/>
      <dgm:t>
        <a:bodyPr/>
        <a:lstStyle/>
        <a:p>
          <a:endParaRPr lang="ru-RU"/>
        </a:p>
      </dgm:t>
    </dgm:pt>
    <dgm:pt modelId="{E7ACD471-9318-4777-BDAD-D35D1A75A922}" type="pres">
      <dgm:prSet presAssocID="{DDA19F54-F383-449F-8156-70AC3AF5A4A6}" presName="childComposite" presStyleCnt="0">
        <dgm:presLayoutVars>
          <dgm:chMax val="0"/>
          <dgm:chPref val="0"/>
        </dgm:presLayoutVars>
      </dgm:prSet>
      <dgm:spPr/>
    </dgm:pt>
    <dgm:pt modelId="{C3AAFFD5-D282-4E26-819A-E598BC12FC53}" type="pres">
      <dgm:prSet presAssocID="{DDA19F54-F383-449F-8156-70AC3AF5A4A6}" presName="Image" presStyleLbl="node1" presStyleIdx="2" presStyleCnt="4"/>
      <dgm:spPr>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a:stretch>
        </a:blipFill>
      </dgm:spPr>
    </dgm:pt>
    <dgm:pt modelId="{0C77364A-2F7E-4897-8A5F-B9FCBE5558E9}" type="pres">
      <dgm:prSet presAssocID="{DDA19F54-F383-449F-8156-70AC3AF5A4A6}" presName="childText" presStyleLbl="lnNode1" presStyleIdx="2" presStyleCnt="4">
        <dgm:presLayoutVars>
          <dgm:chMax val="0"/>
          <dgm:chPref val="0"/>
          <dgm:bulletEnabled val="1"/>
        </dgm:presLayoutVars>
      </dgm:prSet>
      <dgm:spPr/>
      <dgm:t>
        <a:bodyPr/>
        <a:lstStyle/>
        <a:p>
          <a:endParaRPr lang="ru-RU"/>
        </a:p>
      </dgm:t>
    </dgm:pt>
    <dgm:pt modelId="{0A1ED206-1E41-4880-9DBE-EAF1D873CB40}" type="pres">
      <dgm:prSet presAssocID="{5DB66578-F642-4437-AFAF-69009E47BEDC}" presName="childComposite" presStyleCnt="0">
        <dgm:presLayoutVars>
          <dgm:chMax val="0"/>
          <dgm:chPref val="0"/>
        </dgm:presLayoutVars>
      </dgm:prSet>
      <dgm:spPr/>
    </dgm:pt>
    <dgm:pt modelId="{54F34360-8B67-42F3-8193-E709853A6171}" type="pres">
      <dgm:prSet presAssocID="{5DB66578-F642-4437-AFAF-69009E47BEDC}" presName="Image" presStyleLbl="node1" presStyleIdx="3" presStyleCnt="4"/>
      <dgm:spPr>
        <a:blipFill>
          <a:blip xmlns:r="http://schemas.openxmlformats.org/officeDocument/2006/relationships" r:embed="rId4" cstate="print">
            <a:extLst>
              <a:ext uri="{28A0092B-C50C-407E-A947-70E740481C1C}">
                <a14:useLocalDpi xmlns="" xmlns:a14="http://schemas.microsoft.com/office/drawing/2010/main" val="0"/>
              </a:ext>
            </a:extLst>
          </a:blip>
          <a:srcRect/>
          <a:stretch>
            <a:fillRect/>
          </a:stretch>
        </a:blipFill>
      </dgm:spPr>
    </dgm:pt>
    <dgm:pt modelId="{3E8100E3-8135-458F-A45B-F0ACA9CF8722}" type="pres">
      <dgm:prSet presAssocID="{5DB66578-F642-4437-AFAF-69009E47BEDC}" presName="childText" presStyleLbl="lnNode1" presStyleIdx="3" presStyleCnt="4">
        <dgm:presLayoutVars>
          <dgm:chMax val="0"/>
          <dgm:chPref val="0"/>
          <dgm:bulletEnabled val="1"/>
        </dgm:presLayoutVars>
      </dgm:prSet>
      <dgm:spPr/>
      <dgm:t>
        <a:bodyPr/>
        <a:lstStyle/>
        <a:p>
          <a:endParaRPr lang="ru-RU"/>
        </a:p>
      </dgm:t>
    </dgm:pt>
  </dgm:ptLst>
  <dgm:cxnLst>
    <dgm:cxn modelId="{2FEF05BA-2446-423E-976B-FD2AD23FF2D1}" type="presOf" srcId="{DDA19F54-F383-449F-8156-70AC3AF5A4A6}" destId="{0C77364A-2F7E-4897-8A5F-B9FCBE5558E9}" srcOrd="0" destOrd="0" presId="urn:microsoft.com/office/officeart/2008/layout/PictureAccentList"/>
    <dgm:cxn modelId="{E5B97644-5778-4399-8E4A-373BB246D217}" type="presOf" srcId="{5DB66578-F642-4437-AFAF-69009E47BEDC}" destId="{3E8100E3-8135-458F-A45B-F0ACA9CF8722}" srcOrd="0" destOrd="0" presId="urn:microsoft.com/office/officeart/2008/layout/PictureAccentList"/>
    <dgm:cxn modelId="{AD276F62-C5B1-489C-842B-9E476EB9417C}" type="presOf" srcId="{E5A5AA64-27BC-46AA-B59D-8F15A740AC7D}" destId="{05FFCD4C-5D31-41EE-A86A-6DD136D106B5}" srcOrd="0" destOrd="0" presId="urn:microsoft.com/office/officeart/2008/layout/PictureAccentList"/>
    <dgm:cxn modelId="{DED5C768-0F35-4244-88E1-9CD9A093E2EA}" srcId="{31EB73F3-3F84-4590-94D0-FED0FBEA7D03}" destId="{E5A5AA64-27BC-46AA-B59D-8F15A740AC7D}" srcOrd="0" destOrd="0" parTransId="{33EE831C-AC40-47CC-B661-FC4A1349D782}" sibTransId="{8EC2DA80-6D55-4D6C-AAEA-33B06AAD3B3F}"/>
    <dgm:cxn modelId="{E4BBCDB1-9B16-4AF0-932C-FFAAB05FF473}" srcId="{E5A5AA64-27BC-46AA-B59D-8F15A740AC7D}" destId="{DDA19F54-F383-449F-8156-70AC3AF5A4A6}" srcOrd="2" destOrd="0" parTransId="{01346982-FFD4-450C-A531-4A25042E38F6}" sibTransId="{F3CCD52A-2BAE-421E-871C-0DF5093CDA4F}"/>
    <dgm:cxn modelId="{B37047FE-914D-4102-994B-D45184EC2829}" type="presOf" srcId="{54E136F2-C2E6-4767-8034-0323E69182C5}" destId="{1744C7DF-9A68-496E-BFCF-9BA9798C56CB}" srcOrd="0" destOrd="0" presId="urn:microsoft.com/office/officeart/2008/layout/PictureAccentList"/>
    <dgm:cxn modelId="{CD12C3A8-8E6D-44B4-B094-28BCB979B87F}" type="presOf" srcId="{31EB73F3-3F84-4590-94D0-FED0FBEA7D03}" destId="{4F85D028-80C0-4675-8AFD-A4A4D95473F5}" srcOrd="0" destOrd="0" presId="urn:microsoft.com/office/officeart/2008/layout/PictureAccentList"/>
    <dgm:cxn modelId="{487C98A3-F3D3-445A-884D-8C4E6874419C}" type="presOf" srcId="{A15D11F9-E112-48A3-81CF-0F14528E88CC}" destId="{A9A18AA4-0C97-4A5A-9118-F8FDBB5BB257}" srcOrd="0" destOrd="0" presId="urn:microsoft.com/office/officeart/2008/layout/PictureAccentList"/>
    <dgm:cxn modelId="{E43C5D71-F11D-451B-93BB-518C30AFF508}" srcId="{E5A5AA64-27BC-46AA-B59D-8F15A740AC7D}" destId="{5DB66578-F642-4437-AFAF-69009E47BEDC}" srcOrd="3" destOrd="0" parTransId="{B9DBD705-C346-4166-B682-916649F0F52C}" sibTransId="{C86F8326-B7DC-4E86-A2BD-67DD221BF599}"/>
    <dgm:cxn modelId="{F13DE67A-CC79-4D1D-A82F-E46CA91F9DBD}" srcId="{E5A5AA64-27BC-46AA-B59D-8F15A740AC7D}" destId="{54E136F2-C2E6-4767-8034-0323E69182C5}" srcOrd="1" destOrd="0" parTransId="{1A1B4CC1-AB87-4834-B93B-066AAA3F10D3}" sibTransId="{8505F3C8-AEFF-4B88-8C76-1E17202B57D8}"/>
    <dgm:cxn modelId="{BB82DFB8-2AB8-4345-8815-72CAD225CF0A}" srcId="{E5A5AA64-27BC-46AA-B59D-8F15A740AC7D}" destId="{A15D11F9-E112-48A3-81CF-0F14528E88CC}" srcOrd="0" destOrd="0" parTransId="{2657BD94-5151-476B-AA46-703227982B1E}" sibTransId="{CDE7B718-C12C-4DE3-B69E-003298B3F126}"/>
    <dgm:cxn modelId="{4CBB8E8E-2551-4157-996E-86A2BBC1355A}" type="presParOf" srcId="{4F85D028-80C0-4675-8AFD-A4A4D95473F5}" destId="{0B70697F-74E2-46FF-BE8E-1E7D1B6C8647}" srcOrd="0" destOrd="0" presId="urn:microsoft.com/office/officeart/2008/layout/PictureAccentList"/>
    <dgm:cxn modelId="{74203181-9A80-434C-800C-0CAF77DD1D51}" type="presParOf" srcId="{0B70697F-74E2-46FF-BE8E-1E7D1B6C8647}" destId="{73B33518-59CA-48A9-BCBE-EAA15952D772}" srcOrd="0" destOrd="0" presId="urn:microsoft.com/office/officeart/2008/layout/PictureAccentList"/>
    <dgm:cxn modelId="{1762F9FA-73A2-4F07-8467-5A1946B783E9}" type="presParOf" srcId="{73B33518-59CA-48A9-BCBE-EAA15952D772}" destId="{05FFCD4C-5D31-41EE-A86A-6DD136D106B5}" srcOrd="0" destOrd="0" presId="urn:microsoft.com/office/officeart/2008/layout/PictureAccentList"/>
    <dgm:cxn modelId="{FBEB261B-99BB-4467-8EFE-D15942B38C1A}" type="presParOf" srcId="{0B70697F-74E2-46FF-BE8E-1E7D1B6C8647}" destId="{5D1A7C99-0D3C-4E4F-B21E-83AFFE623CD3}" srcOrd="1" destOrd="0" presId="urn:microsoft.com/office/officeart/2008/layout/PictureAccentList"/>
    <dgm:cxn modelId="{F502D874-00A6-4A87-82BB-F8D438149325}" type="presParOf" srcId="{5D1A7C99-0D3C-4E4F-B21E-83AFFE623CD3}" destId="{FD4419A5-4771-4314-9EE7-A95E62EED988}" srcOrd="0" destOrd="0" presId="urn:microsoft.com/office/officeart/2008/layout/PictureAccentList"/>
    <dgm:cxn modelId="{D4448095-E690-4FB1-B2EE-0B0AF3273C12}" type="presParOf" srcId="{FD4419A5-4771-4314-9EE7-A95E62EED988}" destId="{0A4B08E7-0CE5-47A8-A41D-C02A77D8F5A5}" srcOrd="0" destOrd="0" presId="urn:microsoft.com/office/officeart/2008/layout/PictureAccentList"/>
    <dgm:cxn modelId="{990A8C9C-8973-4459-AE11-9069BEA0B0CF}" type="presParOf" srcId="{FD4419A5-4771-4314-9EE7-A95E62EED988}" destId="{A9A18AA4-0C97-4A5A-9118-F8FDBB5BB257}" srcOrd="1" destOrd="0" presId="urn:microsoft.com/office/officeart/2008/layout/PictureAccentList"/>
    <dgm:cxn modelId="{18A70494-E63F-45FC-88A1-FC4B794C0768}" type="presParOf" srcId="{5D1A7C99-0D3C-4E4F-B21E-83AFFE623CD3}" destId="{CE0E8780-FDE2-41E3-8F92-FC5B5139D9FD}" srcOrd="1" destOrd="0" presId="urn:microsoft.com/office/officeart/2008/layout/PictureAccentList"/>
    <dgm:cxn modelId="{0FBD30EB-2C6B-4B3B-9F54-60F09526A0E5}" type="presParOf" srcId="{CE0E8780-FDE2-41E3-8F92-FC5B5139D9FD}" destId="{EE71CF1E-29A9-45D6-A0E4-F8BA27846E4E}" srcOrd="0" destOrd="0" presId="urn:microsoft.com/office/officeart/2008/layout/PictureAccentList"/>
    <dgm:cxn modelId="{6720F5F2-BD53-46D9-97FA-B80D31D91005}" type="presParOf" srcId="{CE0E8780-FDE2-41E3-8F92-FC5B5139D9FD}" destId="{1744C7DF-9A68-496E-BFCF-9BA9798C56CB}" srcOrd="1" destOrd="0" presId="urn:microsoft.com/office/officeart/2008/layout/PictureAccentList"/>
    <dgm:cxn modelId="{D367F25A-A350-444A-B717-319A8209B489}" type="presParOf" srcId="{5D1A7C99-0D3C-4E4F-B21E-83AFFE623CD3}" destId="{E7ACD471-9318-4777-BDAD-D35D1A75A922}" srcOrd="2" destOrd="0" presId="urn:microsoft.com/office/officeart/2008/layout/PictureAccentList"/>
    <dgm:cxn modelId="{467A9950-86BE-4640-B551-285830AB0B96}" type="presParOf" srcId="{E7ACD471-9318-4777-BDAD-D35D1A75A922}" destId="{C3AAFFD5-D282-4E26-819A-E598BC12FC53}" srcOrd="0" destOrd="0" presId="urn:microsoft.com/office/officeart/2008/layout/PictureAccentList"/>
    <dgm:cxn modelId="{D8E0FF61-778D-49F8-8036-BCD7B7E645F2}" type="presParOf" srcId="{E7ACD471-9318-4777-BDAD-D35D1A75A922}" destId="{0C77364A-2F7E-4897-8A5F-B9FCBE5558E9}" srcOrd="1" destOrd="0" presId="urn:microsoft.com/office/officeart/2008/layout/PictureAccentList"/>
    <dgm:cxn modelId="{F6C0A3BE-F7CF-4897-9FA9-AE666A701E1C}" type="presParOf" srcId="{5D1A7C99-0D3C-4E4F-B21E-83AFFE623CD3}" destId="{0A1ED206-1E41-4880-9DBE-EAF1D873CB40}" srcOrd="3" destOrd="0" presId="urn:microsoft.com/office/officeart/2008/layout/PictureAccentList"/>
    <dgm:cxn modelId="{F639A3BF-77E8-458D-B304-FAD783DC58DA}" type="presParOf" srcId="{0A1ED206-1E41-4880-9DBE-EAF1D873CB40}" destId="{54F34360-8B67-42F3-8193-E709853A6171}" srcOrd="0" destOrd="0" presId="urn:microsoft.com/office/officeart/2008/layout/PictureAccentList"/>
    <dgm:cxn modelId="{D5F8EC54-B427-46F3-83E9-E63E99AF46DB}" type="presParOf" srcId="{0A1ED206-1E41-4880-9DBE-EAF1D873CB40}" destId="{3E8100E3-8135-458F-A45B-F0ACA9CF8722}" srcOrd="1" destOrd="0" presId="urn:microsoft.com/office/officeart/2008/layout/PictureAccentList"/>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6E46A3-F8B4-4A7B-9CF6-442508224C3B}"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00431CEF-32A8-4DA1-96D9-944F8AFF144B}">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Трехмерный объект для визуализации</a:t>
          </a:r>
        </a:p>
      </dgm:t>
    </dgm:pt>
    <dgm:pt modelId="{7E20222D-BA06-4872-8F1B-9C2719A67555}" type="parTrans" cxnId="{C4FC1816-58CE-44E7-B612-C9821133CD91}">
      <dgm:prSet/>
      <dgm:spPr/>
      <dgm:t>
        <a:bodyPr/>
        <a:lstStyle/>
        <a:p>
          <a:endParaRPr lang="ru-RU"/>
        </a:p>
      </dgm:t>
    </dgm:pt>
    <dgm:pt modelId="{FD48D96B-236C-47D5-AAA4-8C2AA18B3561}" type="sibTrans" cxnId="{C4FC1816-58CE-44E7-B612-C9821133CD91}">
      <dgm:prSet/>
      <dgm:spPr/>
      <dgm:t>
        <a:bodyPr/>
        <a:lstStyle/>
        <a:p>
          <a:endParaRPr lang="ru-RU"/>
        </a:p>
      </dgm:t>
    </dgm:pt>
    <dgm:pt modelId="{55F5163D-0A22-475F-8B26-8CEDB1ED8EEB}">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Моделирование</a:t>
          </a:r>
        </a:p>
      </dgm:t>
    </dgm:pt>
    <dgm:pt modelId="{6783B23E-4F71-4F7F-B20B-986F31C588A2}" type="parTrans" cxnId="{E3AEB26B-5F75-482B-9949-55C2F57634F2}">
      <dgm:prSet/>
      <dgm:spPr/>
      <dgm:t>
        <a:bodyPr/>
        <a:lstStyle/>
        <a:p>
          <a:endParaRPr lang="ru-RU"/>
        </a:p>
      </dgm:t>
    </dgm:pt>
    <dgm:pt modelId="{7337A77F-3B5D-4636-BE95-74A4FE2D9625}" type="sibTrans" cxnId="{E3AEB26B-5F75-482B-9949-55C2F57634F2}">
      <dgm:prSet/>
      <dgm:spPr/>
      <dgm:t>
        <a:bodyPr/>
        <a:lstStyle/>
        <a:p>
          <a:endParaRPr lang="ru-RU"/>
        </a:p>
      </dgm:t>
    </dgm:pt>
    <dgm:pt modelId="{644B018D-3057-4F40-ACF4-20AC7FC2326E}">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Текстурирование</a:t>
          </a:r>
        </a:p>
      </dgm:t>
    </dgm:pt>
    <dgm:pt modelId="{B3D91A73-80FC-47E0-994A-94E7E05BCE63}" type="parTrans" cxnId="{3C5CDD16-2870-49AE-AAA3-0D990E73B687}">
      <dgm:prSet/>
      <dgm:spPr/>
      <dgm:t>
        <a:bodyPr/>
        <a:lstStyle/>
        <a:p>
          <a:endParaRPr lang="ru-RU"/>
        </a:p>
      </dgm:t>
    </dgm:pt>
    <dgm:pt modelId="{1FB4F612-3711-48E9-9692-1276FA0DB2D6}" type="sibTrans" cxnId="{3C5CDD16-2870-49AE-AAA3-0D990E73B687}">
      <dgm:prSet/>
      <dgm:spPr/>
      <dgm:t>
        <a:bodyPr/>
        <a:lstStyle/>
        <a:p>
          <a:endParaRPr lang="ru-RU"/>
        </a:p>
      </dgm:t>
    </dgm:pt>
    <dgm:pt modelId="{25F4B521-C789-4364-AA77-374D1DF19E36}">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Анимация (опционально)</a:t>
          </a:r>
        </a:p>
      </dgm:t>
    </dgm:pt>
    <dgm:pt modelId="{A1DDF5B7-87A1-4C14-9BAD-006831C8F02A}" type="parTrans" cxnId="{F73580B9-3986-4370-9020-9ED8AE5DBF36}">
      <dgm:prSet/>
      <dgm:spPr/>
      <dgm:t>
        <a:bodyPr/>
        <a:lstStyle/>
        <a:p>
          <a:endParaRPr lang="ru-RU"/>
        </a:p>
      </dgm:t>
    </dgm:pt>
    <dgm:pt modelId="{FEB48C2B-9D74-4041-BB5D-5B7D7DDEDC70}" type="sibTrans" cxnId="{F73580B9-3986-4370-9020-9ED8AE5DBF36}">
      <dgm:prSet/>
      <dgm:spPr/>
      <dgm:t>
        <a:bodyPr/>
        <a:lstStyle/>
        <a:p>
          <a:endParaRPr lang="ru-RU"/>
        </a:p>
      </dgm:t>
    </dgm:pt>
    <dgm:pt modelId="{EFD1B136-61F4-4D54-B89E-9D1926B63E03}">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Съемка</a:t>
          </a:r>
        </a:p>
      </dgm:t>
    </dgm:pt>
    <dgm:pt modelId="{E8BCD7A5-9578-48D7-942B-3487ECA23FED}" type="parTrans" cxnId="{967853A5-5389-4484-9641-978F38FF20AA}">
      <dgm:prSet/>
      <dgm:spPr/>
      <dgm:t>
        <a:bodyPr/>
        <a:lstStyle/>
        <a:p>
          <a:endParaRPr lang="ru-RU"/>
        </a:p>
      </dgm:t>
    </dgm:pt>
    <dgm:pt modelId="{5A874C0A-E584-40CE-943A-DE706D9419F9}" type="sibTrans" cxnId="{967853A5-5389-4484-9641-978F38FF20AA}">
      <dgm:prSet/>
      <dgm:spPr/>
      <dgm:t>
        <a:bodyPr/>
        <a:lstStyle/>
        <a:p>
          <a:endParaRPr lang="ru-RU"/>
        </a:p>
      </dgm:t>
    </dgm:pt>
    <dgm:pt modelId="{D3B9C41F-49D7-46A3-AE76-877742773D11}">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Освещение</a:t>
          </a:r>
        </a:p>
      </dgm:t>
    </dgm:pt>
    <dgm:pt modelId="{5E958E0E-6C83-4A72-A6A8-D90A19388E91}" type="parTrans" cxnId="{DBB58502-C643-4AC1-9C0D-422D0BF06F59}">
      <dgm:prSet/>
      <dgm:spPr/>
      <dgm:t>
        <a:bodyPr/>
        <a:lstStyle/>
        <a:p>
          <a:endParaRPr lang="ru-RU"/>
        </a:p>
      </dgm:t>
    </dgm:pt>
    <dgm:pt modelId="{838291A7-6043-459A-9446-67F80294189F}" type="sibTrans" cxnId="{DBB58502-C643-4AC1-9C0D-422D0BF06F59}">
      <dgm:prSet/>
      <dgm:spPr/>
      <dgm:t>
        <a:bodyPr/>
        <a:lstStyle/>
        <a:p>
          <a:endParaRPr lang="ru-RU"/>
        </a:p>
      </dgm:t>
    </dgm:pt>
    <dgm:pt modelId="{8DBE4B83-F62B-415B-84EE-E7101C022066}">
      <dgm:prSet phldrT="[Текст]"/>
      <dgm:spPr>
        <a:solidFill>
          <a:schemeClr val="bg1"/>
        </a:solidFill>
        <a:ln>
          <a:solidFill>
            <a:schemeClr val="tx1"/>
          </a:solidFill>
        </a:ln>
      </dgm:spPr>
      <dgm:t>
        <a:bodyPr/>
        <a:lstStyle/>
        <a:p>
          <a:r>
            <a:rPr lang="ru-RU" b="0" cap="none" spc="0">
              <a:ln w="0"/>
              <a:solidFill>
                <a:schemeClr val="tx1"/>
              </a:solidFill>
              <a:effectLst>
                <a:outerShdw blurRad="38100" dist="19050" dir="2700000" algn="tl" rotWithShape="0">
                  <a:schemeClr val="dk1">
                    <a:alpha val="40000"/>
                  </a:schemeClr>
                </a:outerShdw>
              </a:effectLst>
            </a:rPr>
            <a:t>Визуализация</a:t>
          </a:r>
        </a:p>
      </dgm:t>
    </dgm:pt>
    <dgm:pt modelId="{F34FDAA4-E8E8-4D94-B328-77A4258B07A4}" type="parTrans" cxnId="{CC6BD9F2-6FA8-4101-B295-06D28F6FC52B}">
      <dgm:prSet/>
      <dgm:spPr/>
      <dgm:t>
        <a:bodyPr/>
        <a:lstStyle/>
        <a:p>
          <a:endParaRPr lang="ru-RU"/>
        </a:p>
      </dgm:t>
    </dgm:pt>
    <dgm:pt modelId="{0B14B52D-18D1-46C3-8BE1-DE9CE6BDF14E}" type="sibTrans" cxnId="{CC6BD9F2-6FA8-4101-B295-06D28F6FC52B}">
      <dgm:prSet/>
      <dgm:spPr/>
      <dgm:t>
        <a:bodyPr/>
        <a:lstStyle/>
        <a:p>
          <a:endParaRPr lang="ru-RU"/>
        </a:p>
      </dgm:t>
    </dgm:pt>
    <dgm:pt modelId="{C613A230-4B62-4D37-8711-8174655C5CA8}" type="pres">
      <dgm:prSet presAssocID="{406E46A3-F8B4-4A7B-9CF6-442508224C3B}" presName="layout" presStyleCnt="0">
        <dgm:presLayoutVars>
          <dgm:chMax/>
          <dgm:chPref/>
          <dgm:dir/>
          <dgm:animOne val="branch"/>
          <dgm:animLvl val="lvl"/>
          <dgm:resizeHandles/>
        </dgm:presLayoutVars>
      </dgm:prSet>
      <dgm:spPr/>
      <dgm:t>
        <a:bodyPr/>
        <a:lstStyle/>
        <a:p>
          <a:endParaRPr lang="ru-RU"/>
        </a:p>
      </dgm:t>
    </dgm:pt>
    <dgm:pt modelId="{D2245C28-8702-4241-BA15-1E9FA60BEE6A}" type="pres">
      <dgm:prSet presAssocID="{00431CEF-32A8-4DA1-96D9-944F8AFF144B}" presName="root" presStyleCnt="0">
        <dgm:presLayoutVars>
          <dgm:chMax/>
          <dgm:chPref val="4"/>
        </dgm:presLayoutVars>
      </dgm:prSet>
      <dgm:spPr/>
    </dgm:pt>
    <dgm:pt modelId="{7C701593-3929-4368-B19E-5DCEC83D344A}" type="pres">
      <dgm:prSet presAssocID="{00431CEF-32A8-4DA1-96D9-944F8AFF144B}" presName="rootComposite" presStyleCnt="0">
        <dgm:presLayoutVars/>
      </dgm:prSet>
      <dgm:spPr/>
    </dgm:pt>
    <dgm:pt modelId="{9F5CC320-F89E-4A3F-9FAF-A53DEC312F11}" type="pres">
      <dgm:prSet presAssocID="{00431CEF-32A8-4DA1-96D9-944F8AFF144B}" presName="rootText" presStyleLbl="node0" presStyleIdx="0" presStyleCnt="1">
        <dgm:presLayoutVars>
          <dgm:chMax/>
          <dgm:chPref val="4"/>
        </dgm:presLayoutVars>
      </dgm:prSet>
      <dgm:spPr/>
      <dgm:t>
        <a:bodyPr/>
        <a:lstStyle/>
        <a:p>
          <a:endParaRPr lang="ru-RU"/>
        </a:p>
      </dgm:t>
    </dgm:pt>
    <dgm:pt modelId="{C8955408-A521-4833-A923-EE75BD7EB559}" type="pres">
      <dgm:prSet presAssocID="{00431CEF-32A8-4DA1-96D9-944F8AFF144B}" presName="childShape" presStyleCnt="0">
        <dgm:presLayoutVars>
          <dgm:chMax val="0"/>
          <dgm:chPref val="0"/>
        </dgm:presLayoutVars>
      </dgm:prSet>
      <dgm:spPr/>
    </dgm:pt>
    <dgm:pt modelId="{7737F0EB-02BB-4A34-985C-CFEE6CD71F6A}" type="pres">
      <dgm:prSet presAssocID="{55F5163D-0A22-475F-8B26-8CEDB1ED8EEB}" presName="childComposite" presStyleCnt="0">
        <dgm:presLayoutVars>
          <dgm:chMax val="0"/>
          <dgm:chPref val="0"/>
        </dgm:presLayoutVars>
      </dgm:prSet>
      <dgm:spPr/>
    </dgm:pt>
    <dgm:pt modelId="{6346E296-47E2-4F49-8A2E-A4F69F0F1954}" type="pres">
      <dgm:prSet presAssocID="{55F5163D-0A22-475F-8B26-8CEDB1ED8EEB}" presName="Image" presStyleLbl="node1" presStyleIdx="0" presStyleCnt="6"/>
      <dgm:spPr>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a:stretch>
        </a:blipFill>
      </dgm:spPr>
    </dgm:pt>
    <dgm:pt modelId="{DC807D00-B913-4C24-A0FC-A44331AFE60C}" type="pres">
      <dgm:prSet presAssocID="{55F5163D-0A22-475F-8B26-8CEDB1ED8EEB}" presName="childText" presStyleLbl="lnNode1" presStyleIdx="0" presStyleCnt="6">
        <dgm:presLayoutVars>
          <dgm:chMax val="0"/>
          <dgm:chPref val="0"/>
          <dgm:bulletEnabled val="1"/>
        </dgm:presLayoutVars>
      </dgm:prSet>
      <dgm:spPr/>
      <dgm:t>
        <a:bodyPr/>
        <a:lstStyle/>
        <a:p>
          <a:endParaRPr lang="ru-RU"/>
        </a:p>
      </dgm:t>
    </dgm:pt>
    <dgm:pt modelId="{1E67CF80-6FE8-40F4-832F-389626DC3907}" type="pres">
      <dgm:prSet presAssocID="{644B018D-3057-4F40-ACF4-20AC7FC2326E}" presName="childComposite" presStyleCnt="0">
        <dgm:presLayoutVars>
          <dgm:chMax val="0"/>
          <dgm:chPref val="0"/>
        </dgm:presLayoutVars>
      </dgm:prSet>
      <dgm:spPr/>
    </dgm:pt>
    <dgm:pt modelId="{0E25F585-7FBE-402B-B008-91ACA2EFCB3E}" type="pres">
      <dgm:prSet presAssocID="{644B018D-3057-4F40-ACF4-20AC7FC2326E}" presName="Image" presStyleLbl="node1" presStyleIdx="1" presStyleCnt="6"/>
      <dgm:spPr>
        <a:blipFill>
          <a:blip xmlns:r="http://schemas.openxmlformats.org/officeDocument/2006/relationships" r:embed="rId2" cstate="print">
            <a:extLst>
              <a:ext uri="{28A0092B-C50C-407E-A947-70E740481C1C}">
                <a14:useLocalDpi xmlns="" xmlns:a14="http://schemas.microsoft.com/office/drawing/2010/main" val="0"/>
              </a:ext>
            </a:extLst>
          </a:blip>
          <a:srcRect/>
          <a:stretch>
            <a:fillRect/>
          </a:stretch>
        </a:blipFill>
      </dgm:spPr>
    </dgm:pt>
    <dgm:pt modelId="{78422878-A9AA-48F9-A0A6-13DB380C9472}" type="pres">
      <dgm:prSet presAssocID="{644B018D-3057-4F40-ACF4-20AC7FC2326E}" presName="childText" presStyleLbl="lnNode1" presStyleIdx="1" presStyleCnt="6">
        <dgm:presLayoutVars>
          <dgm:chMax val="0"/>
          <dgm:chPref val="0"/>
          <dgm:bulletEnabled val="1"/>
        </dgm:presLayoutVars>
      </dgm:prSet>
      <dgm:spPr/>
      <dgm:t>
        <a:bodyPr/>
        <a:lstStyle/>
        <a:p>
          <a:endParaRPr lang="ru-RU"/>
        </a:p>
      </dgm:t>
    </dgm:pt>
    <dgm:pt modelId="{FBFD352E-B7DC-4188-8201-7D0EA5D55D22}" type="pres">
      <dgm:prSet presAssocID="{25F4B521-C789-4364-AA77-374D1DF19E36}" presName="childComposite" presStyleCnt="0">
        <dgm:presLayoutVars>
          <dgm:chMax val="0"/>
          <dgm:chPref val="0"/>
        </dgm:presLayoutVars>
      </dgm:prSet>
      <dgm:spPr/>
    </dgm:pt>
    <dgm:pt modelId="{39C5AC72-29AB-48C8-85E2-44D88E7511E2}" type="pres">
      <dgm:prSet presAssocID="{25F4B521-C789-4364-AA77-374D1DF19E36}" presName="Image" presStyleLbl="node1" presStyleIdx="2" presStyleCnt="6"/>
      <dgm:spPr>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a:stretch>
        </a:blipFill>
      </dgm:spPr>
    </dgm:pt>
    <dgm:pt modelId="{A8221C5B-1529-475E-9BCF-68F48CB62343}" type="pres">
      <dgm:prSet presAssocID="{25F4B521-C789-4364-AA77-374D1DF19E36}" presName="childText" presStyleLbl="lnNode1" presStyleIdx="2" presStyleCnt="6">
        <dgm:presLayoutVars>
          <dgm:chMax val="0"/>
          <dgm:chPref val="0"/>
          <dgm:bulletEnabled val="1"/>
        </dgm:presLayoutVars>
      </dgm:prSet>
      <dgm:spPr/>
      <dgm:t>
        <a:bodyPr/>
        <a:lstStyle/>
        <a:p>
          <a:endParaRPr lang="ru-RU"/>
        </a:p>
      </dgm:t>
    </dgm:pt>
    <dgm:pt modelId="{67B30B03-71C2-4B6F-9CC7-E24632F0A823}" type="pres">
      <dgm:prSet presAssocID="{EFD1B136-61F4-4D54-B89E-9D1926B63E03}" presName="childComposite" presStyleCnt="0">
        <dgm:presLayoutVars>
          <dgm:chMax val="0"/>
          <dgm:chPref val="0"/>
        </dgm:presLayoutVars>
      </dgm:prSet>
      <dgm:spPr/>
    </dgm:pt>
    <dgm:pt modelId="{09F1C5D0-ACD3-4644-844A-D987039FFBC2}" type="pres">
      <dgm:prSet presAssocID="{EFD1B136-61F4-4D54-B89E-9D1926B63E03}" presName="Image" presStyleLbl="node1" presStyleIdx="3" presStyleCnt="6"/>
      <dgm:spPr>
        <a:blipFill>
          <a:blip xmlns:r="http://schemas.openxmlformats.org/officeDocument/2006/relationships" r:embed="rId4" cstate="print">
            <a:extLst>
              <a:ext uri="{28A0092B-C50C-407E-A947-70E740481C1C}">
                <a14:useLocalDpi xmlns="" xmlns:a14="http://schemas.microsoft.com/office/drawing/2010/main" val="0"/>
              </a:ext>
            </a:extLst>
          </a:blip>
          <a:srcRect/>
          <a:stretch>
            <a:fillRect/>
          </a:stretch>
        </a:blipFill>
      </dgm:spPr>
    </dgm:pt>
    <dgm:pt modelId="{FC4BE0AB-70A0-48CC-8EC8-5F87E50FCF5F}" type="pres">
      <dgm:prSet presAssocID="{EFD1B136-61F4-4D54-B89E-9D1926B63E03}" presName="childText" presStyleLbl="lnNode1" presStyleIdx="3" presStyleCnt="6">
        <dgm:presLayoutVars>
          <dgm:chMax val="0"/>
          <dgm:chPref val="0"/>
          <dgm:bulletEnabled val="1"/>
        </dgm:presLayoutVars>
      </dgm:prSet>
      <dgm:spPr/>
      <dgm:t>
        <a:bodyPr/>
        <a:lstStyle/>
        <a:p>
          <a:endParaRPr lang="ru-RU"/>
        </a:p>
      </dgm:t>
    </dgm:pt>
    <dgm:pt modelId="{833D0C32-FB0D-486C-A37F-16142C49D488}" type="pres">
      <dgm:prSet presAssocID="{D3B9C41F-49D7-46A3-AE76-877742773D11}" presName="childComposite" presStyleCnt="0">
        <dgm:presLayoutVars>
          <dgm:chMax val="0"/>
          <dgm:chPref val="0"/>
        </dgm:presLayoutVars>
      </dgm:prSet>
      <dgm:spPr/>
    </dgm:pt>
    <dgm:pt modelId="{0255E16B-B757-457C-8063-2250C4642E70}" type="pres">
      <dgm:prSet presAssocID="{D3B9C41F-49D7-46A3-AE76-877742773D11}" presName="Image" presStyleLbl="node1" presStyleIdx="4" presStyleCnt="6"/>
      <dgm:spPr>
        <a:blipFill>
          <a:blip xmlns:r="http://schemas.openxmlformats.org/officeDocument/2006/relationships" r:embed="rId5" cstate="print">
            <a:extLst>
              <a:ext uri="{28A0092B-C50C-407E-A947-70E740481C1C}">
                <a14:useLocalDpi xmlns="" xmlns:a14="http://schemas.microsoft.com/office/drawing/2010/main" val="0"/>
              </a:ext>
            </a:extLst>
          </a:blip>
          <a:srcRect/>
          <a:stretch>
            <a:fillRect/>
          </a:stretch>
        </a:blipFill>
      </dgm:spPr>
    </dgm:pt>
    <dgm:pt modelId="{24DA12CC-D33D-4266-A11F-3303743FCEA4}" type="pres">
      <dgm:prSet presAssocID="{D3B9C41F-49D7-46A3-AE76-877742773D11}" presName="childText" presStyleLbl="lnNode1" presStyleIdx="4" presStyleCnt="6">
        <dgm:presLayoutVars>
          <dgm:chMax val="0"/>
          <dgm:chPref val="0"/>
          <dgm:bulletEnabled val="1"/>
        </dgm:presLayoutVars>
      </dgm:prSet>
      <dgm:spPr/>
      <dgm:t>
        <a:bodyPr/>
        <a:lstStyle/>
        <a:p>
          <a:endParaRPr lang="ru-RU"/>
        </a:p>
      </dgm:t>
    </dgm:pt>
    <dgm:pt modelId="{C90BE2D9-4AC7-40A3-846D-FCD769D1A41F}" type="pres">
      <dgm:prSet presAssocID="{8DBE4B83-F62B-415B-84EE-E7101C022066}" presName="childComposite" presStyleCnt="0">
        <dgm:presLayoutVars>
          <dgm:chMax val="0"/>
          <dgm:chPref val="0"/>
        </dgm:presLayoutVars>
      </dgm:prSet>
      <dgm:spPr/>
    </dgm:pt>
    <dgm:pt modelId="{2045F747-2F6B-46D4-8CB8-1522763B54A6}" type="pres">
      <dgm:prSet presAssocID="{8DBE4B83-F62B-415B-84EE-E7101C022066}" presName="Image" presStyleLbl="node1" presStyleIdx="5" presStyleCnt="6"/>
      <dgm:spPr>
        <a:blipFill>
          <a:blip xmlns:r="http://schemas.openxmlformats.org/officeDocument/2006/relationships" r:embed="rId6" cstate="print">
            <a:extLst>
              <a:ext uri="{28A0092B-C50C-407E-A947-70E740481C1C}">
                <a14:useLocalDpi xmlns="" xmlns:a14="http://schemas.microsoft.com/office/drawing/2010/main" val="0"/>
              </a:ext>
            </a:extLst>
          </a:blip>
          <a:srcRect/>
          <a:stretch>
            <a:fillRect/>
          </a:stretch>
        </a:blipFill>
      </dgm:spPr>
    </dgm:pt>
    <dgm:pt modelId="{9D0E579A-7D63-4BEB-A2BD-6519C0CC8DFB}" type="pres">
      <dgm:prSet presAssocID="{8DBE4B83-F62B-415B-84EE-E7101C022066}" presName="childText" presStyleLbl="lnNode1" presStyleIdx="5" presStyleCnt="6">
        <dgm:presLayoutVars>
          <dgm:chMax val="0"/>
          <dgm:chPref val="0"/>
          <dgm:bulletEnabled val="1"/>
        </dgm:presLayoutVars>
      </dgm:prSet>
      <dgm:spPr/>
      <dgm:t>
        <a:bodyPr/>
        <a:lstStyle/>
        <a:p>
          <a:endParaRPr lang="ru-RU"/>
        </a:p>
      </dgm:t>
    </dgm:pt>
  </dgm:ptLst>
  <dgm:cxnLst>
    <dgm:cxn modelId="{E3AEB26B-5F75-482B-9949-55C2F57634F2}" srcId="{00431CEF-32A8-4DA1-96D9-944F8AFF144B}" destId="{55F5163D-0A22-475F-8B26-8CEDB1ED8EEB}" srcOrd="0" destOrd="0" parTransId="{6783B23E-4F71-4F7F-B20B-986F31C588A2}" sibTransId="{7337A77F-3B5D-4636-BE95-74A4FE2D9625}"/>
    <dgm:cxn modelId="{BA82AC67-8628-44AB-8E4F-10885494163B}" type="presOf" srcId="{00431CEF-32A8-4DA1-96D9-944F8AFF144B}" destId="{9F5CC320-F89E-4A3F-9FAF-A53DEC312F11}" srcOrd="0" destOrd="0" presId="urn:microsoft.com/office/officeart/2008/layout/PictureAccentList"/>
    <dgm:cxn modelId="{3C5CDD16-2870-49AE-AAA3-0D990E73B687}" srcId="{00431CEF-32A8-4DA1-96D9-944F8AFF144B}" destId="{644B018D-3057-4F40-ACF4-20AC7FC2326E}" srcOrd="1" destOrd="0" parTransId="{B3D91A73-80FC-47E0-994A-94E7E05BCE63}" sibTransId="{1FB4F612-3711-48E9-9692-1276FA0DB2D6}"/>
    <dgm:cxn modelId="{F73580B9-3986-4370-9020-9ED8AE5DBF36}" srcId="{00431CEF-32A8-4DA1-96D9-944F8AFF144B}" destId="{25F4B521-C789-4364-AA77-374D1DF19E36}" srcOrd="2" destOrd="0" parTransId="{A1DDF5B7-87A1-4C14-9BAD-006831C8F02A}" sibTransId="{FEB48C2B-9D74-4041-BB5D-5B7D7DDEDC70}"/>
    <dgm:cxn modelId="{DBB58502-C643-4AC1-9C0D-422D0BF06F59}" srcId="{00431CEF-32A8-4DA1-96D9-944F8AFF144B}" destId="{D3B9C41F-49D7-46A3-AE76-877742773D11}" srcOrd="4" destOrd="0" parTransId="{5E958E0E-6C83-4A72-A6A8-D90A19388E91}" sibTransId="{838291A7-6043-459A-9446-67F80294189F}"/>
    <dgm:cxn modelId="{CC6BD9F2-6FA8-4101-B295-06D28F6FC52B}" srcId="{00431CEF-32A8-4DA1-96D9-944F8AFF144B}" destId="{8DBE4B83-F62B-415B-84EE-E7101C022066}" srcOrd="5" destOrd="0" parTransId="{F34FDAA4-E8E8-4D94-B328-77A4258B07A4}" sibTransId="{0B14B52D-18D1-46C3-8BE1-DE9CE6BDF14E}"/>
    <dgm:cxn modelId="{967853A5-5389-4484-9641-978F38FF20AA}" srcId="{00431CEF-32A8-4DA1-96D9-944F8AFF144B}" destId="{EFD1B136-61F4-4D54-B89E-9D1926B63E03}" srcOrd="3" destOrd="0" parTransId="{E8BCD7A5-9578-48D7-942B-3487ECA23FED}" sibTransId="{5A874C0A-E584-40CE-943A-DE706D9419F9}"/>
    <dgm:cxn modelId="{9940CA63-18DF-4C97-B578-7D2A45E26AA5}" type="presOf" srcId="{25F4B521-C789-4364-AA77-374D1DF19E36}" destId="{A8221C5B-1529-475E-9BCF-68F48CB62343}" srcOrd="0" destOrd="0" presId="urn:microsoft.com/office/officeart/2008/layout/PictureAccentList"/>
    <dgm:cxn modelId="{C4FC1816-58CE-44E7-B612-C9821133CD91}" srcId="{406E46A3-F8B4-4A7B-9CF6-442508224C3B}" destId="{00431CEF-32A8-4DA1-96D9-944F8AFF144B}" srcOrd="0" destOrd="0" parTransId="{7E20222D-BA06-4872-8F1B-9C2719A67555}" sibTransId="{FD48D96B-236C-47D5-AAA4-8C2AA18B3561}"/>
    <dgm:cxn modelId="{472F5112-5E8C-43D7-A0D6-C350C4C1276E}" type="presOf" srcId="{8DBE4B83-F62B-415B-84EE-E7101C022066}" destId="{9D0E579A-7D63-4BEB-A2BD-6519C0CC8DFB}" srcOrd="0" destOrd="0" presId="urn:microsoft.com/office/officeart/2008/layout/PictureAccentList"/>
    <dgm:cxn modelId="{001AD582-79C7-4861-9819-066A4F61DBAA}" type="presOf" srcId="{55F5163D-0A22-475F-8B26-8CEDB1ED8EEB}" destId="{DC807D00-B913-4C24-A0FC-A44331AFE60C}" srcOrd="0" destOrd="0" presId="urn:microsoft.com/office/officeart/2008/layout/PictureAccentList"/>
    <dgm:cxn modelId="{7B2D7C17-43D0-4BEB-BB6C-9E18DEDD7C28}" type="presOf" srcId="{644B018D-3057-4F40-ACF4-20AC7FC2326E}" destId="{78422878-A9AA-48F9-A0A6-13DB380C9472}" srcOrd="0" destOrd="0" presId="urn:microsoft.com/office/officeart/2008/layout/PictureAccentList"/>
    <dgm:cxn modelId="{0A89A10A-D7C4-4F19-805E-55EA333CAE1E}" type="presOf" srcId="{D3B9C41F-49D7-46A3-AE76-877742773D11}" destId="{24DA12CC-D33D-4266-A11F-3303743FCEA4}" srcOrd="0" destOrd="0" presId="urn:microsoft.com/office/officeart/2008/layout/PictureAccentList"/>
    <dgm:cxn modelId="{4358B75A-03CF-478E-BCD7-082B04CB7BE2}" type="presOf" srcId="{EFD1B136-61F4-4D54-B89E-9D1926B63E03}" destId="{FC4BE0AB-70A0-48CC-8EC8-5F87E50FCF5F}" srcOrd="0" destOrd="0" presId="urn:microsoft.com/office/officeart/2008/layout/PictureAccentList"/>
    <dgm:cxn modelId="{97745E03-08CF-4204-A9F6-618523D9E6D6}" type="presOf" srcId="{406E46A3-F8B4-4A7B-9CF6-442508224C3B}" destId="{C613A230-4B62-4D37-8711-8174655C5CA8}" srcOrd="0" destOrd="0" presId="urn:microsoft.com/office/officeart/2008/layout/PictureAccentList"/>
    <dgm:cxn modelId="{CA96E9A3-B12E-43CF-A0CC-3A9BC5AF37C0}" type="presParOf" srcId="{C613A230-4B62-4D37-8711-8174655C5CA8}" destId="{D2245C28-8702-4241-BA15-1E9FA60BEE6A}" srcOrd="0" destOrd="0" presId="urn:microsoft.com/office/officeart/2008/layout/PictureAccentList"/>
    <dgm:cxn modelId="{9C02B090-FFA2-4506-B7CB-2D79560990A3}" type="presParOf" srcId="{D2245C28-8702-4241-BA15-1E9FA60BEE6A}" destId="{7C701593-3929-4368-B19E-5DCEC83D344A}" srcOrd="0" destOrd="0" presId="urn:microsoft.com/office/officeart/2008/layout/PictureAccentList"/>
    <dgm:cxn modelId="{DF2E6580-4502-438B-A079-78DEF7F215DB}" type="presParOf" srcId="{7C701593-3929-4368-B19E-5DCEC83D344A}" destId="{9F5CC320-F89E-4A3F-9FAF-A53DEC312F11}" srcOrd="0" destOrd="0" presId="urn:microsoft.com/office/officeart/2008/layout/PictureAccentList"/>
    <dgm:cxn modelId="{2859F96D-4789-44CF-80FB-1BF4355A52A9}" type="presParOf" srcId="{D2245C28-8702-4241-BA15-1E9FA60BEE6A}" destId="{C8955408-A521-4833-A923-EE75BD7EB559}" srcOrd="1" destOrd="0" presId="urn:microsoft.com/office/officeart/2008/layout/PictureAccentList"/>
    <dgm:cxn modelId="{51F4E180-5AF4-44E4-A0F0-3F98C5E113DF}" type="presParOf" srcId="{C8955408-A521-4833-A923-EE75BD7EB559}" destId="{7737F0EB-02BB-4A34-985C-CFEE6CD71F6A}" srcOrd="0" destOrd="0" presId="urn:microsoft.com/office/officeart/2008/layout/PictureAccentList"/>
    <dgm:cxn modelId="{5DB2CA49-DB81-4932-A432-CD112A8087DE}" type="presParOf" srcId="{7737F0EB-02BB-4A34-985C-CFEE6CD71F6A}" destId="{6346E296-47E2-4F49-8A2E-A4F69F0F1954}" srcOrd="0" destOrd="0" presId="urn:microsoft.com/office/officeart/2008/layout/PictureAccentList"/>
    <dgm:cxn modelId="{7D91515B-9661-423C-9D90-9C232C4CC704}" type="presParOf" srcId="{7737F0EB-02BB-4A34-985C-CFEE6CD71F6A}" destId="{DC807D00-B913-4C24-A0FC-A44331AFE60C}" srcOrd="1" destOrd="0" presId="urn:microsoft.com/office/officeart/2008/layout/PictureAccentList"/>
    <dgm:cxn modelId="{967903DB-2524-4E70-B5ED-DEC2F4C92059}" type="presParOf" srcId="{C8955408-A521-4833-A923-EE75BD7EB559}" destId="{1E67CF80-6FE8-40F4-832F-389626DC3907}" srcOrd="1" destOrd="0" presId="urn:microsoft.com/office/officeart/2008/layout/PictureAccentList"/>
    <dgm:cxn modelId="{4BA67D0E-CA3B-40AB-81CF-FCFAE8FB678B}" type="presParOf" srcId="{1E67CF80-6FE8-40F4-832F-389626DC3907}" destId="{0E25F585-7FBE-402B-B008-91ACA2EFCB3E}" srcOrd="0" destOrd="0" presId="urn:microsoft.com/office/officeart/2008/layout/PictureAccentList"/>
    <dgm:cxn modelId="{C00C4720-F1E2-4188-B134-6183A933A8AA}" type="presParOf" srcId="{1E67CF80-6FE8-40F4-832F-389626DC3907}" destId="{78422878-A9AA-48F9-A0A6-13DB380C9472}" srcOrd="1" destOrd="0" presId="urn:microsoft.com/office/officeart/2008/layout/PictureAccentList"/>
    <dgm:cxn modelId="{007D9DE7-FBCD-45AF-BBE5-0EE3E32B3890}" type="presParOf" srcId="{C8955408-A521-4833-A923-EE75BD7EB559}" destId="{FBFD352E-B7DC-4188-8201-7D0EA5D55D22}" srcOrd="2" destOrd="0" presId="urn:microsoft.com/office/officeart/2008/layout/PictureAccentList"/>
    <dgm:cxn modelId="{011BE357-03E4-4DF1-BDC8-E2BE5557CE47}" type="presParOf" srcId="{FBFD352E-B7DC-4188-8201-7D0EA5D55D22}" destId="{39C5AC72-29AB-48C8-85E2-44D88E7511E2}" srcOrd="0" destOrd="0" presId="urn:microsoft.com/office/officeart/2008/layout/PictureAccentList"/>
    <dgm:cxn modelId="{FF0F41C9-66AE-4B13-A590-B580EF734985}" type="presParOf" srcId="{FBFD352E-B7DC-4188-8201-7D0EA5D55D22}" destId="{A8221C5B-1529-475E-9BCF-68F48CB62343}" srcOrd="1" destOrd="0" presId="urn:microsoft.com/office/officeart/2008/layout/PictureAccentList"/>
    <dgm:cxn modelId="{072686D2-3735-45F4-A87D-CA3FA23393AE}" type="presParOf" srcId="{C8955408-A521-4833-A923-EE75BD7EB559}" destId="{67B30B03-71C2-4B6F-9CC7-E24632F0A823}" srcOrd="3" destOrd="0" presId="urn:microsoft.com/office/officeart/2008/layout/PictureAccentList"/>
    <dgm:cxn modelId="{44AD0707-76F9-40BF-8418-36FB29F6D643}" type="presParOf" srcId="{67B30B03-71C2-4B6F-9CC7-E24632F0A823}" destId="{09F1C5D0-ACD3-4644-844A-D987039FFBC2}" srcOrd="0" destOrd="0" presId="urn:microsoft.com/office/officeart/2008/layout/PictureAccentList"/>
    <dgm:cxn modelId="{B3E0387F-BFAF-4EB5-93C4-B8AF6398105E}" type="presParOf" srcId="{67B30B03-71C2-4B6F-9CC7-E24632F0A823}" destId="{FC4BE0AB-70A0-48CC-8EC8-5F87E50FCF5F}" srcOrd="1" destOrd="0" presId="urn:microsoft.com/office/officeart/2008/layout/PictureAccentList"/>
    <dgm:cxn modelId="{EAE57826-F99E-4717-B76E-6278EDF9438F}" type="presParOf" srcId="{C8955408-A521-4833-A923-EE75BD7EB559}" destId="{833D0C32-FB0D-486C-A37F-16142C49D488}" srcOrd="4" destOrd="0" presId="urn:microsoft.com/office/officeart/2008/layout/PictureAccentList"/>
    <dgm:cxn modelId="{5F07374D-AFF8-4987-845A-65BDB7D6DEDC}" type="presParOf" srcId="{833D0C32-FB0D-486C-A37F-16142C49D488}" destId="{0255E16B-B757-457C-8063-2250C4642E70}" srcOrd="0" destOrd="0" presId="urn:microsoft.com/office/officeart/2008/layout/PictureAccentList"/>
    <dgm:cxn modelId="{3CCBB9E8-ACDB-499D-A97B-72548BED42B1}" type="presParOf" srcId="{833D0C32-FB0D-486C-A37F-16142C49D488}" destId="{24DA12CC-D33D-4266-A11F-3303743FCEA4}" srcOrd="1" destOrd="0" presId="urn:microsoft.com/office/officeart/2008/layout/PictureAccentList"/>
    <dgm:cxn modelId="{F74278DC-D3C6-438F-94D9-093C0540CAE5}" type="presParOf" srcId="{C8955408-A521-4833-A923-EE75BD7EB559}" destId="{C90BE2D9-4AC7-40A3-846D-FCD769D1A41F}" srcOrd="5" destOrd="0" presId="urn:microsoft.com/office/officeart/2008/layout/PictureAccentList"/>
    <dgm:cxn modelId="{84C5D296-FCFE-489A-A2B8-1D768C7CEED3}" type="presParOf" srcId="{C90BE2D9-4AC7-40A3-846D-FCD769D1A41F}" destId="{2045F747-2F6B-46D4-8CB8-1522763B54A6}" srcOrd="0" destOrd="0" presId="urn:microsoft.com/office/officeart/2008/layout/PictureAccentList"/>
    <dgm:cxn modelId="{DF389A02-D443-459E-91C5-DE88C7974834}" type="presParOf" srcId="{C90BE2D9-4AC7-40A3-846D-FCD769D1A41F}" destId="{9D0E579A-7D63-4BEB-A2BD-6519C0CC8DFB}" srcOrd="1" destOrd="0" presId="urn:microsoft.com/office/officeart/2008/layout/PictureAccentList"/>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983164-947D-4242-8B49-52C6A8A5F70F}" type="doc">
      <dgm:prSet loTypeId="urn:microsoft.com/office/officeart/2005/8/layout/process2" loCatId="process" qsTypeId="urn:microsoft.com/office/officeart/2005/8/quickstyle/simple2" qsCatId="simple" csTypeId="urn:microsoft.com/office/officeart/2005/8/colors/accent0_1" csCatId="mainScheme" phldr="1"/>
      <dgm:spPr/>
    </dgm:pt>
    <dgm:pt modelId="{F9DFABA6-29AA-44DB-B965-628712C636D2}">
      <dgm:prSet phldrT="[Текст]"/>
      <dgm:spPr/>
      <dgm:t>
        <a:bodyPr/>
        <a:lstStyle/>
        <a:p>
          <a:pPr algn="ctr"/>
          <a:r>
            <a:rPr lang="ru-RU"/>
            <a:t>Моделирование высокополигональной модели</a:t>
          </a:r>
        </a:p>
      </dgm:t>
    </dgm:pt>
    <dgm:pt modelId="{739BE786-029F-4E06-9F15-9911DE4E2B19}" type="parTrans" cxnId="{38C918B8-B4B7-4205-BF81-81B434964E81}">
      <dgm:prSet/>
      <dgm:spPr/>
      <dgm:t>
        <a:bodyPr/>
        <a:lstStyle/>
        <a:p>
          <a:pPr algn="ctr"/>
          <a:endParaRPr lang="ru-RU"/>
        </a:p>
      </dgm:t>
    </dgm:pt>
    <dgm:pt modelId="{FDDA6058-9239-4321-92FD-0868EF90F683}" type="sibTrans" cxnId="{38C918B8-B4B7-4205-BF81-81B434964E81}">
      <dgm:prSet/>
      <dgm:spPr/>
      <dgm:t>
        <a:bodyPr/>
        <a:lstStyle/>
        <a:p>
          <a:pPr algn="ctr"/>
          <a:endParaRPr lang="ru-RU"/>
        </a:p>
      </dgm:t>
    </dgm:pt>
    <dgm:pt modelId="{FC7BA165-0DCF-4914-BFBD-1A3F1901B26D}">
      <dgm:prSet phldrT="[Текст]"/>
      <dgm:spPr/>
      <dgm:t>
        <a:bodyPr/>
        <a:lstStyle/>
        <a:p>
          <a:pPr algn="ctr"/>
          <a:r>
            <a:rPr lang="ru-RU"/>
            <a:t>Запекание карты нормалей с высокополигональной и её перенос на низкополигональную</a:t>
          </a:r>
        </a:p>
      </dgm:t>
    </dgm:pt>
    <dgm:pt modelId="{BFFFEA5D-50A2-48D2-874C-326329C7B28E}" type="parTrans" cxnId="{987469AF-79BA-4CB5-A364-50238D98AED7}">
      <dgm:prSet/>
      <dgm:spPr/>
      <dgm:t>
        <a:bodyPr/>
        <a:lstStyle/>
        <a:p>
          <a:pPr algn="ctr"/>
          <a:endParaRPr lang="ru-RU"/>
        </a:p>
      </dgm:t>
    </dgm:pt>
    <dgm:pt modelId="{F973AED8-EFF6-4EC3-806F-85618347D46E}" type="sibTrans" cxnId="{987469AF-79BA-4CB5-A364-50238D98AED7}">
      <dgm:prSet/>
      <dgm:spPr/>
      <dgm:t>
        <a:bodyPr/>
        <a:lstStyle/>
        <a:p>
          <a:pPr algn="ctr"/>
          <a:endParaRPr lang="ru-RU"/>
        </a:p>
      </dgm:t>
    </dgm:pt>
    <dgm:pt modelId="{F847D575-9B44-42CB-806B-1D7F8B81D3A2}">
      <dgm:prSet phldrT="[Текст]"/>
      <dgm:spPr/>
      <dgm:t>
        <a:bodyPr/>
        <a:lstStyle/>
        <a:p>
          <a:pPr algn="ctr"/>
          <a:r>
            <a:rPr lang="ru-RU"/>
            <a:t>Создание текстурных карты </a:t>
          </a:r>
          <a:r>
            <a:rPr lang="en-US"/>
            <a:t>PBR</a:t>
          </a:r>
          <a:endParaRPr lang="ru-RU"/>
        </a:p>
      </dgm:t>
    </dgm:pt>
    <dgm:pt modelId="{8F411F6E-1A03-437B-82AC-3A69261C3288}" type="parTrans" cxnId="{5C769958-A631-4AF7-BC1E-04BFA3897930}">
      <dgm:prSet/>
      <dgm:spPr/>
      <dgm:t>
        <a:bodyPr/>
        <a:lstStyle/>
        <a:p>
          <a:pPr algn="ctr"/>
          <a:endParaRPr lang="ru-RU"/>
        </a:p>
      </dgm:t>
    </dgm:pt>
    <dgm:pt modelId="{13F4861E-D8D4-48D7-9AE3-3993E9EF6FD2}" type="sibTrans" cxnId="{5C769958-A631-4AF7-BC1E-04BFA3897930}">
      <dgm:prSet/>
      <dgm:spPr/>
      <dgm:t>
        <a:bodyPr/>
        <a:lstStyle/>
        <a:p>
          <a:pPr algn="ctr"/>
          <a:endParaRPr lang="ru-RU"/>
        </a:p>
      </dgm:t>
    </dgm:pt>
    <dgm:pt modelId="{53427832-E630-419D-8D48-65706E91E4E3}">
      <dgm:prSet/>
      <dgm:spPr/>
      <dgm:t>
        <a:bodyPr/>
        <a:lstStyle/>
        <a:p>
          <a:pPr algn="ctr"/>
          <a:r>
            <a:rPr lang="ru-RU"/>
            <a:t>Ретопология низкополигональной модели на основе высокополигональной</a:t>
          </a:r>
        </a:p>
      </dgm:t>
    </dgm:pt>
    <dgm:pt modelId="{0190088B-1F66-4B8A-A501-C500AA01BAA2}" type="parTrans" cxnId="{DAB18D9F-4FC1-453B-8E7C-A94066C862A9}">
      <dgm:prSet/>
      <dgm:spPr/>
      <dgm:t>
        <a:bodyPr/>
        <a:lstStyle/>
        <a:p>
          <a:pPr algn="ctr"/>
          <a:endParaRPr lang="ru-RU"/>
        </a:p>
      </dgm:t>
    </dgm:pt>
    <dgm:pt modelId="{EAED2846-19C1-468D-91B5-5889F40DB500}" type="sibTrans" cxnId="{DAB18D9F-4FC1-453B-8E7C-A94066C862A9}">
      <dgm:prSet/>
      <dgm:spPr/>
      <dgm:t>
        <a:bodyPr/>
        <a:lstStyle/>
        <a:p>
          <a:pPr algn="ctr"/>
          <a:endParaRPr lang="ru-RU"/>
        </a:p>
      </dgm:t>
    </dgm:pt>
    <dgm:pt modelId="{9F56ABFE-23BC-4427-8202-D18F150DF523}">
      <dgm:prSet/>
      <dgm:spPr/>
      <dgm:t>
        <a:bodyPr/>
        <a:lstStyle/>
        <a:p>
          <a:pPr algn="ctr"/>
          <a:r>
            <a:rPr lang="ru-RU"/>
            <a:t>Создание </a:t>
          </a:r>
          <a:r>
            <a:rPr lang="en-US"/>
            <a:t>UV</a:t>
          </a:r>
          <a:r>
            <a:rPr lang="ru-RU"/>
            <a:t>-развертки для низкополигональной модели</a:t>
          </a:r>
        </a:p>
      </dgm:t>
    </dgm:pt>
    <dgm:pt modelId="{F5C25A7C-FD93-4F92-AAD1-BFD303020609}" type="parTrans" cxnId="{190EA5D5-C839-4ADC-9A35-7B85770D36DC}">
      <dgm:prSet/>
      <dgm:spPr/>
      <dgm:t>
        <a:bodyPr/>
        <a:lstStyle/>
        <a:p>
          <a:pPr algn="ctr"/>
          <a:endParaRPr lang="ru-RU"/>
        </a:p>
      </dgm:t>
    </dgm:pt>
    <dgm:pt modelId="{F5297880-7A87-45E4-8FC7-C2A15C10428B}" type="sibTrans" cxnId="{190EA5D5-C839-4ADC-9A35-7B85770D36DC}">
      <dgm:prSet/>
      <dgm:spPr/>
      <dgm:t>
        <a:bodyPr/>
        <a:lstStyle/>
        <a:p>
          <a:pPr algn="ctr"/>
          <a:endParaRPr lang="ru-RU"/>
        </a:p>
      </dgm:t>
    </dgm:pt>
    <dgm:pt modelId="{7B05A197-994A-4650-81E3-6A26B9221401}">
      <dgm:prSet/>
      <dgm:spPr/>
      <dgm:t>
        <a:bodyPr/>
        <a:lstStyle/>
        <a:p>
          <a:pPr algn="ctr"/>
          <a:r>
            <a:rPr lang="ru-RU"/>
            <a:t>Импорт в игровой движок</a:t>
          </a:r>
        </a:p>
      </dgm:t>
    </dgm:pt>
    <dgm:pt modelId="{8A630C81-F3B0-4154-887A-6398747B3CA5}" type="parTrans" cxnId="{2C670141-573A-4F34-9A53-116691874A80}">
      <dgm:prSet/>
      <dgm:spPr/>
      <dgm:t>
        <a:bodyPr/>
        <a:lstStyle/>
        <a:p>
          <a:pPr algn="ctr"/>
          <a:endParaRPr lang="ru-RU"/>
        </a:p>
      </dgm:t>
    </dgm:pt>
    <dgm:pt modelId="{D30DFAE8-CDE0-45AB-8EE5-D169E6EC3204}" type="sibTrans" cxnId="{2C670141-573A-4F34-9A53-116691874A80}">
      <dgm:prSet/>
      <dgm:spPr/>
      <dgm:t>
        <a:bodyPr/>
        <a:lstStyle/>
        <a:p>
          <a:pPr algn="ctr"/>
          <a:endParaRPr lang="ru-RU"/>
        </a:p>
      </dgm:t>
    </dgm:pt>
    <dgm:pt modelId="{1C8010D8-80CE-42A0-83FB-3B2341AD1956}" type="pres">
      <dgm:prSet presAssocID="{A5983164-947D-4242-8B49-52C6A8A5F70F}" presName="linearFlow" presStyleCnt="0">
        <dgm:presLayoutVars>
          <dgm:resizeHandles val="exact"/>
        </dgm:presLayoutVars>
      </dgm:prSet>
      <dgm:spPr/>
    </dgm:pt>
    <dgm:pt modelId="{D4624AE1-1FFE-4C95-96C2-D65C0D5F7DA3}" type="pres">
      <dgm:prSet presAssocID="{F9DFABA6-29AA-44DB-B965-628712C636D2}" presName="node" presStyleLbl="node1" presStyleIdx="0" presStyleCnt="6">
        <dgm:presLayoutVars>
          <dgm:bulletEnabled val="1"/>
        </dgm:presLayoutVars>
      </dgm:prSet>
      <dgm:spPr/>
      <dgm:t>
        <a:bodyPr/>
        <a:lstStyle/>
        <a:p>
          <a:endParaRPr lang="ru-RU"/>
        </a:p>
      </dgm:t>
    </dgm:pt>
    <dgm:pt modelId="{4EAF6A68-5219-4250-955F-F77E64DE0FD8}" type="pres">
      <dgm:prSet presAssocID="{FDDA6058-9239-4321-92FD-0868EF90F683}" presName="sibTrans" presStyleLbl="sibTrans2D1" presStyleIdx="0" presStyleCnt="5"/>
      <dgm:spPr/>
      <dgm:t>
        <a:bodyPr/>
        <a:lstStyle/>
        <a:p>
          <a:endParaRPr lang="ru-RU"/>
        </a:p>
      </dgm:t>
    </dgm:pt>
    <dgm:pt modelId="{C8ACF861-CF5D-49DF-A52F-D9035AB6E97F}" type="pres">
      <dgm:prSet presAssocID="{FDDA6058-9239-4321-92FD-0868EF90F683}" presName="connectorText" presStyleLbl="sibTrans2D1" presStyleIdx="0" presStyleCnt="5"/>
      <dgm:spPr/>
      <dgm:t>
        <a:bodyPr/>
        <a:lstStyle/>
        <a:p>
          <a:endParaRPr lang="ru-RU"/>
        </a:p>
      </dgm:t>
    </dgm:pt>
    <dgm:pt modelId="{F27D5FEE-0AA5-4B46-8D8D-20FD4A024E18}" type="pres">
      <dgm:prSet presAssocID="{53427832-E630-419D-8D48-65706E91E4E3}" presName="node" presStyleLbl="node1" presStyleIdx="1" presStyleCnt="6">
        <dgm:presLayoutVars>
          <dgm:bulletEnabled val="1"/>
        </dgm:presLayoutVars>
      </dgm:prSet>
      <dgm:spPr/>
      <dgm:t>
        <a:bodyPr/>
        <a:lstStyle/>
        <a:p>
          <a:endParaRPr lang="ru-RU"/>
        </a:p>
      </dgm:t>
    </dgm:pt>
    <dgm:pt modelId="{BF421F5B-0F9B-452B-9E12-89056F502E5E}" type="pres">
      <dgm:prSet presAssocID="{EAED2846-19C1-468D-91B5-5889F40DB500}" presName="sibTrans" presStyleLbl="sibTrans2D1" presStyleIdx="1" presStyleCnt="5"/>
      <dgm:spPr/>
      <dgm:t>
        <a:bodyPr/>
        <a:lstStyle/>
        <a:p>
          <a:endParaRPr lang="ru-RU"/>
        </a:p>
      </dgm:t>
    </dgm:pt>
    <dgm:pt modelId="{E4408A40-99DF-45F6-836A-2F180FEDB1C3}" type="pres">
      <dgm:prSet presAssocID="{EAED2846-19C1-468D-91B5-5889F40DB500}" presName="connectorText" presStyleLbl="sibTrans2D1" presStyleIdx="1" presStyleCnt="5"/>
      <dgm:spPr/>
      <dgm:t>
        <a:bodyPr/>
        <a:lstStyle/>
        <a:p>
          <a:endParaRPr lang="ru-RU"/>
        </a:p>
      </dgm:t>
    </dgm:pt>
    <dgm:pt modelId="{2BE5C781-B090-4EE4-A0C8-62267E0C3A9C}" type="pres">
      <dgm:prSet presAssocID="{9F56ABFE-23BC-4427-8202-D18F150DF523}" presName="node" presStyleLbl="node1" presStyleIdx="2" presStyleCnt="6">
        <dgm:presLayoutVars>
          <dgm:bulletEnabled val="1"/>
        </dgm:presLayoutVars>
      </dgm:prSet>
      <dgm:spPr/>
      <dgm:t>
        <a:bodyPr/>
        <a:lstStyle/>
        <a:p>
          <a:endParaRPr lang="ru-RU"/>
        </a:p>
      </dgm:t>
    </dgm:pt>
    <dgm:pt modelId="{6302C8A9-CE60-46AD-83B4-B98AB783AEC3}" type="pres">
      <dgm:prSet presAssocID="{F5297880-7A87-45E4-8FC7-C2A15C10428B}" presName="sibTrans" presStyleLbl="sibTrans2D1" presStyleIdx="2" presStyleCnt="5"/>
      <dgm:spPr/>
      <dgm:t>
        <a:bodyPr/>
        <a:lstStyle/>
        <a:p>
          <a:endParaRPr lang="ru-RU"/>
        </a:p>
      </dgm:t>
    </dgm:pt>
    <dgm:pt modelId="{236ECF5D-5227-4982-B726-CC7D0AADCDD8}" type="pres">
      <dgm:prSet presAssocID="{F5297880-7A87-45E4-8FC7-C2A15C10428B}" presName="connectorText" presStyleLbl="sibTrans2D1" presStyleIdx="2" presStyleCnt="5"/>
      <dgm:spPr/>
      <dgm:t>
        <a:bodyPr/>
        <a:lstStyle/>
        <a:p>
          <a:endParaRPr lang="ru-RU"/>
        </a:p>
      </dgm:t>
    </dgm:pt>
    <dgm:pt modelId="{F8014A92-B4EB-490B-B299-9AFD0FC8F8E7}" type="pres">
      <dgm:prSet presAssocID="{FC7BA165-0DCF-4914-BFBD-1A3F1901B26D}" presName="node" presStyleLbl="node1" presStyleIdx="3" presStyleCnt="6">
        <dgm:presLayoutVars>
          <dgm:bulletEnabled val="1"/>
        </dgm:presLayoutVars>
      </dgm:prSet>
      <dgm:spPr/>
      <dgm:t>
        <a:bodyPr/>
        <a:lstStyle/>
        <a:p>
          <a:endParaRPr lang="ru-RU"/>
        </a:p>
      </dgm:t>
    </dgm:pt>
    <dgm:pt modelId="{38B5A0F7-716C-4021-ACBE-EC1039ECA96A}" type="pres">
      <dgm:prSet presAssocID="{F973AED8-EFF6-4EC3-806F-85618347D46E}" presName="sibTrans" presStyleLbl="sibTrans2D1" presStyleIdx="3" presStyleCnt="5"/>
      <dgm:spPr/>
      <dgm:t>
        <a:bodyPr/>
        <a:lstStyle/>
        <a:p>
          <a:endParaRPr lang="ru-RU"/>
        </a:p>
      </dgm:t>
    </dgm:pt>
    <dgm:pt modelId="{869BFEAA-BA95-4661-8767-8172FC77AF09}" type="pres">
      <dgm:prSet presAssocID="{F973AED8-EFF6-4EC3-806F-85618347D46E}" presName="connectorText" presStyleLbl="sibTrans2D1" presStyleIdx="3" presStyleCnt="5"/>
      <dgm:spPr/>
      <dgm:t>
        <a:bodyPr/>
        <a:lstStyle/>
        <a:p>
          <a:endParaRPr lang="ru-RU"/>
        </a:p>
      </dgm:t>
    </dgm:pt>
    <dgm:pt modelId="{BA7CF9D1-B396-4795-B35D-692743D7C910}" type="pres">
      <dgm:prSet presAssocID="{F847D575-9B44-42CB-806B-1D7F8B81D3A2}" presName="node" presStyleLbl="node1" presStyleIdx="4" presStyleCnt="6">
        <dgm:presLayoutVars>
          <dgm:bulletEnabled val="1"/>
        </dgm:presLayoutVars>
      </dgm:prSet>
      <dgm:spPr/>
      <dgm:t>
        <a:bodyPr/>
        <a:lstStyle/>
        <a:p>
          <a:endParaRPr lang="ru-RU"/>
        </a:p>
      </dgm:t>
    </dgm:pt>
    <dgm:pt modelId="{A36D932A-5A3A-42F9-8A7D-D9A4134C198F}" type="pres">
      <dgm:prSet presAssocID="{13F4861E-D8D4-48D7-9AE3-3993E9EF6FD2}" presName="sibTrans" presStyleLbl="sibTrans2D1" presStyleIdx="4" presStyleCnt="5"/>
      <dgm:spPr/>
      <dgm:t>
        <a:bodyPr/>
        <a:lstStyle/>
        <a:p>
          <a:endParaRPr lang="ru-RU"/>
        </a:p>
      </dgm:t>
    </dgm:pt>
    <dgm:pt modelId="{CC6962B6-D0C3-4C63-8CB8-DEB3275BE69D}" type="pres">
      <dgm:prSet presAssocID="{13F4861E-D8D4-48D7-9AE3-3993E9EF6FD2}" presName="connectorText" presStyleLbl="sibTrans2D1" presStyleIdx="4" presStyleCnt="5"/>
      <dgm:spPr/>
      <dgm:t>
        <a:bodyPr/>
        <a:lstStyle/>
        <a:p>
          <a:endParaRPr lang="ru-RU"/>
        </a:p>
      </dgm:t>
    </dgm:pt>
    <dgm:pt modelId="{41AD386C-7BC7-48B0-AC97-11CFA6C34D0D}" type="pres">
      <dgm:prSet presAssocID="{7B05A197-994A-4650-81E3-6A26B9221401}" presName="node" presStyleLbl="node1" presStyleIdx="5" presStyleCnt="6">
        <dgm:presLayoutVars>
          <dgm:bulletEnabled val="1"/>
        </dgm:presLayoutVars>
      </dgm:prSet>
      <dgm:spPr/>
      <dgm:t>
        <a:bodyPr/>
        <a:lstStyle/>
        <a:p>
          <a:endParaRPr lang="ru-RU"/>
        </a:p>
      </dgm:t>
    </dgm:pt>
  </dgm:ptLst>
  <dgm:cxnLst>
    <dgm:cxn modelId="{1429F163-4DF1-4E34-B99E-F49F4E765147}" type="presOf" srcId="{9F56ABFE-23BC-4427-8202-D18F150DF523}" destId="{2BE5C781-B090-4EE4-A0C8-62267E0C3A9C}" srcOrd="0" destOrd="0" presId="urn:microsoft.com/office/officeart/2005/8/layout/process2"/>
    <dgm:cxn modelId="{A4FDEFE8-8675-4BE1-A2B9-FDAAC3F5B891}" type="presOf" srcId="{F5297880-7A87-45E4-8FC7-C2A15C10428B}" destId="{236ECF5D-5227-4982-B726-CC7D0AADCDD8}" srcOrd="1" destOrd="0" presId="urn:microsoft.com/office/officeart/2005/8/layout/process2"/>
    <dgm:cxn modelId="{DAB18D9F-4FC1-453B-8E7C-A94066C862A9}" srcId="{A5983164-947D-4242-8B49-52C6A8A5F70F}" destId="{53427832-E630-419D-8D48-65706E91E4E3}" srcOrd="1" destOrd="0" parTransId="{0190088B-1F66-4B8A-A501-C500AA01BAA2}" sibTransId="{EAED2846-19C1-468D-91B5-5889F40DB500}"/>
    <dgm:cxn modelId="{5DFF0B06-3813-4B7F-90F5-8EF7BAD6A0C6}" type="presOf" srcId="{A5983164-947D-4242-8B49-52C6A8A5F70F}" destId="{1C8010D8-80CE-42A0-83FB-3B2341AD1956}" srcOrd="0" destOrd="0" presId="urn:microsoft.com/office/officeart/2005/8/layout/process2"/>
    <dgm:cxn modelId="{78B39188-8756-45F7-AB39-1AC8E1510C92}" type="presOf" srcId="{EAED2846-19C1-468D-91B5-5889F40DB500}" destId="{BF421F5B-0F9B-452B-9E12-89056F502E5E}" srcOrd="0" destOrd="0" presId="urn:microsoft.com/office/officeart/2005/8/layout/process2"/>
    <dgm:cxn modelId="{987469AF-79BA-4CB5-A364-50238D98AED7}" srcId="{A5983164-947D-4242-8B49-52C6A8A5F70F}" destId="{FC7BA165-0DCF-4914-BFBD-1A3F1901B26D}" srcOrd="3" destOrd="0" parTransId="{BFFFEA5D-50A2-48D2-874C-326329C7B28E}" sibTransId="{F973AED8-EFF6-4EC3-806F-85618347D46E}"/>
    <dgm:cxn modelId="{7C09AEB2-A4F2-4C06-9558-6A8C669CE7CE}" type="presOf" srcId="{F973AED8-EFF6-4EC3-806F-85618347D46E}" destId="{38B5A0F7-716C-4021-ACBE-EC1039ECA96A}" srcOrd="0" destOrd="0" presId="urn:microsoft.com/office/officeart/2005/8/layout/process2"/>
    <dgm:cxn modelId="{45EF4BCD-377F-491E-8A82-E36F81CE50A0}" type="presOf" srcId="{F5297880-7A87-45E4-8FC7-C2A15C10428B}" destId="{6302C8A9-CE60-46AD-83B4-B98AB783AEC3}" srcOrd="0" destOrd="0" presId="urn:microsoft.com/office/officeart/2005/8/layout/process2"/>
    <dgm:cxn modelId="{5C769958-A631-4AF7-BC1E-04BFA3897930}" srcId="{A5983164-947D-4242-8B49-52C6A8A5F70F}" destId="{F847D575-9B44-42CB-806B-1D7F8B81D3A2}" srcOrd="4" destOrd="0" parTransId="{8F411F6E-1A03-437B-82AC-3A69261C3288}" sibTransId="{13F4861E-D8D4-48D7-9AE3-3993E9EF6FD2}"/>
    <dgm:cxn modelId="{2C670141-573A-4F34-9A53-116691874A80}" srcId="{A5983164-947D-4242-8B49-52C6A8A5F70F}" destId="{7B05A197-994A-4650-81E3-6A26B9221401}" srcOrd="5" destOrd="0" parTransId="{8A630C81-F3B0-4154-887A-6398747B3CA5}" sibTransId="{D30DFAE8-CDE0-45AB-8EE5-D169E6EC3204}"/>
    <dgm:cxn modelId="{F466F821-0CE7-41E2-8521-6B8975EAEB34}" type="presOf" srcId="{53427832-E630-419D-8D48-65706E91E4E3}" destId="{F27D5FEE-0AA5-4B46-8D8D-20FD4A024E18}" srcOrd="0" destOrd="0" presId="urn:microsoft.com/office/officeart/2005/8/layout/process2"/>
    <dgm:cxn modelId="{190EA5D5-C839-4ADC-9A35-7B85770D36DC}" srcId="{A5983164-947D-4242-8B49-52C6A8A5F70F}" destId="{9F56ABFE-23BC-4427-8202-D18F150DF523}" srcOrd="2" destOrd="0" parTransId="{F5C25A7C-FD93-4F92-AAD1-BFD303020609}" sibTransId="{F5297880-7A87-45E4-8FC7-C2A15C10428B}"/>
    <dgm:cxn modelId="{57F297B3-AFC3-4F9E-A8E6-6564DEA69BA0}" type="presOf" srcId="{7B05A197-994A-4650-81E3-6A26B9221401}" destId="{41AD386C-7BC7-48B0-AC97-11CFA6C34D0D}" srcOrd="0" destOrd="0" presId="urn:microsoft.com/office/officeart/2005/8/layout/process2"/>
    <dgm:cxn modelId="{1C202D14-D7B7-4F21-AC70-6BDFDC167225}" type="presOf" srcId="{FDDA6058-9239-4321-92FD-0868EF90F683}" destId="{C8ACF861-CF5D-49DF-A52F-D9035AB6E97F}" srcOrd="1" destOrd="0" presId="urn:microsoft.com/office/officeart/2005/8/layout/process2"/>
    <dgm:cxn modelId="{38C918B8-B4B7-4205-BF81-81B434964E81}" srcId="{A5983164-947D-4242-8B49-52C6A8A5F70F}" destId="{F9DFABA6-29AA-44DB-B965-628712C636D2}" srcOrd="0" destOrd="0" parTransId="{739BE786-029F-4E06-9F15-9911DE4E2B19}" sibTransId="{FDDA6058-9239-4321-92FD-0868EF90F683}"/>
    <dgm:cxn modelId="{1DEED265-37F5-470E-9280-6A3627C58DDF}" type="presOf" srcId="{FC7BA165-0DCF-4914-BFBD-1A3F1901B26D}" destId="{F8014A92-B4EB-490B-B299-9AFD0FC8F8E7}" srcOrd="0" destOrd="0" presId="urn:microsoft.com/office/officeart/2005/8/layout/process2"/>
    <dgm:cxn modelId="{392FFC0A-33D3-49FE-964D-F507D52879F8}" type="presOf" srcId="{F9DFABA6-29AA-44DB-B965-628712C636D2}" destId="{D4624AE1-1FFE-4C95-96C2-D65C0D5F7DA3}" srcOrd="0" destOrd="0" presId="urn:microsoft.com/office/officeart/2005/8/layout/process2"/>
    <dgm:cxn modelId="{6384BEBF-F446-4927-A199-84882619D851}" type="presOf" srcId="{F973AED8-EFF6-4EC3-806F-85618347D46E}" destId="{869BFEAA-BA95-4661-8767-8172FC77AF09}" srcOrd="1" destOrd="0" presId="urn:microsoft.com/office/officeart/2005/8/layout/process2"/>
    <dgm:cxn modelId="{3AB1B5FF-54AE-4527-BB3E-89B212A53971}" type="presOf" srcId="{EAED2846-19C1-468D-91B5-5889F40DB500}" destId="{E4408A40-99DF-45F6-836A-2F180FEDB1C3}" srcOrd="1" destOrd="0" presId="urn:microsoft.com/office/officeart/2005/8/layout/process2"/>
    <dgm:cxn modelId="{1E706A2A-872F-42D5-8C89-F2F3DF50EADF}" type="presOf" srcId="{F847D575-9B44-42CB-806B-1D7F8B81D3A2}" destId="{BA7CF9D1-B396-4795-B35D-692743D7C910}" srcOrd="0" destOrd="0" presId="urn:microsoft.com/office/officeart/2005/8/layout/process2"/>
    <dgm:cxn modelId="{C89977E6-8E7F-42DB-B38F-E3B2A8DDE591}" type="presOf" srcId="{FDDA6058-9239-4321-92FD-0868EF90F683}" destId="{4EAF6A68-5219-4250-955F-F77E64DE0FD8}" srcOrd="0" destOrd="0" presId="urn:microsoft.com/office/officeart/2005/8/layout/process2"/>
    <dgm:cxn modelId="{6B0DD7CE-3FD0-4A55-8666-963D4A11440E}" type="presOf" srcId="{13F4861E-D8D4-48D7-9AE3-3993E9EF6FD2}" destId="{CC6962B6-D0C3-4C63-8CB8-DEB3275BE69D}" srcOrd="1" destOrd="0" presId="urn:microsoft.com/office/officeart/2005/8/layout/process2"/>
    <dgm:cxn modelId="{2947CE69-388B-4A0E-9C05-D8EC2FC22D58}" type="presOf" srcId="{13F4861E-D8D4-48D7-9AE3-3993E9EF6FD2}" destId="{A36D932A-5A3A-42F9-8A7D-D9A4134C198F}" srcOrd="0" destOrd="0" presId="urn:microsoft.com/office/officeart/2005/8/layout/process2"/>
    <dgm:cxn modelId="{21B6B0DF-6CAD-4F5C-9443-18C6E4704246}" type="presParOf" srcId="{1C8010D8-80CE-42A0-83FB-3B2341AD1956}" destId="{D4624AE1-1FFE-4C95-96C2-D65C0D5F7DA3}" srcOrd="0" destOrd="0" presId="urn:microsoft.com/office/officeart/2005/8/layout/process2"/>
    <dgm:cxn modelId="{67BB99CA-304D-4C12-B70E-98FC31A26D45}" type="presParOf" srcId="{1C8010D8-80CE-42A0-83FB-3B2341AD1956}" destId="{4EAF6A68-5219-4250-955F-F77E64DE0FD8}" srcOrd="1" destOrd="0" presId="urn:microsoft.com/office/officeart/2005/8/layout/process2"/>
    <dgm:cxn modelId="{1C3E624D-36F4-4B6F-ACE0-A3C7169FFAEA}" type="presParOf" srcId="{4EAF6A68-5219-4250-955F-F77E64DE0FD8}" destId="{C8ACF861-CF5D-49DF-A52F-D9035AB6E97F}" srcOrd="0" destOrd="0" presId="urn:microsoft.com/office/officeart/2005/8/layout/process2"/>
    <dgm:cxn modelId="{3A92C7E8-C610-4626-BDBA-93E60B48FC2E}" type="presParOf" srcId="{1C8010D8-80CE-42A0-83FB-3B2341AD1956}" destId="{F27D5FEE-0AA5-4B46-8D8D-20FD4A024E18}" srcOrd="2" destOrd="0" presId="urn:microsoft.com/office/officeart/2005/8/layout/process2"/>
    <dgm:cxn modelId="{3A9FB441-B9FD-4A30-8B27-FDC6A9E4FC49}" type="presParOf" srcId="{1C8010D8-80CE-42A0-83FB-3B2341AD1956}" destId="{BF421F5B-0F9B-452B-9E12-89056F502E5E}" srcOrd="3" destOrd="0" presId="urn:microsoft.com/office/officeart/2005/8/layout/process2"/>
    <dgm:cxn modelId="{AD994CAC-BA40-4352-ADC8-7A00EA7A87B6}" type="presParOf" srcId="{BF421F5B-0F9B-452B-9E12-89056F502E5E}" destId="{E4408A40-99DF-45F6-836A-2F180FEDB1C3}" srcOrd="0" destOrd="0" presId="urn:microsoft.com/office/officeart/2005/8/layout/process2"/>
    <dgm:cxn modelId="{E6EAC666-6CF4-435C-BBC3-4D4CA336FA56}" type="presParOf" srcId="{1C8010D8-80CE-42A0-83FB-3B2341AD1956}" destId="{2BE5C781-B090-4EE4-A0C8-62267E0C3A9C}" srcOrd="4" destOrd="0" presId="urn:microsoft.com/office/officeart/2005/8/layout/process2"/>
    <dgm:cxn modelId="{E6AA022A-2C48-4E41-85A9-213D1FF92706}" type="presParOf" srcId="{1C8010D8-80CE-42A0-83FB-3B2341AD1956}" destId="{6302C8A9-CE60-46AD-83B4-B98AB783AEC3}" srcOrd="5" destOrd="0" presId="urn:microsoft.com/office/officeart/2005/8/layout/process2"/>
    <dgm:cxn modelId="{52DECC60-0235-4F69-931B-EACE1F3E380E}" type="presParOf" srcId="{6302C8A9-CE60-46AD-83B4-B98AB783AEC3}" destId="{236ECF5D-5227-4982-B726-CC7D0AADCDD8}" srcOrd="0" destOrd="0" presId="urn:microsoft.com/office/officeart/2005/8/layout/process2"/>
    <dgm:cxn modelId="{0FA28616-5049-4683-BDCD-9779BE9E5397}" type="presParOf" srcId="{1C8010D8-80CE-42A0-83FB-3B2341AD1956}" destId="{F8014A92-B4EB-490B-B299-9AFD0FC8F8E7}" srcOrd="6" destOrd="0" presId="urn:microsoft.com/office/officeart/2005/8/layout/process2"/>
    <dgm:cxn modelId="{1E206428-5515-49F2-8F51-2B9EC9D7D14A}" type="presParOf" srcId="{1C8010D8-80CE-42A0-83FB-3B2341AD1956}" destId="{38B5A0F7-716C-4021-ACBE-EC1039ECA96A}" srcOrd="7" destOrd="0" presId="urn:microsoft.com/office/officeart/2005/8/layout/process2"/>
    <dgm:cxn modelId="{5F0239FC-5076-42C0-9742-7187D6FF65D5}" type="presParOf" srcId="{38B5A0F7-716C-4021-ACBE-EC1039ECA96A}" destId="{869BFEAA-BA95-4661-8767-8172FC77AF09}" srcOrd="0" destOrd="0" presId="urn:microsoft.com/office/officeart/2005/8/layout/process2"/>
    <dgm:cxn modelId="{6CC57767-E324-4ECA-8070-1FDD57719F9F}" type="presParOf" srcId="{1C8010D8-80CE-42A0-83FB-3B2341AD1956}" destId="{BA7CF9D1-B396-4795-B35D-692743D7C910}" srcOrd="8" destOrd="0" presId="urn:microsoft.com/office/officeart/2005/8/layout/process2"/>
    <dgm:cxn modelId="{FC321532-C7AA-43C8-958B-4C40AE25D259}" type="presParOf" srcId="{1C8010D8-80CE-42A0-83FB-3B2341AD1956}" destId="{A36D932A-5A3A-42F9-8A7D-D9A4134C198F}" srcOrd="9" destOrd="0" presId="urn:microsoft.com/office/officeart/2005/8/layout/process2"/>
    <dgm:cxn modelId="{B14DAAFD-EB4A-4D22-AC27-91B11AB0B648}" type="presParOf" srcId="{A36D932A-5A3A-42F9-8A7D-D9A4134C198F}" destId="{CC6962B6-D0C3-4C63-8CB8-DEB3275BE69D}" srcOrd="0" destOrd="0" presId="urn:microsoft.com/office/officeart/2005/8/layout/process2"/>
    <dgm:cxn modelId="{731156A3-E104-479D-B331-E598022E201B}" type="presParOf" srcId="{1C8010D8-80CE-42A0-83FB-3B2341AD1956}" destId="{41AD386C-7BC7-48B0-AC97-11CFA6C34D0D}" srcOrd="10" destOrd="0" presId="urn:microsoft.com/office/officeart/2005/8/layout/process2"/>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FFCD4C-5D31-41EE-A86A-6DD136D106B5}">
      <dsp:nvSpPr>
        <dsp:cNvPr id="0" name=""/>
        <dsp:cNvSpPr/>
      </dsp:nvSpPr>
      <dsp:spPr>
        <a:xfrm>
          <a:off x="546613" y="542"/>
          <a:ext cx="2834718" cy="413396"/>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ts val="0"/>
            </a:spcAft>
          </a:pPr>
          <a:r>
            <a:rPr lang="ru-RU" sz="1700" b="0" kern="1200" cap="none" spc="0">
              <a:ln w="0"/>
              <a:solidFill>
                <a:schemeClr val="tx1"/>
              </a:solidFill>
              <a:effectLst>
                <a:outerShdw blurRad="38100" dist="19050" dir="2700000" algn="tl" rotWithShape="0">
                  <a:schemeClr val="dk1">
                    <a:alpha val="40000"/>
                  </a:schemeClr>
                </a:outerShdw>
              </a:effectLst>
            </a:rPr>
            <a:t>Игровой трехмерный объект</a:t>
          </a:r>
        </a:p>
      </dsp:txBody>
      <dsp:txXfrm>
        <a:off x="546613" y="542"/>
        <a:ext cx="2834718" cy="413396"/>
      </dsp:txXfrm>
    </dsp:sp>
    <dsp:sp modelId="{0A4B08E7-0CE5-47A8-A41D-C02A77D8F5A5}">
      <dsp:nvSpPr>
        <dsp:cNvPr id="0" name=""/>
        <dsp:cNvSpPr/>
      </dsp:nvSpPr>
      <dsp:spPr>
        <a:xfrm>
          <a:off x="546613" y="488350"/>
          <a:ext cx="413396" cy="413396"/>
        </a:xfrm>
        <a:prstGeom prst="roundRect">
          <a:avLst>
            <a:gd name="adj" fmla="val 16670"/>
          </a:avLst>
        </a:prstGeom>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A18AA4-0C97-4A5A-9118-F8FDBB5BB257}">
      <dsp:nvSpPr>
        <dsp:cNvPr id="0" name=""/>
        <dsp:cNvSpPr/>
      </dsp:nvSpPr>
      <dsp:spPr>
        <a:xfrm>
          <a:off x="984813" y="488350"/>
          <a:ext cx="2396517" cy="413396"/>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ts val="0"/>
            </a:spcAft>
          </a:pPr>
          <a:r>
            <a:rPr lang="ru-RU" sz="1300" b="0" kern="1200" cap="none" spc="0">
              <a:ln w="0"/>
              <a:solidFill>
                <a:schemeClr val="tx1"/>
              </a:solidFill>
              <a:effectLst>
                <a:outerShdw blurRad="38100" dist="19050" dir="2700000" algn="tl" rotWithShape="0">
                  <a:schemeClr val="dk1">
                    <a:alpha val="40000"/>
                  </a:schemeClr>
                </a:outerShdw>
              </a:effectLst>
            </a:rPr>
            <a:t>Моделирование</a:t>
          </a:r>
        </a:p>
      </dsp:txBody>
      <dsp:txXfrm>
        <a:off x="984813" y="488350"/>
        <a:ext cx="2396517" cy="413396"/>
      </dsp:txXfrm>
    </dsp:sp>
    <dsp:sp modelId="{EE71CF1E-29A9-45D6-A0E4-F8BA27846E4E}">
      <dsp:nvSpPr>
        <dsp:cNvPr id="0" name=""/>
        <dsp:cNvSpPr/>
      </dsp:nvSpPr>
      <dsp:spPr>
        <a:xfrm>
          <a:off x="546613" y="951354"/>
          <a:ext cx="413396" cy="413396"/>
        </a:xfrm>
        <a:prstGeom prst="roundRect">
          <a:avLst>
            <a:gd name="adj" fmla="val 16670"/>
          </a:avLst>
        </a:prstGeom>
        <a:blipFill>
          <a:blip xmlns:r="http://schemas.openxmlformats.org/officeDocument/2006/relationships" r:embed="rId2"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44C7DF-9A68-496E-BFCF-9BA9798C56CB}">
      <dsp:nvSpPr>
        <dsp:cNvPr id="0" name=""/>
        <dsp:cNvSpPr/>
      </dsp:nvSpPr>
      <dsp:spPr>
        <a:xfrm>
          <a:off x="984813" y="951354"/>
          <a:ext cx="2396517" cy="413396"/>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ts val="0"/>
            </a:spcAft>
          </a:pPr>
          <a:r>
            <a:rPr lang="ru-RU" sz="1300" b="0" kern="1200" cap="none" spc="0">
              <a:ln w="0"/>
              <a:solidFill>
                <a:schemeClr val="tx1"/>
              </a:solidFill>
              <a:effectLst>
                <a:outerShdw blurRad="38100" dist="19050" dir="2700000" algn="tl" rotWithShape="0">
                  <a:schemeClr val="dk1">
                    <a:alpha val="40000"/>
                  </a:schemeClr>
                </a:outerShdw>
              </a:effectLst>
            </a:rPr>
            <a:t>Текстурирование</a:t>
          </a:r>
        </a:p>
      </dsp:txBody>
      <dsp:txXfrm>
        <a:off x="984813" y="951354"/>
        <a:ext cx="2396517" cy="413396"/>
      </dsp:txXfrm>
    </dsp:sp>
    <dsp:sp modelId="{C3AAFFD5-D282-4E26-819A-E598BC12FC53}">
      <dsp:nvSpPr>
        <dsp:cNvPr id="0" name=""/>
        <dsp:cNvSpPr/>
      </dsp:nvSpPr>
      <dsp:spPr>
        <a:xfrm>
          <a:off x="546613" y="1414358"/>
          <a:ext cx="413396" cy="413396"/>
        </a:xfrm>
        <a:prstGeom prst="roundRect">
          <a:avLst>
            <a:gd name="adj" fmla="val 16670"/>
          </a:avLst>
        </a:prstGeom>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77364A-2F7E-4897-8A5F-B9FCBE5558E9}">
      <dsp:nvSpPr>
        <dsp:cNvPr id="0" name=""/>
        <dsp:cNvSpPr/>
      </dsp:nvSpPr>
      <dsp:spPr>
        <a:xfrm>
          <a:off x="984813" y="1414358"/>
          <a:ext cx="2396517" cy="413396"/>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ts val="0"/>
            </a:spcAft>
          </a:pPr>
          <a:r>
            <a:rPr lang="ru-RU" sz="1300" b="0" kern="1200" cap="none" spc="0">
              <a:ln w="0"/>
              <a:solidFill>
                <a:schemeClr val="tx1"/>
              </a:solidFill>
              <a:effectLst>
                <a:outerShdw blurRad="38100" dist="19050" dir="2700000" algn="tl" rotWithShape="0">
                  <a:schemeClr val="dk1">
                    <a:alpha val="40000"/>
                  </a:schemeClr>
                </a:outerShdw>
              </a:effectLst>
            </a:rPr>
            <a:t>Анимация (опционально)</a:t>
          </a:r>
        </a:p>
      </dsp:txBody>
      <dsp:txXfrm>
        <a:off x="984813" y="1414358"/>
        <a:ext cx="2396517" cy="413396"/>
      </dsp:txXfrm>
    </dsp:sp>
    <dsp:sp modelId="{54F34360-8B67-42F3-8193-E709853A6171}">
      <dsp:nvSpPr>
        <dsp:cNvPr id="0" name=""/>
        <dsp:cNvSpPr/>
      </dsp:nvSpPr>
      <dsp:spPr>
        <a:xfrm>
          <a:off x="546613" y="1877362"/>
          <a:ext cx="413396" cy="413396"/>
        </a:xfrm>
        <a:prstGeom prst="roundRect">
          <a:avLst>
            <a:gd name="adj" fmla="val 16670"/>
          </a:avLst>
        </a:prstGeom>
        <a:blipFill>
          <a:blip xmlns:r="http://schemas.openxmlformats.org/officeDocument/2006/relationships" r:embed="rId4"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8100E3-8135-458F-A45B-F0ACA9CF8722}">
      <dsp:nvSpPr>
        <dsp:cNvPr id="0" name=""/>
        <dsp:cNvSpPr/>
      </dsp:nvSpPr>
      <dsp:spPr>
        <a:xfrm>
          <a:off x="984813" y="1877362"/>
          <a:ext cx="2396517" cy="413396"/>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ts val="0"/>
            </a:spcAft>
          </a:pPr>
          <a:r>
            <a:rPr lang="ru-RU" sz="1300" b="0" kern="1200" cap="none" spc="0">
              <a:ln w="0"/>
              <a:solidFill>
                <a:schemeClr val="tx1"/>
              </a:solidFill>
              <a:effectLst>
                <a:outerShdw blurRad="38100" dist="19050" dir="2700000" algn="tl" rotWithShape="0">
                  <a:schemeClr val="dk1">
                    <a:alpha val="40000"/>
                  </a:schemeClr>
                </a:outerShdw>
              </a:effectLst>
            </a:rPr>
            <a:t>Импорт в игровой движок</a:t>
          </a:r>
        </a:p>
      </dsp:txBody>
      <dsp:txXfrm>
        <a:off x="984813" y="1877362"/>
        <a:ext cx="2396517" cy="41339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5CC320-F89E-4A3F-9FAF-A53DEC312F11}">
      <dsp:nvSpPr>
        <dsp:cNvPr id="0" name=""/>
        <dsp:cNvSpPr/>
      </dsp:nvSpPr>
      <dsp:spPr>
        <a:xfrm>
          <a:off x="1334095" y="1453"/>
          <a:ext cx="2818209" cy="410988"/>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Трехмерный объект для визуализации</a:t>
          </a:r>
        </a:p>
      </dsp:txBody>
      <dsp:txXfrm>
        <a:off x="1334095" y="1453"/>
        <a:ext cx="2818209" cy="410988"/>
      </dsp:txXfrm>
    </dsp:sp>
    <dsp:sp modelId="{6346E296-47E2-4F49-8A2E-A4F69F0F1954}">
      <dsp:nvSpPr>
        <dsp:cNvPr id="0" name=""/>
        <dsp:cNvSpPr/>
      </dsp:nvSpPr>
      <dsp:spPr>
        <a:xfrm>
          <a:off x="1334095" y="486420"/>
          <a:ext cx="410988" cy="410988"/>
        </a:xfrm>
        <a:prstGeom prst="roundRect">
          <a:avLst>
            <a:gd name="adj" fmla="val 16670"/>
          </a:avLst>
        </a:prstGeom>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807D00-B913-4C24-A0FC-A44331AFE60C}">
      <dsp:nvSpPr>
        <dsp:cNvPr id="0" name=""/>
        <dsp:cNvSpPr/>
      </dsp:nvSpPr>
      <dsp:spPr>
        <a:xfrm>
          <a:off x="1769743" y="486420"/>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Моделирование</a:t>
          </a:r>
        </a:p>
      </dsp:txBody>
      <dsp:txXfrm>
        <a:off x="1769743" y="486420"/>
        <a:ext cx="2382561" cy="410988"/>
      </dsp:txXfrm>
    </dsp:sp>
    <dsp:sp modelId="{0E25F585-7FBE-402B-B008-91ACA2EFCB3E}">
      <dsp:nvSpPr>
        <dsp:cNvPr id="0" name=""/>
        <dsp:cNvSpPr/>
      </dsp:nvSpPr>
      <dsp:spPr>
        <a:xfrm>
          <a:off x="1334095" y="946727"/>
          <a:ext cx="410988" cy="410988"/>
        </a:xfrm>
        <a:prstGeom prst="roundRect">
          <a:avLst>
            <a:gd name="adj" fmla="val 16670"/>
          </a:avLst>
        </a:prstGeom>
        <a:blipFill>
          <a:blip xmlns:r="http://schemas.openxmlformats.org/officeDocument/2006/relationships" r:embed="rId2"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422878-A9AA-48F9-A0A6-13DB380C9472}">
      <dsp:nvSpPr>
        <dsp:cNvPr id="0" name=""/>
        <dsp:cNvSpPr/>
      </dsp:nvSpPr>
      <dsp:spPr>
        <a:xfrm>
          <a:off x="1769743" y="946727"/>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Текстурирование</a:t>
          </a:r>
        </a:p>
      </dsp:txBody>
      <dsp:txXfrm>
        <a:off x="1769743" y="946727"/>
        <a:ext cx="2382561" cy="410988"/>
      </dsp:txXfrm>
    </dsp:sp>
    <dsp:sp modelId="{39C5AC72-29AB-48C8-85E2-44D88E7511E2}">
      <dsp:nvSpPr>
        <dsp:cNvPr id="0" name=""/>
        <dsp:cNvSpPr/>
      </dsp:nvSpPr>
      <dsp:spPr>
        <a:xfrm>
          <a:off x="1334095" y="1407035"/>
          <a:ext cx="410988" cy="410988"/>
        </a:xfrm>
        <a:prstGeom prst="roundRect">
          <a:avLst>
            <a:gd name="adj" fmla="val 16670"/>
          </a:avLst>
        </a:prstGeom>
        <a:blipFill>
          <a:blip xmlns:r="http://schemas.openxmlformats.org/officeDocument/2006/relationships" r:embed="rId3"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221C5B-1529-475E-9BCF-68F48CB62343}">
      <dsp:nvSpPr>
        <dsp:cNvPr id="0" name=""/>
        <dsp:cNvSpPr/>
      </dsp:nvSpPr>
      <dsp:spPr>
        <a:xfrm>
          <a:off x="1769743" y="1407035"/>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Анимация (опционально)</a:t>
          </a:r>
        </a:p>
      </dsp:txBody>
      <dsp:txXfrm>
        <a:off x="1769743" y="1407035"/>
        <a:ext cx="2382561" cy="410988"/>
      </dsp:txXfrm>
    </dsp:sp>
    <dsp:sp modelId="{09F1C5D0-ACD3-4644-844A-D987039FFBC2}">
      <dsp:nvSpPr>
        <dsp:cNvPr id="0" name=""/>
        <dsp:cNvSpPr/>
      </dsp:nvSpPr>
      <dsp:spPr>
        <a:xfrm>
          <a:off x="1334095" y="1867342"/>
          <a:ext cx="410988" cy="410988"/>
        </a:xfrm>
        <a:prstGeom prst="roundRect">
          <a:avLst>
            <a:gd name="adj" fmla="val 16670"/>
          </a:avLst>
        </a:prstGeom>
        <a:blipFill>
          <a:blip xmlns:r="http://schemas.openxmlformats.org/officeDocument/2006/relationships" r:embed="rId4"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4BE0AB-70A0-48CC-8EC8-5F87E50FCF5F}">
      <dsp:nvSpPr>
        <dsp:cNvPr id="0" name=""/>
        <dsp:cNvSpPr/>
      </dsp:nvSpPr>
      <dsp:spPr>
        <a:xfrm>
          <a:off x="1769743" y="1867342"/>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Съемка</a:t>
          </a:r>
        </a:p>
      </dsp:txBody>
      <dsp:txXfrm>
        <a:off x="1769743" y="1867342"/>
        <a:ext cx="2382561" cy="410988"/>
      </dsp:txXfrm>
    </dsp:sp>
    <dsp:sp modelId="{0255E16B-B757-457C-8063-2250C4642E70}">
      <dsp:nvSpPr>
        <dsp:cNvPr id="0" name=""/>
        <dsp:cNvSpPr/>
      </dsp:nvSpPr>
      <dsp:spPr>
        <a:xfrm>
          <a:off x="1334095" y="2327650"/>
          <a:ext cx="410988" cy="410988"/>
        </a:xfrm>
        <a:prstGeom prst="roundRect">
          <a:avLst>
            <a:gd name="adj" fmla="val 16670"/>
          </a:avLst>
        </a:prstGeom>
        <a:blipFill>
          <a:blip xmlns:r="http://schemas.openxmlformats.org/officeDocument/2006/relationships" r:embed="rId5"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A12CC-D33D-4266-A11F-3303743FCEA4}">
      <dsp:nvSpPr>
        <dsp:cNvPr id="0" name=""/>
        <dsp:cNvSpPr/>
      </dsp:nvSpPr>
      <dsp:spPr>
        <a:xfrm>
          <a:off x="1769743" y="2327650"/>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Освещение</a:t>
          </a:r>
        </a:p>
      </dsp:txBody>
      <dsp:txXfrm>
        <a:off x="1769743" y="2327650"/>
        <a:ext cx="2382561" cy="410988"/>
      </dsp:txXfrm>
    </dsp:sp>
    <dsp:sp modelId="{2045F747-2F6B-46D4-8CB8-1522763B54A6}">
      <dsp:nvSpPr>
        <dsp:cNvPr id="0" name=""/>
        <dsp:cNvSpPr/>
      </dsp:nvSpPr>
      <dsp:spPr>
        <a:xfrm>
          <a:off x="1334095" y="2787957"/>
          <a:ext cx="410988" cy="410988"/>
        </a:xfrm>
        <a:prstGeom prst="roundRect">
          <a:avLst>
            <a:gd name="adj" fmla="val 16670"/>
          </a:avLst>
        </a:prstGeom>
        <a:blipFill>
          <a:blip xmlns:r="http://schemas.openxmlformats.org/officeDocument/2006/relationships" r:embed="rId6" cstate="print">
            <a:extLst>
              <a:ext uri="{28A0092B-C50C-407E-A947-70E740481C1C}">
                <a14:useLocalDpi xmlns=""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0E579A-7D63-4BEB-A2BD-6519C0CC8DFB}">
      <dsp:nvSpPr>
        <dsp:cNvPr id="0" name=""/>
        <dsp:cNvSpPr/>
      </dsp:nvSpPr>
      <dsp:spPr>
        <a:xfrm>
          <a:off x="1769743" y="2787957"/>
          <a:ext cx="2382561" cy="410988"/>
        </a:xfrm>
        <a:prstGeom prst="roundRect">
          <a:avLst>
            <a:gd name="adj" fmla="val 1667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cap="none" spc="0">
              <a:ln w="0"/>
              <a:solidFill>
                <a:schemeClr val="tx1"/>
              </a:solidFill>
              <a:effectLst>
                <a:outerShdw blurRad="38100" dist="19050" dir="2700000" algn="tl" rotWithShape="0">
                  <a:schemeClr val="dk1">
                    <a:alpha val="40000"/>
                  </a:schemeClr>
                </a:outerShdw>
              </a:effectLst>
            </a:rPr>
            <a:t>Визуализация</a:t>
          </a:r>
        </a:p>
      </dsp:txBody>
      <dsp:txXfrm>
        <a:off x="1769743" y="2787957"/>
        <a:ext cx="2382561" cy="4109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624AE1-1FFE-4C95-96C2-D65C0D5F7DA3}">
      <dsp:nvSpPr>
        <dsp:cNvPr id="0" name=""/>
        <dsp:cNvSpPr/>
      </dsp:nvSpPr>
      <dsp:spPr>
        <a:xfrm>
          <a:off x="1202542" y="2298"/>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Моделирование высокополигональной модели</a:t>
          </a:r>
        </a:p>
      </dsp:txBody>
      <dsp:txXfrm>
        <a:off x="1202542" y="2298"/>
        <a:ext cx="2294505" cy="681193"/>
      </dsp:txXfrm>
    </dsp:sp>
    <dsp:sp modelId="{4EAF6A68-5219-4250-955F-F77E64DE0FD8}">
      <dsp:nvSpPr>
        <dsp:cNvPr id="0" name=""/>
        <dsp:cNvSpPr/>
      </dsp:nvSpPr>
      <dsp:spPr>
        <a:xfrm rot="5400000">
          <a:off x="2222071" y="700522"/>
          <a:ext cx="255447" cy="30653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222071" y="700522"/>
        <a:ext cx="255447" cy="306537"/>
      </dsp:txXfrm>
    </dsp:sp>
    <dsp:sp modelId="{F27D5FEE-0AA5-4B46-8D8D-20FD4A024E18}">
      <dsp:nvSpPr>
        <dsp:cNvPr id="0" name=""/>
        <dsp:cNvSpPr/>
      </dsp:nvSpPr>
      <dsp:spPr>
        <a:xfrm>
          <a:off x="1202542" y="1024089"/>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Ретопология низкополигональной модели на основе высокополигональной</a:t>
          </a:r>
        </a:p>
      </dsp:txBody>
      <dsp:txXfrm>
        <a:off x="1202542" y="1024089"/>
        <a:ext cx="2294505" cy="681193"/>
      </dsp:txXfrm>
    </dsp:sp>
    <dsp:sp modelId="{BF421F5B-0F9B-452B-9E12-89056F502E5E}">
      <dsp:nvSpPr>
        <dsp:cNvPr id="0" name=""/>
        <dsp:cNvSpPr/>
      </dsp:nvSpPr>
      <dsp:spPr>
        <a:xfrm rot="5400000">
          <a:off x="2222071" y="1722312"/>
          <a:ext cx="255447" cy="30653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222071" y="1722312"/>
        <a:ext cx="255447" cy="306537"/>
      </dsp:txXfrm>
    </dsp:sp>
    <dsp:sp modelId="{2BE5C781-B090-4EE4-A0C8-62267E0C3A9C}">
      <dsp:nvSpPr>
        <dsp:cNvPr id="0" name=""/>
        <dsp:cNvSpPr/>
      </dsp:nvSpPr>
      <dsp:spPr>
        <a:xfrm>
          <a:off x="1202542" y="2045879"/>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Создание </a:t>
          </a:r>
          <a:r>
            <a:rPr lang="en-US" sz="1200" kern="1200"/>
            <a:t>UV</a:t>
          </a:r>
          <a:r>
            <a:rPr lang="ru-RU" sz="1200" kern="1200"/>
            <a:t>-развертки для низкополигональной модели</a:t>
          </a:r>
        </a:p>
      </dsp:txBody>
      <dsp:txXfrm>
        <a:off x="1202542" y="2045879"/>
        <a:ext cx="2294505" cy="681193"/>
      </dsp:txXfrm>
    </dsp:sp>
    <dsp:sp modelId="{6302C8A9-CE60-46AD-83B4-B98AB783AEC3}">
      <dsp:nvSpPr>
        <dsp:cNvPr id="0" name=""/>
        <dsp:cNvSpPr/>
      </dsp:nvSpPr>
      <dsp:spPr>
        <a:xfrm rot="5400000">
          <a:off x="2222071" y="2744103"/>
          <a:ext cx="255447" cy="30653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222071" y="2744103"/>
        <a:ext cx="255447" cy="306537"/>
      </dsp:txXfrm>
    </dsp:sp>
    <dsp:sp modelId="{F8014A92-B4EB-490B-B299-9AFD0FC8F8E7}">
      <dsp:nvSpPr>
        <dsp:cNvPr id="0" name=""/>
        <dsp:cNvSpPr/>
      </dsp:nvSpPr>
      <dsp:spPr>
        <a:xfrm>
          <a:off x="1202542" y="3067670"/>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Запекание карты нормалей с высокополигональной и её перенос на низкополигональную</a:t>
          </a:r>
        </a:p>
      </dsp:txBody>
      <dsp:txXfrm>
        <a:off x="1202542" y="3067670"/>
        <a:ext cx="2294505" cy="681193"/>
      </dsp:txXfrm>
    </dsp:sp>
    <dsp:sp modelId="{38B5A0F7-716C-4021-ACBE-EC1039ECA96A}">
      <dsp:nvSpPr>
        <dsp:cNvPr id="0" name=""/>
        <dsp:cNvSpPr/>
      </dsp:nvSpPr>
      <dsp:spPr>
        <a:xfrm rot="5400000">
          <a:off x="2222071" y="3765893"/>
          <a:ext cx="255447" cy="30653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222071" y="3765893"/>
        <a:ext cx="255447" cy="306537"/>
      </dsp:txXfrm>
    </dsp:sp>
    <dsp:sp modelId="{BA7CF9D1-B396-4795-B35D-692743D7C910}">
      <dsp:nvSpPr>
        <dsp:cNvPr id="0" name=""/>
        <dsp:cNvSpPr/>
      </dsp:nvSpPr>
      <dsp:spPr>
        <a:xfrm>
          <a:off x="1202542" y="4089460"/>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Создание текстурных карты </a:t>
          </a:r>
          <a:r>
            <a:rPr lang="en-US" sz="1200" kern="1200"/>
            <a:t>PBR</a:t>
          </a:r>
          <a:endParaRPr lang="ru-RU" sz="1200" kern="1200"/>
        </a:p>
      </dsp:txBody>
      <dsp:txXfrm>
        <a:off x="1202542" y="4089460"/>
        <a:ext cx="2294505" cy="681193"/>
      </dsp:txXfrm>
    </dsp:sp>
    <dsp:sp modelId="{A36D932A-5A3A-42F9-8A7D-D9A4134C198F}">
      <dsp:nvSpPr>
        <dsp:cNvPr id="0" name=""/>
        <dsp:cNvSpPr/>
      </dsp:nvSpPr>
      <dsp:spPr>
        <a:xfrm rot="5400000">
          <a:off x="2222071" y="4787684"/>
          <a:ext cx="255447" cy="30653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222071" y="4787684"/>
        <a:ext cx="255447" cy="306537"/>
      </dsp:txXfrm>
    </dsp:sp>
    <dsp:sp modelId="{41AD386C-7BC7-48B0-AC97-11CFA6C34D0D}">
      <dsp:nvSpPr>
        <dsp:cNvPr id="0" name=""/>
        <dsp:cNvSpPr/>
      </dsp:nvSpPr>
      <dsp:spPr>
        <a:xfrm>
          <a:off x="1202542" y="5111251"/>
          <a:ext cx="2294505" cy="68119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Импорт в игровой движок</a:t>
          </a:r>
        </a:p>
      </dsp:txBody>
      <dsp:txXfrm>
        <a:off x="1202542" y="5111251"/>
        <a:ext cx="2294505" cy="681193"/>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8380C-245A-4E2B-A05D-1723491D2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14475</Words>
  <Characters>82514</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Safronov</dc:creator>
  <cp:keywords/>
  <dc:description/>
  <cp:lastModifiedBy>User</cp:lastModifiedBy>
  <cp:revision>2</cp:revision>
  <cp:lastPrinted>2018-06-26T13:20:00Z</cp:lastPrinted>
  <dcterms:created xsi:type="dcterms:W3CDTF">2018-07-17T08:40:00Z</dcterms:created>
  <dcterms:modified xsi:type="dcterms:W3CDTF">2018-07-17T08:40:00Z</dcterms:modified>
</cp:coreProperties>
</file>