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1D8F" w:rsidRPr="005B1D8F" w:rsidRDefault="005B1D8F" w:rsidP="005B1D8F">
      <w:pPr>
        <w:shd w:val="clear" w:color="auto" w:fill="FFFFFF"/>
        <w:spacing w:line="240" w:lineRule="auto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DA22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ru-RU"/>
        </w:rPr>
        <w:t>BC</w:t>
      </w:r>
      <w:r w:rsidRPr="00DA22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/</w:t>
      </w:r>
      <w:r w:rsidRPr="00DA22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ru-RU"/>
        </w:rPr>
        <w:t>NW</w:t>
      </w:r>
      <w:r w:rsidRPr="00DA22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2018 № 1 (32)</w:t>
      </w:r>
      <w:r w:rsidRPr="005B1D8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:10.3</w:t>
      </w:r>
    </w:p>
    <w:p w:rsidR="00F07D28" w:rsidRDefault="005B1D8F" w:rsidP="005B1D8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5B1D8F">
        <w:rPr>
          <w:rFonts w:ascii="Times New Roman" w:hAnsi="Times New Roman" w:cs="Times New Roman"/>
          <w:b/>
          <w:sz w:val="28"/>
          <w:szCs w:val="28"/>
        </w:rPr>
        <w:t>СОЗДАНИЕ ПРИЛОЖЕНИЯ С ИСПОЛЬЗОВАНИЕМ ТЕХНОЛОГИЙ ДОПОЛНЕННОЙ РЕАЛЬНОСТИ ДЛЯ РЕКЛАМНОГО БУКЛЕТА НИУ «МЭИ»</w:t>
      </w:r>
    </w:p>
    <w:p w:rsidR="005B1D8F" w:rsidRPr="005B1D8F" w:rsidRDefault="005B1D8F" w:rsidP="005B1D8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1D8F">
        <w:rPr>
          <w:rFonts w:ascii="Times New Roman" w:hAnsi="Times New Roman" w:cs="Times New Roman"/>
          <w:sz w:val="28"/>
          <w:szCs w:val="28"/>
        </w:rPr>
        <w:t xml:space="preserve">Александрова Т. А., </w:t>
      </w:r>
      <w:proofErr w:type="spellStart"/>
      <w:r w:rsidRPr="005B1D8F">
        <w:rPr>
          <w:rFonts w:ascii="Times New Roman" w:hAnsi="Times New Roman" w:cs="Times New Roman"/>
          <w:sz w:val="28"/>
          <w:szCs w:val="28"/>
        </w:rPr>
        <w:t>Бабак</w:t>
      </w:r>
      <w:proofErr w:type="spellEnd"/>
      <w:r w:rsidRPr="005B1D8F">
        <w:rPr>
          <w:rFonts w:ascii="Times New Roman" w:hAnsi="Times New Roman" w:cs="Times New Roman"/>
          <w:sz w:val="28"/>
          <w:szCs w:val="28"/>
        </w:rPr>
        <w:t xml:space="preserve"> Н. Г.  </w:t>
      </w:r>
      <w:proofErr w:type="spellStart"/>
      <w:r w:rsidRPr="005B1D8F">
        <w:rPr>
          <w:rFonts w:ascii="Times New Roman" w:hAnsi="Times New Roman" w:cs="Times New Roman"/>
          <w:sz w:val="28"/>
          <w:szCs w:val="28"/>
        </w:rPr>
        <w:t>Рыженков</w:t>
      </w:r>
      <w:proofErr w:type="spellEnd"/>
      <w:r w:rsidRPr="005B1D8F">
        <w:rPr>
          <w:rFonts w:ascii="Times New Roman" w:hAnsi="Times New Roman" w:cs="Times New Roman"/>
          <w:sz w:val="28"/>
          <w:szCs w:val="28"/>
        </w:rPr>
        <w:t xml:space="preserve"> Н. С., Тер-Степанова А. М.  Борисова С. В., Карвовский Д. А., Крюков А. Ф.</w:t>
      </w:r>
    </w:p>
    <w:p w:rsidR="005B1D8F" w:rsidRPr="00E32B3B" w:rsidRDefault="005B1D8F" w:rsidP="005B1D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2B3B">
        <w:rPr>
          <w:rFonts w:ascii="Times New Roman" w:hAnsi="Times New Roman" w:cs="Times New Roman"/>
          <w:sz w:val="28"/>
          <w:szCs w:val="28"/>
        </w:rPr>
        <w:t>Большое число иностранных студентов, обучающихся в НИУ «МЭИ», первое время сталкиваются с недостатком систематизированной информации касающейся повседневной жизни. Например, где ближайший банкомат, аптека, поликлиника, магазин? Где можно перекусить? Где расположены учебные корпуса и т. п. Чтобы облегчить их адаптацию в нашем университете, был разработан справочник для иностранных студентов МЭИ.</w:t>
      </w:r>
    </w:p>
    <w:p w:rsidR="005B1D8F" w:rsidRPr="005B1D8F" w:rsidRDefault="005B1D8F" w:rsidP="005B1D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2B3B">
        <w:rPr>
          <w:rFonts w:ascii="Times New Roman" w:hAnsi="Times New Roman" w:cs="Times New Roman"/>
          <w:sz w:val="28"/>
          <w:szCs w:val="28"/>
        </w:rPr>
        <w:t>Известно, что человек лучше запоминает то, что производит на него впечатление, затрагивает эмоциональную сферу. Для повышения наглядности авторы разработали для справочника приложение, позволяющее в процессе получения информации подключить дополненную реальность (</w:t>
      </w:r>
      <w:r w:rsidRPr="00E32B3B">
        <w:rPr>
          <w:rFonts w:ascii="Times New Roman" w:hAnsi="Times New Roman" w:cs="Times New Roman"/>
          <w:sz w:val="28"/>
          <w:szCs w:val="28"/>
          <w:lang w:val="en-US"/>
        </w:rPr>
        <w:t>AR</w:t>
      </w:r>
      <w:r w:rsidRPr="00E32B3B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5B1D8F" w:rsidRPr="005B1D8F" w:rsidRDefault="005B1D8F" w:rsidP="005B1D8F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32B3B">
        <w:rPr>
          <w:rFonts w:ascii="Times New Roman" w:hAnsi="Times New Roman" w:cs="Times New Roman"/>
          <w:sz w:val="28"/>
          <w:szCs w:val="28"/>
        </w:rPr>
        <w:t xml:space="preserve">Дополненная реальность представляет собой прямой или косвенный взгляд на физическую среду реального мира, элементы которой дополняются с помощью генерируемого компьютером звука, видео, графики или данных </w:t>
      </w:r>
      <w:r w:rsidRPr="00E32B3B">
        <w:rPr>
          <w:rFonts w:ascii="Times New Roman" w:hAnsi="Times New Roman" w:cs="Times New Roman"/>
          <w:sz w:val="28"/>
          <w:szCs w:val="28"/>
          <w:lang w:val="en-US"/>
        </w:rPr>
        <w:t>GPS</w:t>
      </w:r>
      <w:r w:rsidRPr="00E32B3B">
        <w:rPr>
          <w:rFonts w:ascii="Times New Roman" w:hAnsi="Times New Roman" w:cs="Times New Roman"/>
          <w:sz w:val="28"/>
          <w:szCs w:val="28"/>
        </w:rPr>
        <w:t>. Дополненная реальность усиливает существующее восприятие реальности, позволяет нам сделать ее богаче. Пользователь может не только прочитать сухой текст, но и увидеть 3</w:t>
      </w:r>
      <w:r w:rsidRPr="00E32B3B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E32B3B">
        <w:rPr>
          <w:rFonts w:ascii="Times New Roman" w:hAnsi="Times New Roman" w:cs="Times New Roman"/>
          <w:sz w:val="28"/>
          <w:szCs w:val="28"/>
        </w:rPr>
        <w:t xml:space="preserve"> объекты, анимацию, услышать звук</w:t>
      </w:r>
      <w:r w:rsidRPr="005B1D8F">
        <w:rPr>
          <w:rFonts w:ascii="Times New Roman" w:hAnsi="Times New Roman" w:cs="Times New Roman"/>
          <w:i/>
          <w:sz w:val="28"/>
          <w:szCs w:val="28"/>
        </w:rPr>
        <w:t>, а иногда даже выполнить какое-то задание.</w:t>
      </w:r>
    </w:p>
    <w:p w:rsidR="005B1D8F" w:rsidRPr="005B1D8F" w:rsidRDefault="005B1D8F" w:rsidP="005B1D8F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B1D8F">
        <w:rPr>
          <w:rFonts w:ascii="Times New Roman" w:hAnsi="Times New Roman" w:cs="Times New Roman"/>
          <w:i/>
          <w:sz w:val="28"/>
          <w:szCs w:val="28"/>
        </w:rPr>
        <w:t xml:space="preserve">Для создания </w:t>
      </w:r>
      <w:r w:rsidRPr="005B1D8F">
        <w:rPr>
          <w:rFonts w:ascii="Times New Roman" w:hAnsi="Times New Roman" w:cs="Times New Roman"/>
          <w:i/>
          <w:sz w:val="28"/>
          <w:szCs w:val="28"/>
          <w:lang w:val="en-US"/>
        </w:rPr>
        <w:t>AR</w:t>
      </w:r>
      <w:r w:rsidRPr="005B1D8F">
        <w:rPr>
          <w:rFonts w:ascii="Times New Roman" w:hAnsi="Times New Roman" w:cs="Times New Roman"/>
          <w:i/>
          <w:sz w:val="28"/>
          <w:szCs w:val="28"/>
        </w:rPr>
        <w:t xml:space="preserve"> используются разные технологии. В докладе обосновывается выбор инструментов для создания приложения, а именно игрового движка </w:t>
      </w:r>
      <w:r w:rsidRPr="005B1D8F">
        <w:rPr>
          <w:rFonts w:ascii="Times New Roman" w:hAnsi="Times New Roman" w:cs="Times New Roman"/>
          <w:i/>
          <w:sz w:val="28"/>
          <w:szCs w:val="28"/>
          <w:lang w:val="en-US"/>
        </w:rPr>
        <w:t>Unity</w:t>
      </w:r>
      <w:r w:rsidRPr="005B1D8F">
        <w:rPr>
          <w:rFonts w:ascii="Times New Roman" w:hAnsi="Times New Roman" w:cs="Times New Roman"/>
          <w:i/>
          <w:sz w:val="28"/>
          <w:szCs w:val="28"/>
        </w:rPr>
        <w:t xml:space="preserve"> и </w:t>
      </w:r>
      <w:r w:rsidRPr="005B1D8F">
        <w:rPr>
          <w:rFonts w:ascii="Times New Roman" w:hAnsi="Times New Roman" w:cs="Times New Roman"/>
          <w:i/>
          <w:sz w:val="28"/>
          <w:szCs w:val="28"/>
          <w:lang w:val="en-US"/>
        </w:rPr>
        <w:t>SDK</w:t>
      </w:r>
      <w:r w:rsidRPr="005B1D8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5B1D8F">
        <w:rPr>
          <w:rFonts w:ascii="Times New Roman" w:hAnsi="Times New Roman" w:cs="Times New Roman"/>
          <w:i/>
          <w:sz w:val="28"/>
          <w:szCs w:val="28"/>
          <w:lang w:val="en-US"/>
        </w:rPr>
        <w:t>Vuforia</w:t>
      </w:r>
      <w:proofErr w:type="spellEnd"/>
      <w:r w:rsidRPr="005B1D8F">
        <w:rPr>
          <w:rFonts w:ascii="Times New Roman" w:hAnsi="Times New Roman" w:cs="Times New Roman"/>
          <w:i/>
          <w:sz w:val="28"/>
          <w:szCs w:val="28"/>
        </w:rPr>
        <w:t>. Для создания 3</w:t>
      </w:r>
      <w:r w:rsidRPr="005B1D8F">
        <w:rPr>
          <w:rFonts w:ascii="Times New Roman" w:hAnsi="Times New Roman" w:cs="Times New Roman"/>
          <w:i/>
          <w:sz w:val="28"/>
          <w:szCs w:val="28"/>
          <w:lang w:val="en-US"/>
        </w:rPr>
        <w:t>D</w:t>
      </w:r>
      <w:r w:rsidRPr="005B1D8F">
        <w:rPr>
          <w:rFonts w:ascii="Times New Roman" w:hAnsi="Times New Roman" w:cs="Times New Roman"/>
          <w:i/>
          <w:sz w:val="28"/>
          <w:szCs w:val="28"/>
        </w:rPr>
        <w:t xml:space="preserve">-моделей используется </w:t>
      </w:r>
      <w:proofErr w:type="gramStart"/>
      <w:r w:rsidRPr="005B1D8F">
        <w:rPr>
          <w:rFonts w:ascii="Times New Roman" w:hAnsi="Times New Roman" w:cs="Times New Roman"/>
          <w:i/>
          <w:sz w:val="28"/>
          <w:szCs w:val="28"/>
        </w:rPr>
        <w:t>мощный</w:t>
      </w:r>
      <w:proofErr w:type="gramEnd"/>
      <w:r w:rsidRPr="005B1D8F">
        <w:rPr>
          <w:rFonts w:ascii="Times New Roman" w:hAnsi="Times New Roman" w:cs="Times New Roman"/>
          <w:i/>
          <w:sz w:val="28"/>
          <w:szCs w:val="28"/>
        </w:rPr>
        <w:t xml:space="preserve"> 3</w:t>
      </w:r>
      <w:r w:rsidRPr="005B1D8F">
        <w:rPr>
          <w:rFonts w:ascii="Times New Roman" w:hAnsi="Times New Roman" w:cs="Times New Roman"/>
          <w:i/>
          <w:sz w:val="28"/>
          <w:szCs w:val="28"/>
          <w:lang w:val="en-US"/>
        </w:rPr>
        <w:t>D</w:t>
      </w:r>
      <w:r w:rsidRPr="005B1D8F">
        <w:rPr>
          <w:rFonts w:ascii="Times New Roman" w:hAnsi="Times New Roman" w:cs="Times New Roman"/>
          <w:i/>
          <w:sz w:val="28"/>
          <w:szCs w:val="28"/>
        </w:rPr>
        <w:t xml:space="preserve">-редактор </w:t>
      </w:r>
      <w:r w:rsidRPr="005B1D8F">
        <w:rPr>
          <w:rFonts w:ascii="Times New Roman" w:hAnsi="Times New Roman" w:cs="Times New Roman"/>
          <w:i/>
          <w:sz w:val="28"/>
          <w:szCs w:val="28"/>
          <w:lang w:val="en-US"/>
        </w:rPr>
        <w:t>Blender</w:t>
      </w:r>
      <w:r w:rsidRPr="005B1D8F">
        <w:rPr>
          <w:rFonts w:ascii="Times New Roman" w:hAnsi="Times New Roman" w:cs="Times New Roman"/>
          <w:i/>
          <w:sz w:val="28"/>
          <w:szCs w:val="28"/>
        </w:rPr>
        <w:t>.</w:t>
      </w:r>
    </w:p>
    <w:p w:rsidR="005B1D8F" w:rsidRPr="00E32B3B" w:rsidRDefault="005B1D8F" w:rsidP="005B1D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1D8F">
        <w:rPr>
          <w:rFonts w:ascii="Times New Roman" w:hAnsi="Times New Roman" w:cs="Times New Roman"/>
          <w:i/>
          <w:sz w:val="28"/>
          <w:szCs w:val="28"/>
        </w:rPr>
        <w:t>Разработанное приложение может быть установлено на смартфон с ОС</w:t>
      </w:r>
      <w:r w:rsidRPr="00E32B3B">
        <w:rPr>
          <w:rFonts w:ascii="Times New Roman" w:hAnsi="Times New Roman" w:cs="Times New Roman"/>
          <w:sz w:val="28"/>
          <w:szCs w:val="28"/>
        </w:rPr>
        <w:t xml:space="preserve"> </w:t>
      </w:r>
      <w:r w:rsidRPr="00E32B3B">
        <w:rPr>
          <w:rFonts w:ascii="Times New Roman" w:hAnsi="Times New Roman" w:cs="Times New Roman"/>
          <w:sz w:val="28"/>
          <w:szCs w:val="28"/>
          <w:lang w:val="en-US"/>
        </w:rPr>
        <w:t>Android</w:t>
      </w:r>
      <w:r w:rsidRPr="00E32B3B">
        <w:rPr>
          <w:rFonts w:ascii="Times New Roman" w:hAnsi="Times New Roman" w:cs="Times New Roman"/>
          <w:sz w:val="28"/>
          <w:szCs w:val="28"/>
        </w:rPr>
        <w:t>. Более подробно полученные результаты представлены в докладе.</w:t>
      </w:r>
    </w:p>
    <w:p w:rsidR="005B1D8F" w:rsidRPr="00E32B3B" w:rsidRDefault="005B1D8F" w:rsidP="005B1D8F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2B3B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5B1D8F" w:rsidRPr="00E32B3B" w:rsidRDefault="005B1D8F" w:rsidP="005B1D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2B3B">
        <w:rPr>
          <w:rFonts w:ascii="Times New Roman" w:hAnsi="Times New Roman" w:cs="Times New Roman"/>
          <w:sz w:val="28"/>
          <w:szCs w:val="28"/>
        </w:rPr>
        <w:t xml:space="preserve">1. </w:t>
      </w:r>
      <w:r w:rsidRPr="00E32B3B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E32B3B">
        <w:rPr>
          <w:rFonts w:ascii="Times New Roman" w:hAnsi="Times New Roman" w:cs="Times New Roman"/>
          <w:sz w:val="28"/>
          <w:szCs w:val="28"/>
        </w:rPr>
        <w:t>://</w:t>
      </w:r>
      <w:r w:rsidRPr="00E32B3B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E32B3B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E32B3B">
        <w:rPr>
          <w:rFonts w:ascii="Times New Roman" w:hAnsi="Times New Roman" w:cs="Times New Roman"/>
          <w:sz w:val="28"/>
          <w:szCs w:val="28"/>
          <w:lang w:val="en-US"/>
        </w:rPr>
        <w:t>autodesk</w:t>
      </w:r>
      <w:proofErr w:type="spellEnd"/>
      <w:r w:rsidRPr="00E32B3B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E32B3B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E32B3B">
        <w:rPr>
          <w:rFonts w:ascii="Times New Roman" w:hAnsi="Times New Roman" w:cs="Times New Roman"/>
          <w:sz w:val="28"/>
          <w:szCs w:val="28"/>
        </w:rPr>
        <w:t>/</w:t>
      </w:r>
      <w:r w:rsidRPr="00E32B3B">
        <w:rPr>
          <w:rFonts w:ascii="Times New Roman" w:hAnsi="Times New Roman" w:cs="Times New Roman"/>
          <w:sz w:val="28"/>
          <w:szCs w:val="28"/>
          <w:lang w:val="en-US"/>
        </w:rPr>
        <w:t>products</w:t>
      </w:r>
      <w:r w:rsidRPr="00E32B3B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E32B3B">
        <w:rPr>
          <w:rFonts w:ascii="Times New Roman" w:hAnsi="Times New Roman" w:cs="Times New Roman"/>
          <w:sz w:val="28"/>
          <w:szCs w:val="28"/>
          <w:lang w:val="en-US"/>
        </w:rPr>
        <w:t>autocad</w:t>
      </w:r>
      <w:proofErr w:type="spellEnd"/>
      <w:r w:rsidRPr="00E32B3B">
        <w:rPr>
          <w:rFonts w:ascii="Times New Roman" w:hAnsi="Times New Roman" w:cs="Times New Roman"/>
          <w:sz w:val="28"/>
          <w:szCs w:val="28"/>
        </w:rPr>
        <w:t>/</w:t>
      </w:r>
      <w:r w:rsidRPr="00E32B3B">
        <w:rPr>
          <w:rFonts w:ascii="Times New Roman" w:hAnsi="Times New Roman" w:cs="Times New Roman"/>
          <w:sz w:val="28"/>
          <w:szCs w:val="28"/>
          <w:lang w:val="en-US"/>
        </w:rPr>
        <w:t>overview</w:t>
      </w:r>
    </w:p>
    <w:p w:rsidR="005B1D8F" w:rsidRPr="00E32B3B" w:rsidRDefault="005B1D8F" w:rsidP="005B1D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2B3B">
        <w:rPr>
          <w:rFonts w:ascii="Times New Roman" w:hAnsi="Times New Roman" w:cs="Times New Roman"/>
          <w:sz w:val="28"/>
          <w:szCs w:val="28"/>
        </w:rPr>
        <w:t xml:space="preserve">2. </w:t>
      </w:r>
      <w:r w:rsidRPr="00E32B3B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E32B3B">
        <w:rPr>
          <w:rFonts w:ascii="Times New Roman" w:hAnsi="Times New Roman" w:cs="Times New Roman"/>
          <w:sz w:val="28"/>
          <w:szCs w:val="28"/>
        </w:rPr>
        <w:t>://</w:t>
      </w:r>
      <w:r w:rsidRPr="00E32B3B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E32B3B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E32B3B">
        <w:rPr>
          <w:rFonts w:ascii="Times New Roman" w:hAnsi="Times New Roman" w:cs="Times New Roman"/>
          <w:sz w:val="28"/>
          <w:szCs w:val="28"/>
          <w:lang w:val="en-US"/>
        </w:rPr>
        <w:t>autodesk</w:t>
      </w:r>
      <w:proofErr w:type="spellEnd"/>
      <w:r w:rsidRPr="00E32B3B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E32B3B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E32B3B">
        <w:rPr>
          <w:rFonts w:ascii="Times New Roman" w:hAnsi="Times New Roman" w:cs="Times New Roman"/>
          <w:sz w:val="28"/>
          <w:szCs w:val="28"/>
        </w:rPr>
        <w:t>/</w:t>
      </w:r>
      <w:r w:rsidRPr="00E32B3B">
        <w:rPr>
          <w:rFonts w:ascii="Times New Roman" w:hAnsi="Times New Roman" w:cs="Times New Roman"/>
          <w:sz w:val="28"/>
          <w:szCs w:val="28"/>
          <w:lang w:val="en-US"/>
        </w:rPr>
        <w:t>products</w:t>
      </w:r>
      <w:r w:rsidRPr="00E32B3B">
        <w:rPr>
          <w:rFonts w:ascii="Times New Roman" w:hAnsi="Times New Roman" w:cs="Times New Roman"/>
          <w:sz w:val="28"/>
          <w:szCs w:val="28"/>
        </w:rPr>
        <w:t>/3</w:t>
      </w:r>
      <w:proofErr w:type="spellStart"/>
      <w:r w:rsidRPr="00E32B3B">
        <w:rPr>
          <w:rFonts w:ascii="Times New Roman" w:hAnsi="Times New Roman" w:cs="Times New Roman"/>
          <w:sz w:val="28"/>
          <w:szCs w:val="28"/>
          <w:lang w:val="en-US"/>
        </w:rPr>
        <w:t>ds</w:t>
      </w:r>
      <w:proofErr w:type="spellEnd"/>
      <w:r w:rsidRPr="00E32B3B">
        <w:rPr>
          <w:rFonts w:ascii="Times New Roman" w:hAnsi="Times New Roman" w:cs="Times New Roman"/>
          <w:sz w:val="28"/>
          <w:szCs w:val="28"/>
        </w:rPr>
        <w:t>-</w:t>
      </w:r>
      <w:r w:rsidRPr="00E32B3B">
        <w:rPr>
          <w:rFonts w:ascii="Times New Roman" w:hAnsi="Times New Roman" w:cs="Times New Roman"/>
          <w:sz w:val="28"/>
          <w:szCs w:val="28"/>
          <w:lang w:val="en-US"/>
        </w:rPr>
        <w:t>max</w:t>
      </w:r>
      <w:r w:rsidRPr="00E32B3B">
        <w:rPr>
          <w:rFonts w:ascii="Times New Roman" w:hAnsi="Times New Roman" w:cs="Times New Roman"/>
          <w:sz w:val="28"/>
          <w:szCs w:val="28"/>
        </w:rPr>
        <w:t>/</w:t>
      </w:r>
      <w:r w:rsidRPr="00E32B3B">
        <w:rPr>
          <w:rFonts w:ascii="Times New Roman" w:hAnsi="Times New Roman" w:cs="Times New Roman"/>
          <w:sz w:val="28"/>
          <w:szCs w:val="28"/>
          <w:lang w:val="en-US"/>
        </w:rPr>
        <w:t>overview</w:t>
      </w:r>
    </w:p>
    <w:p w:rsidR="005B1D8F" w:rsidRPr="00E32B3B" w:rsidRDefault="005B1D8F" w:rsidP="005B1D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32B3B">
        <w:rPr>
          <w:rFonts w:ascii="Times New Roman" w:hAnsi="Times New Roman" w:cs="Times New Roman"/>
          <w:sz w:val="28"/>
          <w:szCs w:val="28"/>
          <w:lang w:val="en-US"/>
        </w:rPr>
        <w:t>3. https://www.blender.org/</w:t>
      </w:r>
    </w:p>
    <w:p w:rsidR="005B1D8F" w:rsidRPr="00E32B3B" w:rsidRDefault="005B1D8F" w:rsidP="005B1D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32B3B">
        <w:rPr>
          <w:rFonts w:ascii="Times New Roman" w:hAnsi="Times New Roman" w:cs="Times New Roman"/>
          <w:sz w:val="28"/>
          <w:szCs w:val="28"/>
          <w:lang w:val="en-US"/>
        </w:rPr>
        <w:t>4. ttps://unity3d.com/ru</w:t>
      </w:r>
    </w:p>
    <w:p w:rsidR="005B1D8F" w:rsidRPr="00E32B3B" w:rsidRDefault="005B1D8F" w:rsidP="005B1D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2B3B">
        <w:rPr>
          <w:rFonts w:ascii="Times New Roman" w:hAnsi="Times New Roman" w:cs="Times New Roman"/>
          <w:sz w:val="28"/>
          <w:szCs w:val="28"/>
        </w:rPr>
        <w:t xml:space="preserve">5. </w:t>
      </w:r>
      <w:r w:rsidRPr="00E32B3B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E32B3B">
        <w:rPr>
          <w:rFonts w:ascii="Times New Roman" w:hAnsi="Times New Roman" w:cs="Times New Roman"/>
          <w:sz w:val="28"/>
          <w:szCs w:val="28"/>
        </w:rPr>
        <w:t>://</w:t>
      </w:r>
      <w:r w:rsidRPr="00E32B3B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E32B3B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E32B3B">
        <w:rPr>
          <w:rFonts w:ascii="Times New Roman" w:hAnsi="Times New Roman" w:cs="Times New Roman"/>
          <w:sz w:val="28"/>
          <w:szCs w:val="28"/>
          <w:lang w:val="en-US"/>
        </w:rPr>
        <w:t>vuforia</w:t>
      </w:r>
      <w:proofErr w:type="spellEnd"/>
      <w:r w:rsidRPr="00E32B3B">
        <w:rPr>
          <w:rFonts w:ascii="Times New Roman" w:hAnsi="Times New Roman" w:cs="Times New Roman"/>
          <w:sz w:val="28"/>
          <w:szCs w:val="28"/>
        </w:rPr>
        <w:t>.</w:t>
      </w:r>
      <w:r w:rsidRPr="00E32B3B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E32B3B">
        <w:rPr>
          <w:rFonts w:ascii="Times New Roman" w:hAnsi="Times New Roman" w:cs="Times New Roman"/>
          <w:sz w:val="28"/>
          <w:szCs w:val="28"/>
        </w:rPr>
        <w:t>/</w:t>
      </w:r>
    </w:p>
    <w:p w:rsidR="005B1D8F" w:rsidRPr="005B1D8F" w:rsidRDefault="005B1D8F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B1D8F" w:rsidRPr="005B1D8F" w:rsidRDefault="005B1D8F" w:rsidP="005B1D8F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t>ПРЕЗЕНТАЦИЯ</w:t>
      </w:r>
    </w:p>
    <w:p w:rsidR="005B1D8F" w:rsidRPr="005B1D8F" w:rsidRDefault="005B1D8F" w:rsidP="005B1D8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1D8F">
        <w:rPr>
          <w:rFonts w:ascii="Times New Roman" w:hAnsi="Times New Roman" w:cs="Times New Roman"/>
          <w:b/>
          <w:sz w:val="28"/>
          <w:szCs w:val="28"/>
        </w:rPr>
        <w:t>СОЗДАНИЕ ПРИЛОЖЕНИЯ С ИСПОЛЬЗОВАНИЕМ ТЕХНОЛОГИЙ ДОПОЛНЕННОЙ РЕАЛЬНОСТИ ДЛЯ РЕКЛАМНОГО БУКЛЕТА НИУ «МЭИ»</w:t>
      </w:r>
    </w:p>
    <w:p w:rsidR="005B1D8F" w:rsidRPr="005B1D8F" w:rsidRDefault="005B1D8F" w:rsidP="005B1D8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1D8F">
        <w:rPr>
          <w:rFonts w:ascii="Times New Roman" w:hAnsi="Times New Roman" w:cs="Times New Roman"/>
          <w:sz w:val="28"/>
          <w:szCs w:val="28"/>
        </w:rPr>
        <w:t xml:space="preserve">Александрова Т. А., </w:t>
      </w:r>
      <w:proofErr w:type="spellStart"/>
      <w:r w:rsidRPr="005B1D8F">
        <w:rPr>
          <w:rFonts w:ascii="Times New Roman" w:hAnsi="Times New Roman" w:cs="Times New Roman"/>
          <w:sz w:val="28"/>
          <w:szCs w:val="28"/>
        </w:rPr>
        <w:t>Бабак</w:t>
      </w:r>
      <w:proofErr w:type="spellEnd"/>
      <w:r w:rsidRPr="005B1D8F">
        <w:rPr>
          <w:rFonts w:ascii="Times New Roman" w:hAnsi="Times New Roman" w:cs="Times New Roman"/>
          <w:sz w:val="28"/>
          <w:szCs w:val="28"/>
        </w:rPr>
        <w:t xml:space="preserve"> Н. Г.  </w:t>
      </w:r>
      <w:proofErr w:type="spellStart"/>
      <w:r w:rsidRPr="005B1D8F">
        <w:rPr>
          <w:rFonts w:ascii="Times New Roman" w:hAnsi="Times New Roman" w:cs="Times New Roman"/>
          <w:sz w:val="28"/>
          <w:szCs w:val="28"/>
        </w:rPr>
        <w:t>Рыженков</w:t>
      </w:r>
      <w:proofErr w:type="spellEnd"/>
      <w:r w:rsidRPr="005B1D8F">
        <w:rPr>
          <w:rFonts w:ascii="Times New Roman" w:hAnsi="Times New Roman" w:cs="Times New Roman"/>
          <w:sz w:val="28"/>
          <w:szCs w:val="28"/>
        </w:rPr>
        <w:t xml:space="preserve"> Н. С., Тер-Степанова А. М.  Борисова С. В., Карвовский Д. А., Крюков А. Ф.</w:t>
      </w:r>
    </w:p>
    <w:p w:rsidR="005B1D8F" w:rsidRDefault="005B1D8F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1D8F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262.6pt" o:ole="">
            <v:imagedata r:id="rId4" o:title=""/>
          </v:shape>
          <o:OLEObject Type="Embed" ProgID="PowerPoint.Slide.12" ShapeID="_x0000_i1025" DrawAspect="Content" ObjectID="_1593262395" r:id="rId5"/>
        </w:object>
      </w:r>
    </w:p>
    <w:p w:rsidR="005B1D8F" w:rsidRDefault="005B1D8F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1D8F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30" type="#_x0000_t75" style="width:467.3pt;height:262.6pt" o:ole="">
            <v:imagedata r:id="rId6" o:title=""/>
          </v:shape>
          <o:OLEObject Type="Embed" ProgID="PowerPoint.Slide.12" ShapeID="_x0000_i1030" DrawAspect="Content" ObjectID="_1593262396" r:id="rId7"/>
        </w:object>
      </w:r>
    </w:p>
    <w:p w:rsidR="005B1D8F" w:rsidRDefault="005B1D8F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1D8F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35" type="#_x0000_t75" style="width:467.3pt;height:262.6pt" o:ole="">
            <v:imagedata r:id="rId8" o:title=""/>
          </v:shape>
          <o:OLEObject Type="Embed" ProgID="PowerPoint.Slide.12" ShapeID="_x0000_i1035" DrawAspect="Content" ObjectID="_1593262397" r:id="rId9"/>
        </w:object>
      </w:r>
    </w:p>
    <w:p w:rsidR="005B1D8F" w:rsidRDefault="005B1D8F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1D8F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40" type="#_x0000_t75" style="width:467.3pt;height:262.6pt" o:ole="">
            <v:imagedata r:id="rId10" o:title=""/>
          </v:shape>
          <o:OLEObject Type="Embed" ProgID="PowerPoint.Slide.12" ShapeID="_x0000_i1040" DrawAspect="Content" ObjectID="_1593262398" r:id="rId11"/>
        </w:object>
      </w:r>
    </w:p>
    <w:p w:rsidR="005B1D8F" w:rsidRDefault="005B1D8F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1D8F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45" type="#_x0000_t75" style="width:467.3pt;height:262.6pt" o:ole="">
            <v:imagedata r:id="rId12" o:title=""/>
          </v:shape>
          <o:OLEObject Type="Embed" ProgID="PowerPoint.Slide.12" ShapeID="_x0000_i1045" DrawAspect="Content" ObjectID="_1593262399" r:id="rId13"/>
        </w:object>
      </w:r>
    </w:p>
    <w:p w:rsidR="005B1D8F" w:rsidRDefault="005B1D8F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1D8F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50" type="#_x0000_t75" style="width:467.3pt;height:262.6pt" o:ole="">
            <v:imagedata r:id="rId14" o:title=""/>
          </v:shape>
          <o:OLEObject Type="Embed" ProgID="PowerPoint.Slide.12" ShapeID="_x0000_i1050" DrawAspect="Content" ObjectID="_1593262400" r:id="rId15"/>
        </w:object>
      </w:r>
    </w:p>
    <w:p w:rsidR="005B1D8F" w:rsidRDefault="005B1D8F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1D8F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55" type="#_x0000_t75" style="width:467.3pt;height:262.6pt" o:ole="">
            <v:imagedata r:id="rId16" o:title=""/>
          </v:shape>
          <o:OLEObject Type="Embed" ProgID="PowerPoint.Slide.12" ShapeID="_x0000_i1055" DrawAspect="Content" ObjectID="_1593262401" r:id="rId17"/>
        </w:object>
      </w:r>
    </w:p>
    <w:p w:rsidR="005B1D8F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60" type="#_x0000_t75" style="width:467.3pt;height:262.6pt" o:ole="">
            <v:imagedata r:id="rId18" o:title=""/>
          </v:shape>
          <o:OLEObject Type="Embed" ProgID="PowerPoint.Slide.12" ShapeID="_x0000_i1060" DrawAspect="Content" ObjectID="_1593262402" r:id="rId19"/>
        </w:object>
      </w:r>
    </w:p>
    <w:p w:rsidR="005B1D8F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65" type="#_x0000_t75" style="width:467.3pt;height:262.6pt" o:ole="">
            <v:imagedata r:id="rId20" o:title=""/>
          </v:shape>
          <o:OLEObject Type="Embed" ProgID="PowerPoint.Slide.12" ShapeID="_x0000_i1065" DrawAspect="Content" ObjectID="_1593262403" r:id="rId21"/>
        </w:object>
      </w:r>
    </w:p>
    <w:p w:rsidR="005B1D8F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70" type="#_x0000_t75" style="width:467.3pt;height:262.6pt" o:ole="">
            <v:imagedata r:id="rId22" o:title=""/>
          </v:shape>
          <o:OLEObject Type="Embed" ProgID="PowerPoint.Slide.12" ShapeID="_x0000_i1070" DrawAspect="Content" ObjectID="_1593262404" r:id="rId23"/>
        </w:object>
      </w:r>
    </w:p>
    <w:p w:rsidR="005B1D8F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75" type="#_x0000_t75" style="width:467.3pt;height:262.6pt" o:ole="">
            <v:imagedata r:id="rId24" o:title=""/>
          </v:shape>
          <o:OLEObject Type="Embed" ProgID="PowerPoint.Slide.12" ShapeID="_x0000_i1075" DrawAspect="Content" ObjectID="_1593262405" r:id="rId25"/>
        </w:object>
      </w:r>
    </w:p>
    <w:p w:rsidR="005B1D8F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80" type="#_x0000_t75" style="width:467.3pt;height:262.6pt" o:ole="">
            <v:imagedata r:id="rId26" o:title=""/>
          </v:shape>
          <o:OLEObject Type="Embed" ProgID="PowerPoint.Slide.12" ShapeID="_x0000_i1080" DrawAspect="Content" ObjectID="_1593262406" r:id="rId27"/>
        </w:object>
      </w:r>
    </w:p>
    <w:p w:rsidR="005B1D8F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85" type="#_x0000_t75" style="width:467.3pt;height:262.6pt" o:ole="">
            <v:imagedata r:id="rId28" o:title=""/>
          </v:shape>
          <o:OLEObject Type="Embed" ProgID="PowerPoint.Slide.12" ShapeID="_x0000_i1085" DrawAspect="Content" ObjectID="_1593262407" r:id="rId29"/>
        </w:object>
      </w:r>
    </w:p>
    <w:p w:rsidR="005B1D8F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90" type="#_x0000_t75" style="width:467.3pt;height:262.6pt" o:ole="">
            <v:imagedata r:id="rId30" o:title=""/>
          </v:shape>
          <o:OLEObject Type="Embed" ProgID="PowerPoint.Slide.12" ShapeID="_x0000_i1090" DrawAspect="Content" ObjectID="_1593262408" r:id="rId31"/>
        </w:object>
      </w:r>
    </w:p>
    <w:p w:rsidR="005B1D8F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95" type="#_x0000_t75" style="width:467.3pt;height:262.6pt" o:ole="">
            <v:imagedata r:id="rId32" o:title=""/>
          </v:shape>
          <o:OLEObject Type="Embed" ProgID="PowerPoint.Slide.12" ShapeID="_x0000_i1095" DrawAspect="Content" ObjectID="_1593262409" r:id="rId33"/>
        </w:object>
      </w:r>
    </w:p>
    <w:p w:rsidR="002B680A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100" type="#_x0000_t75" style="width:467.3pt;height:262.6pt" o:ole="">
            <v:imagedata r:id="rId34" o:title=""/>
          </v:shape>
          <o:OLEObject Type="Embed" ProgID="PowerPoint.Slide.12" ShapeID="_x0000_i1100" DrawAspect="Content" ObjectID="_1593262410" r:id="rId35"/>
        </w:object>
      </w:r>
    </w:p>
    <w:p w:rsidR="002B680A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105" type="#_x0000_t75" style="width:467.3pt;height:262.6pt" o:ole="">
            <v:imagedata r:id="rId36" o:title=""/>
          </v:shape>
          <o:OLEObject Type="Embed" ProgID="PowerPoint.Slide.12" ShapeID="_x0000_i1105" DrawAspect="Content" ObjectID="_1593262411" r:id="rId37"/>
        </w:object>
      </w:r>
    </w:p>
    <w:p w:rsidR="002B680A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110" type="#_x0000_t75" style="width:467.3pt;height:262.6pt" o:ole="">
            <v:imagedata r:id="rId38" o:title=""/>
          </v:shape>
          <o:OLEObject Type="Embed" ProgID="PowerPoint.Slide.12" ShapeID="_x0000_i1110" DrawAspect="Content" ObjectID="_1593262412" r:id="rId39"/>
        </w:object>
      </w:r>
    </w:p>
    <w:p w:rsidR="002B680A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115" type="#_x0000_t75" style="width:467.3pt;height:262.6pt" o:ole="">
            <v:imagedata r:id="rId40" o:title=""/>
          </v:shape>
          <o:OLEObject Type="Embed" ProgID="PowerPoint.Slide.12" ShapeID="_x0000_i1115" DrawAspect="Content" ObjectID="_1593262413" r:id="rId41"/>
        </w:object>
      </w:r>
    </w:p>
    <w:p w:rsidR="002B680A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120" type="#_x0000_t75" style="width:467.3pt;height:262.6pt" o:ole="">
            <v:imagedata r:id="rId42" o:title=""/>
          </v:shape>
          <o:OLEObject Type="Embed" ProgID="PowerPoint.Slide.12" ShapeID="_x0000_i1120" DrawAspect="Content" ObjectID="_1593262414" r:id="rId43"/>
        </w:object>
      </w:r>
    </w:p>
    <w:p w:rsidR="002B680A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125" type="#_x0000_t75" style="width:467.3pt;height:262.6pt" o:ole="">
            <v:imagedata r:id="rId44" o:title=""/>
          </v:shape>
          <o:OLEObject Type="Embed" ProgID="PowerPoint.Slide.12" ShapeID="_x0000_i1125" DrawAspect="Content" ObjectID="_1593262415" r:id="rId45"/>
        </w:object>
      </w:r>
    </w:p>
    <w:p w:rsidR="002B680A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130" type="#_x0000_t75" style="width:467.3pt;height:262.6pt" o:ole="">
            <v:imagedata r:id="rId46" o:title=""/>
          </v:shape>
          <o:OLEObject Type="Embed" ProgID="PowerPoint.Slide.12" ShapeID="_x0000_i1130" DrawAspect="Content" ObjectID="_1593262416" r:id="rId47"/>
        </w:object>
      </w:r>
    </w:p>
    <w:p w:rsidR="002B680A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135" type="#_x0000_t75" style="width:467.3pt;height:262.6pt" o:ole="">
            <v:imagedata r:id="rId48" o:title=""/>
          </v:shape>
          <o:OLEObject Type="Embed" ProgID="PowerPoint.Slide.12" ShapeID="_x0000_i1135" DrawAspect="Content" ObjectID="_1593262417" r:id="rId49"/>
        </w:object>
      </w:r>
    </w:p>
    <w:p w:rsidR="002B680A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680A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140" type="#_x0000_t75" style="width:467.3pt;height:262.6pt" o:ole="">
            <v:imagedata r:id="rId50" o:title=""/>
          </v:shape>
          <o:OLEObject Type="Embed" ProgID="PowerPoint.Slide.12" ShapeID="_x0000_i1140" DrawAspect="Content" ObjectID="_1593262418" r:id="rId51"/>
        </w:object>
      </w:r>
    </w:p>
    <w:p w:rsidR="002B680A" w:rsidRDefault="002B680A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B1D8F" w:rsidRPr="005B1D8F" w:rsidRDefault="005B1D8F" w:rsidP="005B1D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5B1D8F" w:rsidRPr="005B1D8F" w:rsidSect="00F07D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3"/>
  <w:proofState w:spelling="clean" w:grammar="clean"/>
  <w:defaultTabStop w:val="708"/>
  <w:characterSpacingControl w:val="doNotCompress"/>
  <w:compat/>
  <w:rsids>
    <w:rsidRoot w:val="00B17BF1"/>
    <w:rsid w:val="000443BE"/>
    <w:rsid w:val="000600AB"/>
    <w:rsid w:val="00121CCE"/>
    <w:rsid w:val="00194CBD"/>
    <w:rsid w:val="001F2B77"/>
    <w:rsid w:val="00216318"/>
    <w:rsid w:val="002B6209"/>
    <w:rsid w:val="002B680A"/>
    <w:rsid w:val="002C773C"/>
    <w:rsid w:val="00300AE4"/>
    <w:rsid w:val="0030465D"/>
    <w:rsid w:val="00335D50"/>
    <w:rsid w:val="003B6984"/>
    <w:rsid w:val="004945D6"/>
    <w:rsid w:val="004E17D6"/>
    <w:rsid w:val="005213EC"/>
    <w:rsid w:val="005B1D8F"/>
    <w:rsid w:val="006F026E"/>
    <w:rsid w:val="00711CA6"/>
    <w:rsid w:val="00760521"/>
    <w:rsid w:val="0077599B"/>
    <w:rsid w:val="007A4BF3"/>
    <w:rsid w:val="008437D0"/>
    <w:rsid w:val="008B7A61"/>
    <w:rsid w:val="008C1808"/>
    <w:rsid w:val="0095108C"/>
    <w:rsid w:val="00955519"/>
    <w:rsid w:val="00964DE0"/>
    <w:rsid w:val="00995027"/>
    <w:rsid w:val="00A250EA"/>
    <w:rsid w:val="00AF1D51"/>
    <w:rsid w:val="00AF1DC3"/>
    <w:rsid w:val="00B072B7"/>
    <w:rsid w:val="00B14C6D"/>
    <w:rsid w:val="00B17BF1"/>
    <w:rsid w:val="00B510F5"/>
    <w:rsid w:val="00B55522"/>
    <w:rsid w:val="00B977D8"/>
    <w:rsid w:val="00BC7EE4"/>
    <w:rsid w:val="00BE33AB"/>
    <w:rsid w:val="00C04A2C"/>
    <w:rsid w:val="00C36FE1"/>
    <w:rsid w:val="00C774BC"/>
    <w:rsid w:val="00C905FB"/>
    <w:rsid w:val="00CC649D"/>
    <w:rsid w:val="00D070EC"/>
    <w:rsid w:val="00D40A18"/>
    <w:rsid w:val="00D6436F"/>
    <w:rsid w:val="00DA75B3"/>
    <w:rsid w:val="00DB6A2E"/>
    <w:rsid w:val="00E24ED0"/>
    <w:rsid w:val="00E355C2"/>
    <w:rsid w:val="00E748E3"/>
    <w:rsid w:val="00E86FE6"/>
    <w:rsid w:val="00F06219"/>
    <w:rsid w:val="00F07D28"/>
    <w:rsid w:val="00F62497"/>
    <w:rsid w:val="00FC2485"/>
    <w:rsid w:val="00FC2CAE"/>
    <w:rsid w:val="00FE7F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1D8F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8.sldx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______Microsoft_Office_PowerPoint22.sldx"/><Relationship Id="rId50" Type="http://schemas.openxmlformats.org/officeDocument/2006/relationships/image" Target="media/image24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41" Type="http://schemas.openxmlformats.org/officeDocument/2006/relationships/package" Target="embeddings/______Microsoft_Office_PowerPoint19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Office_PowerPoint21.sldx"/><Relationship Id="rId53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______Microsoft_Office_PowerPoint23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4" Type="http://schemas.openxmlformats.org/officeDocument/2006/relationships/image" Target="media/image21.emf"/><Relationship Id="rId52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Relationship Id="rId43" Type="http://schemas.openxmlformats.org/officeDocument/2006/relationships/package" Target="embeddings/______Microsoft_Office_PowerPoint20.sldx"/><Relationship Id="rId48" Type="http://schemas.openxmlformats.org/officeDocument/2006/relationships/image" Target="media/image23.emf"/><Relationship Id="rId8" Type="http://schemas.openxmlformats.org/officeDocument/2006/relationships/image" Target="media/image3.emf"/><Relationship Id="rId51" Type="http://schemas.openxmlformats.org/officeDocument/2006/relationships/package" Target="embeddings/______Microsoft_Office_PowerPoint24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13</Pages>
  <Words>441</Words>
  <Characters>2517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MPEI</Company>
  <LinksUpToDate>false</LinksUpToDate>
  <CharactersWithSpaces>2953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2018-07-16T06:38:00Z</dcterms:created>
  <dcterms:modified xsi:type="dcterms:W3CDTF">2018-07-16T13:06:00Z</dcterms:modified>
</cp:coreProperties>
</file>