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264212" w:rsidP="002642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212">
        <w:rPr>
          <w:rFonts w:ascii="Times New Roman" w:hAnsi="Times New Roman" w:cs="Times New Roman"/>
          <w:b/>
          <w:sz w:val="28"/>
          <w:szCs w:val="28"/>
        </w:rPr>
        <w:t>BC/NW 2021№ 1 (37):</w:t>
      </w:r>
      <w:r w:rsidR="008F49A0" w:rsidRPr="008F49A0">
        <w:rPr>
          <w:rFonts w:ascii="Times New Roman" w:hAnsi="Times New Roman" w:cs="Times New Roman"/>
          <w:b/>
          <w:sz w:val="28"/>
          <w:szCs w:val="28"/>
        </w:rPr>
        <w:t>11.2</w:t>
      </w:r>
      <w:r w:rsidRPr="0026421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64212" w:rsidRDefault="008F49A0" w:rsidP="008F49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9A0">
        <w:rPr>
          <w:rFonts w:ascii="Times New Roman" w:hAnsi="Times New Roman" w:cs="Times New Roman"/>
          <w:b/>
          <w:sz w:val="28"/>
          <w:szCs w:val="28"/>
        </w:rPr>
        <w:t>ИСПОЛЬЗОВАНИЕ МАТРИЦ ГИЛЬБЕРТА В ХЕШ-ФУНКЦИЯХ ДЛЯ ПОВЫШЕНИЯ ИХ КРИПТОСТОЙКОСТИ</w:t>
      </w:r>
    </w:p>
    <w:p w:rsidR="00264212" w:rsidRPr="006D0651" w:rsidRDefault="008F49A0" w:rsidP="008F49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9A0">
        <w:rPr>
          <w:rFonts w:ascii="Times New Roman" w:hAnsi="Times New Roman" w:cs="Times New Roman"/>
          <w:b/>
          <w:sz w:val="28"/>
          <w:szCs w:val="28"/>
        </w:rPr>
        <w:t xml:space="preserve">Голов Д. В., </w:t>
      </w:r>
      <w:proofErr w:type="spellStart"/>
      <w:r w:rsidRPr="008F49A0">
        <w:rPr>
          <w:rFonts w:ascii="Times New Roman" w:hAnsi="Times New Roman" w:cs="Times New Roman"/>
          <w:b/>
          <w:sz w:val="28"/>
          <w:szCs w:val="28"/>
        </w:rPr>
        <w:t>Оцоков</w:t>
      </w:r>
      <w:proofErr w:type="spellEnd"/>
      <w:r w:rsidRPr="008F49A0">
        <w:rPr>
          <w:rFonts w:ascii="Times New Roman" w:hAnsi="Times New Roman" w:cs="Times New Roman"/>
          <w:b/>
          <w:sz w:val="28"/>
          <w:szCs w:val="28"/>
        </w:rPr>
        <w:t xml:space="preserve"> Ш. А.</w:t>
      </w:r>
    </w:p>
    <w:p w:rsidR="006D0651" w:rsidRDefault="008F49A0" w:rsidP="008F4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F49A0">
        <w:rPr>
          <w:rFonts w:ascii="Times New Roman" w:hAnsi="Times New Roman" w:cs="Times New Roman"/>
          <w:sz w:val="28"/>
          <w:szCs w:val="28"/>
        </w:rPr>
        <w:t xml:space="preserve">В области численного анализа число обусловленности функции по отношению к аргументу измеряет, насколько может измениться выходное значение функции при небольшом изменении входного аргумента. Причина появления больших погрешностей при решении плохо обусловленных систем хорошо иллюстрируется на примере СЛАУ с двумя неизвестными. Графическое изображение СЛАУ с различными числами обусловленности представлено на рис. 1 </w:t>
      </w:r>
    </w:p>
    <w:p w:rsidR="006D0651" w:rsidRDefault="006D0651" w:rsidP="008F4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BCBC4C4" wp14:editId="23485704">
            <wp:extent cx="4266763" cy="159123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7580" t="49174" r="21148" b="30092"/>
                    <a:stretch/>
                  </pic:blipFill>
                  <pic:spPr bwMode="auto">
                    <a:xfrm>
                      <a:off x="0" y="0"/>
                      <a:ext cx="4269250" cy="1592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D0651" w:rsidRDefault="006D0651" w:rsidP="008F4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F49A0" w:rsidRPr="008F49A0" w:rsidRDefault="008F49A0" w:rsidP="008F4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A0">
        <w:rPr>
          <w:rFonts w:ascii="Times New Roman" w:hAnsi="Times New Roman" w:cs="Times New Roman"/>
          <w:sz w:val="28"/>
          <w:szCs w:val="28"/>
        </w:rPr>
        <w:t xml:space="preserve">Типичным представителем семейства плохо обусловленных матриц является матрица Гильберта. Особенностью этого типа матриц является то, что операция получения обратной матрицы крайне чувствительна к  изменениям аргументов. Это свойство матрицы Гильберта может быть использовано для повышения </w:t>
      </w:r>
      <w:proofErr w:type="spellStart"/>
      <w:r w:rsidRPr="008F49A0">
        <w:rPr>
          <w:rFonts w:ascii="Times New Roman" w:hAnsi="Times New Roman" w:cs="Times New Roman"/>
          <w:sz w:val="28"/>
          <w:szCs w:val="28"/>
        </w:rPr>
        <w:t>криптостойкости</w:t>
      </w:r>
      <w:proofErr w:type="spellEnd"/>
      <w:r w:rsidRPr="008F49A0">
        <w:rPr>
          <w:rFonts w:ascii="Times New Roman" w:hAnsi="Times New Roman" w:cs="Times New Roman"/>
          <w:sz w:val="28"/>
          <w:szCs w:val="28"/>
        </w:rPr>
        <w:t xml:space="preserve"> хеш-функций, что является одним из основных требований к </w:t>
      </w:r>
      <w:proofErr w:type="spellStart"/>
      <w:r w:rsidRPr="008F49A0">
        <w:rPr>
          <w:rFonts w:ascii="Times New Roman" w:hAnsi="Times New Roman" w:cs="Times New Roman"/>
          <w:sz w:val="28"/>
          <w:szCs w:val="28"/>
        </w:rPr>
        <w:t>хешфункциям</w:t>
      </w:r>
      <w:proofErr w:type="spellEnd"/>
      <w:r w:rsidRPr="008F49A0">
        <w:rPr>
          <w:rFonts w:ascii="Times New Roman" w:hAnsi="Times New Roman" w:cs="Times New Roman"/>
          <w:sz w:val="28"/>
          <w:szCs w:val="28"/>
        </w:rPr>
        <w:t xml:space="preserve">: малое изменение входных данных должно приводить к значительному изменению выходных. Одной из  проблем некоторых хеш-функций является то, что для последовательно идущих входных данных хеш-функция генерирует последовательно идущие </w:t>
      </w:r>
      <w:proofErr w:type="spellStart"/>
      <w:r w:rsidRPr="008F49A0">
        <w:rPr>
          <w:rFonts w:ascii="Times New Roman" w:hAnsi="Times New Roman" w:cs="Times New Roman"/>
          <w:sz w:val="28"/>
          <w:szCs w:val="28"/>
        </w:rPr>
        <w:t>хеши</w:t>
      </w:r>
      <w:proofErr w:type="spellEnd"/>
      <w:r w:rsidRPr="008F49A0">
        <w:rPr>
          <w:rFonts w:ascii="Times New Roman" w:hAnsi="Times New Roman" w:cs="Times New Roman"/>
          <w:sz w:val="28"/>
          <w:szCs w:val="28"/>
        </w:rPr>
        <w:t xml:space="preserve">, что значительно понижает </w:t>
      </w:r>
      <w:proofErr w:type="spellStart"/>
      <w:r w:rsidRPr="008F49A0">
        <w:rPr>
          <w:rFonts w:ascii="Times New Roman" w:hAnsi="Times New Roman" w:cs="Times New Roman"/>
          <w:sz w:val="28"/>
          <w:szCs w:val="28"/>
        </w:rPr>
        <w:t>криптостойкость</w:t>
      </w:r>
      <w:proofErr w:type="spellEnd"/>
      <w:r w:rsidRPr="008F49A0">
        <w:rPr>
          <w:rFonts w:ascii="Times New Roman" w:hAnsi="Times New Roman" w:cs="Times New Roman"/>
          <w:sz w:val="28"/>
          <w:szCs w:val="28"/>
        </w:rPr>
        <w:t xml:space="preserve"> хеш-функции. Для повышения </w:t>
      </w:r>
      <w:proofErr w:type="spellStart"/>
      <w:r w:rsidRPr="008F49A0">
        <w:rPr>
          <w:rFonts w:ascii="Times New Roman" w:hAnsi="Times New Roman" w:cs="Times New Roman"/>
          <w:sz w:val="28"/>
          <w:szCs w:val="28"/>
        </w:rPr>
        <w:t>криптостойкости</w:t>
      </w:r>
      <w:proofErr w:type="spellEnd"/>
      <w:r w:rsidRPr="008F49A0">
        <w:rPr>
          <w:rFonts w:ascii="Times New Roman" w:hAnsi="Times New Roman" w:cs="Times New Roman"/>
          <w:sz w:val="28"/>
          <w:szCs w:val="28"/>
        </w:rPr>
        <w:t xml:space="preserve"> входные данные могут служить «возмущением» в матрице Гильберта, затем операция инвертирования матрицы Гильберта позволит получить значительно измененные входные данные для стандартной хеш-функции. Таким </w:t>
      </w:r>
      <w:proofErr w:type="gramStart"/>
      <w:r w:rsidRPr="008F49A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F49A0">
        <w:rPr>
          <w:rFonts w:ascii="Times New Roman" w:hAnsi="Times New Roman" w:cs="Times New Roman"/>
          <w:sz w:val="28"/>
          <w:szCs w:val="28"/>
        </w:rPr>
        <w:t xml:space="preserve"> последовательно идущие входные данные будут явно изменены. </w:t>
      </w:r>
    </w:p>
    <w:p w:rsidR="008F49A0" w:rsidRPr="008F49A0" w:rsidRDefault="008F49A0" w:rsidP="008F49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9A0">
        <w:rPr>
          <w:rFonts w:ascii="Times New Roman" w:hAnsi="Times New Roman" w:cs="Times New Roman"/>
          <w:sz w:val="28"/>
          <w:szCs w:val="28"/>
        </w:rPr>
        <w:t xml:space="preserve"> </w:t>
      </w:r>
      <w:r w:rsidRPr="008F49A0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8F49A0" w:rsidRPr="008F49A0" w:rsidRDefault="008F49A0" w:rsidP="008F49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A0">
        <w:rPr>
          <w:rFonts w:ascii="Times New Roman" w:hAnsi="Times New Roman" w:cs="Times New Roman"/>
          <w:sz w:val="28"/>
          <w:szCs w:val="28"/>
        </w:rPr>
        <w:t>Фадеев Д. К. Вычислительные методы линейной алгебры: Электронно-библиотечная система издательства Лань, 2009 2</w:t>
      </w:r>
    </w:p>
    <w:p w:rsidR="008F49A0" w:rsidRPr="008F49A0" w:rsidRDefault="008F49A0" w:rsidP="008F49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A0">
        <w:rPr>
          <w:rFonts w:ascii="Times New Roman" w:hAnsi="Times New Roman" w:cs="Times New Roman"/>
          <w:sz w:val="28"/>
          <w:szCs w:val="28"/>
        </w:rPr>
        <w:t xml:space="preserve">. Ростовцев А. Г., </w:t>
      </w:r>
      <w:proofErr w:type="spellStart"/>
      <w:r w:rsidRPr="008F49A0">
        <w:rPr>
          <w:rFonts w:ascii="Times New Roman" w:hAnsi="Times New Roman" w:cs="Times New Roman"/>
          <w:sz w:val="28"/>
          <w:szCs w:val="28"/>
        </w:rPr>
        <w:t>Маховенко</w:t>
      </w:r>
      <w:proofErr w:type="spellEnd"/>
      <w:r w:rsidRPr="008F49A0">
        <w:rPr>
          <w:rFonts w:ascii="Times New Roman" w:hAnsi="Times New Roman" w:cs="Times New Roman"/>
          <w:sz w:val="28"/>
          <w:szCs w:val="28"/>
        </w:rPr>
        <w:t xml:space="preserve"> Е. Б. Теоретическая криптография, 2004</w:t>
      </w:r>
    </w:p>
    <w:p w:rsidR="008F49A0" w:rsidRPr="008F49A0" w:rsidRDefault="008F49A0" w:rsidP="008F4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49A0" w:rsidRPr="008F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34DC"/>
    <w:multiLevelType w:val="hybridMultilevel"/>
    <w:tmpl w:val="EEEC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12"/>
    <w:rsid w:val="000F2B06"/>
    <w:rsid w:val="00264212"/>
    <w:rsid w:val="004C4DE4"/>
    <w:rsid w:val="00680788"/>
    <w:rsid w:val="006D0651"/>
    <w:rsid w:val="008F49A0"/>
    <w:rsid w:val="00BE3277"/>
    <w:rsid w:val="00F1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3</cp:revision>
  <dcterms:created xsi:type="dcterms:W3CDTF">2021-05-19T10:59:00Z</dcterms:created>
  <dcterms:modified xsi:type="dcterms:W3CDTF">2021-06-14T12:57:00Z</dcterms:modified>
</cp:coreProperties>
</file>