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45E97" w14:textId="5B148B35" w:rsidR="00D06DF8" w:rsidRPr="006A0A2D" w:rsidRDefault="00D06DF8" w:rsidP="00D06DF8">
      <w:pPr>
        <w:spacing w:after="240"/>
        <w:ind w:firstLine="708"/>
        <w:rPr>
          <w:rFonts w:eastAsia="Calibri"/>
          <w:b/>
          <w:szCs w:val="28"/>
        </w:rPr>
      </w:pPr>
      <w:r w:rsidRPr="006A0A2D">
        <w:rPr>
          <w:rFonts w:eastAsia="Calibri"/>
          <w:b/>
          <w:szCs w:val="28"/>
          <w:lang w:val="en-US"/>
        </w:rPr>
        <w:t>BC</w:t>
      </w:r>
      <w:r w:rsidRPr="006A0A2D">
        <w:rPr>
          <w:rFonts w:eastAsia="Calibri"/>
          <w:b/>
          <w:szCs w:val="28"/>
        </w:rPr>
        <w:t>/</w:t>
      </w:r>
      <w:r w:rsidRPr="006A0A2D">
        <w:rPr>
          <w:rFonts w:eastAsia="Calibri"/>
          <w:b/>
          <w:szCs w:val="28"/>
          <w:lang w:val="en-US"/>
        </w:rPr>
        <w:t>NW</w:t>
      </w:r>
      <w:r w:rsidRPr="006A0A2D">
        <w:rPr>
          <w:rFonts w:eastAsia="Calibri"/>
          <w:b/>
          <w:szCs w:val="28"/>
        </w:rPr>
        <w:t xml:space="preserve"> 2021 №1</w:t>
      </w:r>
      <w:r w:rsidR="004B0C86" w:rsidRPr="006A0A2D">
        <w:rPr>
          <w:rFonts w:eastAsia="Calibri"/>
          <w:b/>
          <w:szCs w:val="28"/>
        </w:rPr>
        <w:t xml:space="preserve"> </w:t>
      </w:r>
      <w:r w:rsidR="009E1650" w:rsidRPr="006A0A2D">
        <w:rPr>
          <w:rFonts w:eastAsia="Calibri"/>
          <w:b/>
          <w:szCs w:val="28"/>
        </w:rPr>
        <w:t>(</w:t>
      </w:r>
      <w:r w:rsidR="00952CA2" w:rsidRPr="006A0A2D">
        <w:rPr>
          <w:rFonts w:eastAsia="Calibri"/>
          <w:b/>
          <w:szCs w:val="28"/>
        </w:rPr>
        <w:t>37</w:t>
      </w:r>
      <w:r w:rsidR="009E1650" w:rsidRPr="006A0A2D">
        <w:rPr>
          <w:rFonts w:eastAsia="Calibri"/>
          <w:b/>
          <w:szCs w:val="28"/>
        </w:rPr>
        <w:t>)</w:t>
      </w:r>
      <w:r w:rsidR="00952CA2" w:rsidRPr="006A0A2D">
        <w:rPr>
          <w:rFonts w:eastAsia="Calibri"/>
          <w:b/>
          <w:szCs w:val="28"/>
        </w:rPr>
        <w:t>:2.1</w:t>
      </w:r>
      <w:r w:rsidRPr="006A0A2D">
        <w:rPr>
          <w:rFonts w:eastAsia="Calibri"/>
          <w:b/>
          <w:szCs w:val="28"/>
        </w:rPr>
        <w:t xml:space="preserve">  </w:t>
      </w:r>
    </w:p>
    <w:p w14:paraId="15089C82" w14:textId="1B046D7F" w:rsidR="001830E6" w:rsidRPr="006A0A2D" w:rsidRDefault="00A613D6" w:rsidP="00D06DF8">
      <w:pPr>
        <w:spacing w:after="240"/>
        <w:ind w:firstLine="708"/>
        <w:jc w:val="center"/>
        <w:rPr>
          <w:rFonts w:eastAsia="Calibri"/>
          <w:b/>
          <w:szCs w:val="28"/>
        </w:rPr>
      </w:pPr>
      <w:r w:rsidRPr="006A0A2D">
        <w:rPr>
          <w:rFonts w:eastAsia="Calibri"/>
          <w:b/>
          <w:szCs w:val="28"/>
        </w:rPr>
        <w:t>ЭКСПЕРИМЕНТАЛЬНОЕ ИССЛЕДОВАНИЕ ПРОГРАММНО-ОПРЕДЕЛЯЕМОЙ СЕТИ ДЛЯ ОЦЕНКИ ВРЕМЕНИ ОБРАБОТКИ СЛУЖЕБНОГО ТРАФИКА</w:t>
      </w:r>
    </w:p>
    <w:p w14:paraId="13E96480" w14:textId="5D3ED07D" w:rsidR="00A613D6" w:rsidRPr="006A0A2D" w:rsidRDefault="00A613D6" w:rsidP="00D06DF8">
      <w:pPr>
        <w:spacing w:after="240"/>
        <w:ind w:firstLine="708"/>
        <w:jc w:val="center"/>
        <w:rPr>
          <w:rFonts w:eastAsia="Calibri"/>
          <w:b/>
          <w:szCs w:val="28"/>
        </w:rPr>
      </w:pPr>
      <w:r w:rsidRPr="006A0A2D">
        <w:rPr>
          <w:rFonts w:eastAsia="Calibri"/>
          <w:b/>
          <w:szCs w:val="28"/>
        </w:rPr>
        <w:t>Абросимов Л.И., Игнатьев М.А.</w:t>
      </w:r>
    </w:p>
    <w:p w14:paraId="111AF3D2" w14:textId="165FD1C6" w:rsidR="00D06DF8" w:rsidRPr="006A0A2D" w:rsidRDefault="00B758D4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b/>
          <w:szCs w:val="28"/>
        </w:rPr>
        <w:t>Введение</w:t>
      </w:r>
    </w:p>
    <w:p w14:paraId="2DCFC4E2" w14:textId="270A124B" w:rsidR="00C37D5F" w:rsidRPr="006A0A2D" w:rsidRDefault="00B758D4" w:rsidP="00C37D5F">
      <w:pPr>
        <w:ind w:firstLine="708"/>
        <w:jc w:val="both"/>
      </w:pPr>
      <w:r w:rsidRPr="006A0A2D">
        <w:t>Традиционны</w:t>
      </w:r>
      <w:r w:rsidR="007C0F83" w:rsidRPr="006A0A2D">
        <w:t>е</w:t>
      </w:r>
      <w:r w:rsidRPr="006A0A2D">
        <w:t xml:space="preserve"> компьютерные сети (ТКС) </w:t>
      </w:r>
      <w:r w:rsidR="00A91E4C" w:rsidRPr="006A0A2D">
        <w:t>являются</w:t>
      </w:r>
      <w:r w:rsidR="00BF2EDC" w:rsidRPr="006A0A2D">
        <w:t xml:space="preserve"> </w:t>
      </w:r>
      <w:r w:rsidRPr="006A0A2D">
        <w:t>инфраструктур</w:t>
      </w:r>
      <w:r w:rsidR="00911679" w:rsidRPr="006A0A2D">
        <w:t>ой,</w:t>
      </w:r>
      <w:r w:rsidRPr="006A0A2D">
        <w:t xml:space="preserve"> </w:t>
      </w:r>
      <w:r w:rsidR="00911679" w:rsidRPr="006A0A2D">
        <w:t>комплексно использующей современные информационные технологии</w:t>
      </w:r>
      <w:r w:rsidRPr="006A0A2D">
        <w:t xml:space="preserve"> </w:t>
      </w:r>
      <w:r w:rsidR="00911679" w:rsidRPr="006A0A2D">
        <w:t>(</w:t>
      </w:r>
      <w:proofErr w:type="gramStart"/>
      <w:r w:rsidRPr="006A0A2D">
        <w:t>ИТ</w:t>
      </w:r>
      <w:proofErr w:type="gramEnd"/>
      <w:r w:rsidR="00C37D5F" w:rsidRPr="006A0A2D">
        <w:t>)</w:t>
      </w:r>
      <w:r w:rsidR="00911679" w:rsidRPr="006A0A2D">
        <w:t xml:space="preserve"> </w:t>
      </w:r>
      <w:r w:rsidRPr="006A0A2D">
        <w:t xml:space="preserve">, однако </w:t>
      </w:r>
      <w:r w:rsidR="00C37D5F" w:rsidRPr="006A0A2D">
        <w:t xml:space="preserve">в настоящее время </w:t>
      </w:r>
      <w:r w:rsidRPr="006A0A2D">
        <w:t>архитектура</w:t>
      </w:r>
      <w:r w:rsidR="00C37D5F" w:rsidRPr="006A0A2D">
        <w:t xml:space="preserve"> ТКС</w:t>
      </w:r>
      <w:r w:rsidRPr="006A0A2D">
        <w:t xml:space="preserve"> устарела и уже не всегда способна адекватно и эффективно </w:t>
      </w:r>
      <w:r w:rsidR="00C37D5F" w:rsidRPr="006A0A2D">
        <w:t>соответствовать новым требованиям</w:t>
      </w:r>
      <w:r w:rsidRPr="006A0A2D">
        <w:t xml:space="preserve">. </w:t>
      </w:r>
    </w:p>
    <w:p w14:paraId="08485285" w14:textId="77777777" w:rsidR="00D444BD" w:rsidRPr="006A0A2D" w:rsidRDefault="00D444BD" w:rsidP="00C37D5F">
      <w:pPr>
        <w:ind w:firstLine="708"/>
        <w:jc w:val="both"/>
      </w:pPr>
      <w:r w:rsidRPr="006A0A2D">
        <w:t xml:space="preserve">Актуальность работы связана с ключевыми тенденциями и требованиями рынков, а именно: быстрый рост трафика, рост сложности сети из-за использования дополнительных функций: поддержка мобильности, VPN, </w:t>
      </w:r>
      <w:proofErr w:type="spellStart"/>
      <w:r w:rsidRPr="006A0A2D">
        <w:t>туннелирование</w:t>
      </w:r>
      <w:proofErr w:type="spellEnd"/>
      <w:r w:rsidRPr="006A0A2D">
        <w:t xml:space="preserve">, управление сетями, и т.д. Растущие объемы передаваемого трафика приводят к тому, что сети </w:t>
      </w:r>
      <w:proofErr w:type="gramStart"/>
      <w:r w:rsidRPr="006A0A2D">
        <w:t>становится динамическими и зачастую требуют</w:t>
      </w:r>
      <w:proofErr w:type="gramEnd"/>
      <w:r w:rsidRPr="006A0A2D">
        <w:t xml:space="preserve"> быстрых реакций на изменение их состояния. Этому препятствует высокая сложность управления сетью ввиду наличия большого числа производителей оборудования, каждый из которых разрабатывает собственную аппаратную платформу, команды конфигурирования, а также </w:t>
      </w:r>
      <w:proofErr w:type="spellStart"/>
      <w:r w:rsidRPr="006A0A2D">
        <w:t>проприетарные</w:t>
      </w:r>
      <w:proofErr w:type="spellEnd"/>
      <w:r w:rsidRPr="006A0A2D">
        <w:t xml:space="preserve"> протоколы взаимодействия устройств. </w:t>
      </w:r>
    </w:p>
    <w:p w14:paraId="49764294" w14:textId="59926BCB" w:rsidR="00D444BD" w:rsidRPr="006A0A2D" w:rsidRDefault="00D444BD" w:rsidP="00C37D5F">
      <w:pPr>
        <w:ind w:firstLine="708"/>
        <w:jc w:val="both"/>
      </w:pPr>
      <w:r w:rsidRPr="006A0A2D">
        <w:t xml:space="preserve">В результате этапы проектирования и пуско-наладочных работ т.н. </w:t>
      </w:r>
      <w:proofErr w:type="spellStart"/>
      <w:r w:rsidRPr="006A0A2D">
        <w:t>мультивендорских</w:t>
      </w:r>
      <w:proofErr w:type="spellEnd"/>
      <w:r w:rsidRPr="006A0A2D">
        <w:t xml:space="preserve"> сетей занимают довольно существенные временные промежутки, поскольку требуется учитывать все особенности взаимодействия устройств и протоколов.</w:t>
      </w:r>
    </w:p>
    <w:p w14:paraId="643AF50C" w14:textId="39F88AC9" w:rsidR="00CA3DD5" w:rsidRPr="006A0A2D" w:rsidRDefault="00CA3DD5" w:rsidP="00C37D5F">
      <w:pPr>
        <w:ind w:firstLine="708"/>
        <w:jc w:val="both"/>
        <w:rPr>
          <w:highlight w:val="cyan"/>
        </w:rPr>
      </w:pPr>
      <w:r w:rsidRPr="006A0A2D">
        <w:t xml:space="preserve">Каждый сетевой узел поддерживает в актуальном состоянии собственное локальное представление о сети с помощью специализированных протоколов. Однако в случае необходимости изменения конфигурации сети глобальный администратор лишен инструмента, предоставляющего глобальный взгляд на сеть, и вынужден менять настройки каждого отдельного устройства. Существующие протоколы, подобные SNMP и </w:t>
      </w:r>
      <w:proofErr w:type="spellStart"/>
      <w:r w:rsidRPr="006A0A2D">
        <w:t>NetFlow</w:t>
      </w:r>
      <w:proofErr w:type="spellEnd"/>
      <w:r w:rsidRPr="006A0A2D">
        <w:t>, призваны решать скорее задачи мониторинга, а не управления сетью.</w:t>
      </w:r>
    </w:p>
    <w:p w14:paraId="46A19DA0" w14:textId="77D58C27" w:rsidR="00B758D4" w:rsidRPr="006A0A2D" w:rsidRDefault="00B758D4" w:rsidP="00C37D5F">
      <w:pPr>
        <w:ind w:firstLine="708"/>
        <w:jc w:val="both"/>
      </w:pPr>
      <w:r w:rsidRPr="006A0A2D">
        <w:t>Рост количества и разнообразия мобильных устройств, развитие различных технологий беспроводной связи привели к тому, что сегодня число их пользователей превысило число пользователей сетей с</w:t>
      </w:r>
      <w:r w:rsidR="00C37D5F" w:rsidRPr="006A0A2D">
        <w:t xml:space="preserve"> некоммутируемыми каналами связи</w:t>
      </w:r>
      <w:r w:rsidRPr="006A0A2D">
        <w:t xml:space="preserve">. Однако рост мощности мобильных терминалов стимулирует увеличение вычислительной емкости приложений, что, в свою очередь, требует увеличения пропускной способности каналов связи — объем мобильного трафика растет в геометрической прогрессии, а виды трафика становятся все более разнообразными. По данным ведущих производителей сетевого оборудования, трафик удваивается примерно каждые девять месяцев, что в ближайшие несколько лет приведет к увеличению нагрузки на несколько порядков. В то же время сегодня </w:t>
      </w:r>
      <w:r w:rsidRPr="006A0A2D">
        <w:lastRenderedPageBreak/>
        <w:t>эффективность доступного спектра частот для мобильных сетей уже близка к насыщению.</w:t>
      </w:r>
      <w:r w:rsidR="00C37D5F" w:rsidRPr="006A0A2D">
        <w:t xml:space="preserve"> [</w:t>
      </w:r>
      <w:r w:rsidR="00165930" w:rsidRPr="006A0A2D">
        <w:t>4</w:t>
      </w:r>
      <w:r w:rsidR="00C37D5F" w:rsidRPr="006A0A2D">
        <w:t>]</w:t>
      </w:r>
    </w:p>
    <w:p w14:paraId="5713A884" w14:textId="77777777" w:rsidR="00B758D4" w:rsidRPr="006A0A2D" w:rsidRDefault="00B758D4" w:rsidP="00A53A88">
      <w:pPr>
        <w:ind w:firstLine="708"/>
        <w:jc w:val="both"/>
      </w:pPr>
      <w:r w:rsidRPr="006A0A2D">
        <w:t xml:space="preserve">Развитие микропроцессорной техники и телекоммуникаций привело к тому, что сейчас на каждого человека приходится в среднем около 40 чипов, однако появляются все новые сетевые устройства, внесение любых изменений в их существующие конфигурации трудоемко, </w:t>
      </w:r>
      <w:proofErr w:type="spellStart"/>
      <w:r w:rsidRPr="006A0A2D">
        <w:t>затратно</w:t>
      </w:r>
      <w:proofErr w:type="spellEnd"/>
      <w:r w:rsidRPr="006A0A2D">
        <w:t xml:space="preserve"> и практически невозможно без привлечения производителя. Нельзя гарантировать, что программно-аппаратные средства производителя содержат только ту функциональность, которая описана в документации, а в сетях ситуация может быть еще сложнее — такая функциональность может быть распределенной. Средства построения сетей сегодня </w:t>
      </w:r>
      <w:proofErr w:type="spellStart"/>
      <w:r w:rsidRPr="006A0A2D">
        <w:t>проприетарны</w:t>
      </w:r>
      <w:proofErr w:type="spellEnd"/>
      <w:r w:rsidRPr="006A0A2D">
        <w:t xml:space="preserve">, их основной функционал реализован </w:t>
      </w:r>
      <w:proofErr w:type="spellStart"/>
      <w:r w:rsidRPr="006A0A2D">
        <w:t>аппаратно</w:t>
      </w:r>
      <w:proofErr w:type="spellEnd"/>
      <w:r w:rsidRPr="006A0A2D">
        <w:t xml:space="preserve"> и закрыт для изменений со стороны владельцев сетей.</w:t>
      </w:r>
    </w:p>
    <w:p w14:paraId="1B2E3ECF" w14:textId="676BF8E9" w:rsidR="00B758D4" w:rsidRPr="006A0A2D" w:rsidRDefault="00B758D4" w:rsidP="00A53A88">
      <w:pPr>
        <w:ind w:firstLine="708"/>
        <w:jc w:val="both"/>
      </w:pPr>
      <w:r w:rsidRPr="006A0A2D">
        <w:t xml:space="preserve">Рост количества и разнородности контента, развитие сервисов и масштабов их охвата привели к изменению парадигмы организации вычислений — на место клиент-серверной архитектуры пришли ЦОД и облака, а файловые системы и базы данных трансформировались в сети хранения данных. </w:t>
      </w:r>
      <w:r w:rsidR="00A53A88" w:rsidRPr="006A0A2D">
        <w:t xml:space="preserve"> </w:t>
      </w:r>
      <w:r w:rsidRPr="006A0A2D">
        <w:t xml:space="preserve"> </w:t>
      </w:r>
    </w:p>
    <w:p w14:paraId="03271AFF" w14:textId="6C9D6CB5" w:rsidR="00B758D4" w:rsidRPr="006A0A2D" w:rsidRDefault="00EA7314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 xml:space="preserve">Одновременно с ростом количественных показателей нагрузки на сети усложнились задачи управления сетями — увеличились их перечень, значимость и критичность, при </w:t>
      </w:r>
      <w:r w:rsidR="00A53A88" w:rsidRPr="006A0A2D">
        <w:rPr>
          <w:rFonts w:eastAsia="Calibri"/>
          <w:szCs w:val="28"/>
        </w:rPr>
        <w:t>повышении</w:t>
      </w:r>
      <w:r w:rsidRPr="006A0A2D">
        <w:rPr>
          <w:rFonts w:eastAsia="Calibri"/>
          <w:szCs w:val="28"/>
        </w:rPr>
        <w:t xml:space="preserve"> требований к безопасности и надежности.</w:t>
      </w:r>
    </w:p>
    <w:p w14:paraId="580FB09F" w14:textId="566EA42F" w:rsidR="007C0F83" w:rsidRPr="006A0A2D" w:rsidRDefault="007C0F83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Итак, можно выделить следующие проблемы</w:t>
      </w:r>
      <w:r w:rsidR="0073793C" w:rsidRPr="006A0A2D">
        <w:rPr>
          <w:rFonts w:eastAsia="Calibri"/>
          <w:szCs w:val="28"/>
        </w:rPr>
        <w:t xml:space="preserve"> </w:t>
      </w:r>
      <w:r w:rsidR="0073793C" w:rsidRPr="006A0A2D">
        <w:rPr>
          <w:rFonts w:eastAsia="Calibri"/>
          <w:szCs w:val="28"/>
          <w:lang w:val="en-US"/>
        </w:rPr>
        <w:t>TKC</w:t>
      </w:r>
      <w:r w:rsidR="0073793C" w:rsidRPr="006A0A2D">
        <w:rPr>
          <w:rFonts w:eastAsia="Calibri"/>
          <w:szCs w:val="28"/>
        </w:rPr>
        <w:t>:</w:t>
      </w:r>
      <w:r w:rsidRPr="006A0A2D">
        <w:rPr>
          <w:rFonts w:eastAsia="Calibri"/>
          <w:szCs w:val="28"/>
        </w:rPr>
        <w:t xml:space="preserve"> </w:t>
      </w:r>
    </w:p>
    <w:p w14:paraId="6CF79EDF" w14:textId="32C5EC50" w:rsidR="007C0F83" w:rsidRPr="006A0A2D" w:rsidRDefault="0073793C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•</w:t>
      </w:r>
      <w:r w:rsidR="00A53A88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i/>
          <w:szCs w:val="28"/>
        </w:rPr>
        <w:t>технологические</w:t>
      </w:r>
      <w:r w:rsidR="00A91E4C" w:rsidRPr="006A0A2D">
        <w:rPr>
          <w:rFonts w:eastAsia="Calibri"/>
          <w:szCs w:val="28"/>
        </w:rPr>
        <w:t xml:space="preserve"> </w:t>
      </w:r>
      <w:r w:rsidR="007C0F83" w:rsidRPr="006A0A2D">
        <w:rPr>
          <w:rFonts w:eastAsia="Calibri"/>
          <w:szCs w:val="28"/>
        </w:rPr>
        <w:t xml:space="preserve">— сегодня невозможно </w:t>
      </w:r>
      <w:r w:rsidRPr="006A0A2D">
        <w:rPr>
          <w:rFonts w:eastAsia="Calibri"/>
          <w:szCs w:val="28"/>
        </w:rPr>
        <w:t xml:space="preserve">управлять </w:t>
      </w:r>
      <w:r w:rsidR="007C0F83" w:rsidRPr="006A0A2D">
        <w:rPr>
          <w:rFonts w:eastAsia="Calibri"/>
          <w:szCs w:val="28"/>
        </w:rPr>
        <w:t xml:space="preserve">и надежно </w:t>
      </w:r>
      <w:r w:rsidR="00BF3C8B" w:rsidRPr="006A0A2D">
        <w:rPr>
          <w:rFonts w:eastAsia="Calibri"/>
          <w:szCs w:val="28"/>
        </w:rPr>
        <w:t xml:space="preserve">прогнозировать </w:t>
      </w:r>
      <w:r w:rsidR="007C0F83" w:rsidRPr="006A0A2D">
        <w:rPr>
          <w:rFonts w:eastAsia="Calibri"/>
          <w:szCs w:val="28"/>
        </w:rPr>
        <w:t>поведение таких сложных объектов, как глобальные компьютерные сети;</w:t>
      </w:r>
    </w:p>
    <w:p w14:paraId="7296CC6A" w14:textId="36602476" w:rsidR="007C0F83" w:rsidRPr="006A0A2D" w:rsidRDefault="0073793C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 xml:space="preserve">• </w:t>
      </w:r>
      <w:r w:rsidR="007C0F83" w:rsidRPr="006A0A2D">
        <w:rPr>
          <w:rFonts w:eastAsia="Calibri"/>
          <w:i/>
          <w:szCs w:val="28"/>
        </w:rPr>
        <w:t>экономически</w:t>
      </w:r>
      <w:r w:rsidR="007C0F83" w:rsidRPr="006A0A2D">
        <w:rPr>
          <w:rFonts w:eastAsia="Calibri"/>
          <w:szCs w:val="28"/>
        </w:rPr>
        <w:t>е — сети дороги, сложны и требуют для своего обслуживания высококвалифицированных специалистов;</w:t>
      </w:r>
    </w:p>
    <w:p w14:paraId="1E2D0502" w14:textId="73A64A5E" w:rsidR="007C0F83" w:rsidRPr="006A0A2D" w:rsidRDefault="0073793C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 xml:space="preserve">• </w:t>
      </w:r>
      <w:r w:rsidR="007C0F83" w:rsidRPr="006A0A2D">
        <w:rPr>
          <w:rFonts w:eastAsia="Calibri"/>
          <w:i/>
          <w:szCs w:val="28"/>
        </w:rPr>
        <w:t>развития</w:t>
      </w:r>
      <w:r w:rsidR="007C0F83" w:rsidRPr="006A0A2D">
        <w:rPr>
          <w:rFonts w:eastAsia="Calibri"/>
          <w:szCs w:val="28"/>
        </w:rPr>
        <w:t xml:space="preserve"> — в архитектуре современных сетей имеются существенные барьеры для экспериментирования и создания новых сервисов.</w:t>
      </w:r>
    </w:p>
    <w:p w14:paraId="76528BCF" w14:textId="7E8860E0" w:rsidR="00B758D4" w:rsidRPr="006A0A2D" w:rsidRDefault="007C0F83" w:rsidP="00BF3C8B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Ответом на кризис компьютерных сетей стало появление принципиально нового подхода к их построению — программно-</w:t>
      </w:r>
      <w:r w:rsidR="00BF3C8B" w:rsidRPr="006A0A2D">
        <w:rPr>
          <w:rFonts w:eastAsia="Calibri"/>
          <w:szCs w:val="28"/>
        </w:rPr>
        <w:t>определя</w:t>
      </w:r>
      <w:r w:rsidRPr="006A0A2D">
        <w:rPr>
          <w:rFonts w:eastAsia="Calibri"/>
          <w:szCs w:val="28"/>
        </w:rPr>
        <w:t>емых сетей</w:t>
      </w:r>
      <w:r w:rsidR="00BF3C8B" w:rsidRPr="006A0A2D">
        <w:rPr>
          <w:rFonts w:eastAsia="Calibri"/>
          <w:szCs w:val="28"/>
        </w:rPr>
        <w:t xml:space="preserve"> (</w:t>
      </w:r>
      <w:proofErr w:type="gramStart"/>
      <w:r w:rsidR="00BF3C8B" w:rsidRPr="006A0A2D">
        <w:rPr>
          <w:rFonts w:eastAsia="Calibri"/>
          <w:szCs w:val="28"/>
        </w:rPr>
        <w:t>ПОС</w:t>
      </w:r>
      <w:proofErr w:type="gramEnd"/>
      <w:r w:rsidR="00BF3C8B" w:rsidRPr="006A0A2D">
        <w:rPr>
          <w:rFonts w:eastAsia="Calibri"/>
          <w:szCs w:val="28"/>
        </w:rPr>
        <w:t xml:space="preserve">) (от англ. </w:t>
      </w:r>
      <w:proofErr w:type="spellStart"/>
      <w:r w:rsidR="00BF3C8B" w:rsidRPr="006A0A2D">
        <w:rPr>
          <w:rFonts w:eastAsia="Calibri"/>
          <w:szCs w:val="28"/>
        </w:rPr>
        <w:t>Software-defined</w:t>
      </w:r>
      <w:proofErr w:type="spellEnd"/>
      <w:r w:rsidR="00BF3C8B" w:rsidRPr="006A0A2D">
        <w:rPr>
          <w:rFonts w:eastAsia="Calibri"/>
          <w:szCs w:val="28"/>
        </w:rPr>
        <w:t xml:space="preserve"> </w:t>
      </w:r>
      <w:proofErr w:type="spellStart"/>
      <w:r w:rsidR="00BF3C8B" w:rsidRPr="006A0A2D">
        <w:rPr>
          <w:rFonts w:eastAsia="Calibri"/>
          <w:szCs w:val="28"/>
        </w:rPr>
        <w:t>Networking</w:t>
      </w:r>
      <w:proofErr w:type="spellEnd"/>
      <w:r w:rsidR="00BF3C8B" w:rsidRPr="006A0A2D">
        <w:rPr>
          <w:rFonts w:eastAsia="Calibri"/>
          <w:szCs w:val="28"/>
        </w:rPr>
        <w:t xml:space="preserve"> – SDN, также программно-конфигурируемые сети</w:t>
      </w:r>
      <w:r w:rsidRPr="006A0A2D">
        <w:rPr>
          <w:rFonts w:eastAsia="Calibri"/>
          <w:szCs w:val="28"/>
        </w:rPr>
        <w:t>.</w:t>
      </w:r>
      <w:r w:rsidR="00BF3C8B" w:rsidRPr="006A0A2D">
        <w:rPr>
          <w:rFonts w:eastAsia="Calibri"/>
          <w:szCs w:val="28"/>
        </w:rPr>
        <w:t>)</w:t>
      </w:r>
    </w:p>
    <w:p w14:paraId="4DE5EF58" w14:textId="77777777" w:rsidR="00717290" w:rsidRPr="006A0A2D" w:rsidRDefault="00CA3DD5" w:rsidP="00CA3DD5">
      <w:pPr>
        <w:ind w:firstLine="708"/>
        <w:jc w:val="both"/>
        <w:rPr>
          <w:rFonts w:eastAsia="Calibri"/>
          <w:szCs w:val="28"/>
          <w:lang w:val="en-US"/>
        </w:rPr>
      </w:pPr>
      <w:r w:rsidRPr="006A0A2D">
        <w:rPr>
          <w:rFonts w:eastAsia="Calibri"/>
          <w:szCs w:val="28"/>
        </w:rPr>
        <w:t>Программно-определяемая сеть – сеть</w:t>
      </w:r>
      <w:r w:rsidR="00717290" w:rsidRPr="006A0A2D">
        <w:rPr>
          <w:rFonts w:eastAsia="Calibri"/>
          <w:szCs w:val="28"/>
        </w:rPr>
        <w:t xml:space="preserve"> передачи данных для управления</w:t>
      </w:r>
      <w:r w:rsidRPr="006A0A2D">
        <w:rPr>
          <w:rFonts w:eastAsia="Calibri"/>
          <w:szCs w:val="28"/>
        </w:rPr>
        <w:t xml:space="preserve">, в которой плоскость управления сетью отделена от устройств передачи данных (коммутаторы, маршрутизаторы) и реализуется </w:t>
      </w:r>
      <w:proofErr w:type="spellStart"/>
      <w:r w:rsidRPr="006A0A2D">
        <w:rPr>
          <w:rFonts w:eastAsia="Calibri"/>
          <w:szCs w:val="28"/>
        </w:rPr>
        <w:t>программно</w:t>
      </w:r>
      <w:proofErr w:type="spellEnd"/>
      <w:r w:rsidRPr="006A0A2D">
        <w:rPr>
          <w:rFonts w:eastAsia="Calibri"/>
          <w:szCs w:val="28"/>
        </w:rPr>
        <w:t xml:space="preserve">, контроллером. </w:t>
      </w:r>
    </w:p>
    <w:p w14:paraId="76B266A8" w14:textId="77777777" w:rsidR="00717290" w:rsidRPr="006A0A2D" w:rsidRDefault="00CA3DD5" w:rsidP="00CA3DD5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Контроллер</w:t>
      </w:r>
      <w:r w:rsidR="00717290" w:rsidRPr="006A0A2D">
        <w:rPr>
          <w:rFonts w:eastAsia="Calibri"/>
          <w:szCs w:val="28"/>
        </w:rPr>
        <w:t>, который</w:t>
      </w:r>
      <w:r w:rsidRPr="006A0A2D">
        <w:rPr>
          <w:rFonts w:eastAsia="Calibri"/>
          <w:szCs w:val="28"/>
        </w:rPr>
        <w:t xml:space="preserve"> (или сетевая ОС с приложениями) является ключевым элементом </w:t>
      </w:r>
      <w:proofErr w:type="gramStart"/>
      <w:r w:rsidR="00717290" w:rsidRPr="006A0A2D">
        <w:rPr>
          <w:rFonts w:eastAsia="Calibri"/>
          <w:szCs w:val="28"/>
        </w:rPr>
        <w:t>ПОС</w:t>
      </w:r>
      <w:proofErr w:type="gramEnd"/>
      <w:r w:rsidRPr="006A0A2D">
        <w:rPr>
          <w:rFonts w:eastAsia="Calibri"/>
          <w:szCs w:val="28"/>
        </w:rPr>
        <w:t xml:space="preserve">, выполняет функции управления элементами сетевой инфраструктуры и потоками данных в сети. </w:t>
      </w:r>
    </w:p>
    <w:p w14:paraId="40633529" w14:textId="3519347E" w:rsidR="00CA3DD5" w:rsidRPr="006A0A2D" w:rsidRDefault="00CA3DD5" w:rsidP="00CA3DD5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В результате - логическое централизованное управление, отделенное от передачи данных, реальное управление качеством передачи данных, инжинирингом трафика и маршрутизацией, удобный механизм абстракции и виртуализации сетевых ресурсов и сервисов, повышение эффективности распределения ресурсов и размещения сервисов в сети.</w:t>
      </w:r>
    </w:p>
    <w:p w14:paraId="74AEE871" w14:textId="750367AC" w:rsidR="00CA3DD5" w:rsidRPr="006A0A2D" w:rsidRDefault="00CA3DD5" w:rsidP="00CA3DD5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lastRenderedPageBreak/>
        <w:t xml:space="preserve">Освоение </w:t>
      </w:r>
      <w:proofErr w:type="gramStart"/>
      <w:r w:rsidR="00717290" w:rsidRPr="006A0A2D">
        <w:rPr>
          <w:rFonts w:eastAsia="Calibri"/>
          <w:szCs w:val="28"/>
        </w:rPr>
        <w:t>ПОС</w:t>
      </w:r>
      <w:proofErr w:type="gramEnd"/>
      <w:r w:rsidR="00717290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szCs w:val="28"/>
        </w:rPr>
        <w:t xml:space="preserve">требует существенных усилий и затруднительно без практического опыта. Для освоения и экспериментального исследования установления функциональных характеристик </w:t>
      </w:r>
      <w:proofErr w:type="gramStart"/>
      <w:r w:rsidR="00717290" w:rsidRPr="006A0A2D">
        <w:rPr>
          <w:rFonts w:eastAsia="Calibri"/>
          <w:szCs w:val="28"/>
        </w:rPr>
        <w:t>ПОС</w:t>
      </w:r>
      <w:proofErr w:type="gramEnd"/>
      <w:r w:rsidR="00717290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szCs w:val="28"/>
        </w:rPr>
        <w:t>требуется разработать экспериментальный стенд. Экспериментальный стенд включает в себя эмулятор компьютерной сети, контроллер программно-определяемой сети, который на основании параметров состояния сети «вырабатывает» управляющие команды составляющие управляющий трафик, программу для перехвата и анализа параметров сетевого трафика и программу для генерации трафика.</w:t>
      </w:r>
    </w:p>
    <w:p w14:paraId="06481FED" w14:textId="0DECDA5C" w:rsidR="0031501E" w:rsidRPr="006A0A2D" w:rsidRDefault="0031501E" w:rsidP="0031501E">
      <w:pPr>
        <w:ind w:firstLine="708"/>
        <w:jc w:val="both"/>
        <w:rPr>
          <w:szCs w:val="28"/>
          <w:shd w:val="clear" w:color="auto" w:fill="FFFFFF"/>
        </w:rPr>
      </w:pPr>
      <w:r w:rsidRPr="006A0A2D">
        <w:rPr>
          <w:szCs w:val="28"/>
          <w:shd w:val="clear" w:color="auto" w:fill="FFFFFF"/>
        </w:rPr>
        <w:t xml:space="preserve">Наличие в составе </w:t>
      </w:r>
      <w:proofErr w:type="gramStart"/>
      <w:r w:rsidR="00A91E4C" w:rsidRPr="006A0A2D">
        <w:rPr>
          <w:rFonts w:eastAsia="Calibri"/>
          <w:szCs w:val="28"/>
        </w:rPr>
        <w:t>ПОС</w:t>
      </w:r>
      <w:proofErr w:type="gramEnd"/>
      <w:r w:rsidRPr="006A0A2D">
        <w:rPr>
          <w:szCs w:val="28"/>
          <w:shd w:val="clear" w:color="auto" w:fill="FFFFFF"/>
        </w:rPr>
        <w:t xml:space="preserve"> введенных структурных модулей, реализующих дополнительные функции, позволит успешно разрешить технологические,  экономические  и проблем развития </w:t>
      </w:r>
      <w:r w:rsidR="00F904DD" w:rsidRPr="006A0A2D">
        <w:rPr>
          <w:szCs w:val="28"/>
          <w:shd w:val="clear" w:color="auto" w:fill="FFFFFF"/>
        </w:rPr>
        <w:t>компьютерных сетей</w:t>
      </w:r>
      <w:r w:rsidR="00A91E4C" w:rsidRPr="006A0A2D">
        <w:rPr>
          <w:szCs w:val="28"/>
          <w:shd w:val="clear" w:color="auto" w:fill="FFFFFF"/>
        </w:rPr>
        <w:t>.</w:t>
      </w:r>
    </w:p>
    <w:p w14:paraId="6F8AD85C" w14:textId="52B7350E" w:rsidR="0031501E" w:rsidRPr="006A0A2D" w:rsidRDefault="0031501E" w:rsidP="00A91E4C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 xml:space="preserve">Цель исследований – повысить качество функционирования </w:t>
      </w:r>
      <w:proofErr w:type="gramStart"/>
      <w:r w:rsidR="00CA3DD5" w:rsidRPr="006A0A2D">
        <w:rPr>
          <w:rFonts w:eastAsia="Calibri"/>
          <w:szCs w:val="28"/>
        </w:rPr>
        <w:t>ПОС</w:t>
      </w:r>
      <w:proofErr w:type="gramEnd"/>
      <w:r w:rsidRPr="006A0A2D">
        <w:rPr>
          <w:rFonts w:eastAsia="Calibri"/>
          <w:szCs w:val="28"/>
        </w:rPr>
        <w:t>, используя для интегральной оценки качества временные параметры обработки данных</w:t>
      </w:r>
    </w:p>
    <w:p w14:paraId="57CA74AA" w14:textId="422D7DBA" w:rsidR="00B758D4" w:rsidRPr="006A0A2D" w:rsidRDefault="0031501E" w:rsidP="0031501E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Для достижения поставленной цели необходимо решить следующие задачи:</w:t>
      </w:r>
    </w:p>
    <w:p w14:paraId="5013E68A" w14:textId="5486FA92" w:rsidR="00AE7845" w:rsidRPr="006A0A2D" w:rsidRDefault="0031501E" w:rsidP="00AE7845">
      <w:pPr>
        <w:pStyle w:val="a3"/>
        <w:numPr>
          <w:ilvl w:val="0"/>
          <w:numId w:val="33"/>
        </w:numPr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 xml:space="preserve">провести анализ функций дополнительно выполняемых средствами </w:t>
      </w:r>
      <w:proofErr w:type="gramStart"/>
      <w:r w:rsidR="00A91E4C" w:rsidRPr="006A0A2D">
        <w:rPr>
          <w:rFonts w:eastAsia="Calibri"/>
          <w:szCs w:val="28"/>
        </w:rPr>
        <w:t>ПОС</w:t>
      </w:r>
      <w:proofErr w:type="gramEnd"/>
      <w:r w:rsidR="00AE7845" w:rsidRPr="006A0A2D">
        <w:rPr>
          <w:rFonts w:eastAsia="Calibri"/>
          <w:szCs w:val="28"/>
        </w:rPr>
        <w:t>,</w:t>
      </w:r>
    </w:p>
    <w:p w14:paraId="7F6CC88B" w14:textId="77777777" w:rsidR="00AE7845" w:rsidRPr="006A0A2D" w:rsidRDefault="00AE7845" w:rsidP="00AE7845">
      <w:pPr>
        <w:pStyle w:val="a3"/>
        <w:numPr>
          <w:ilvl w:val="0"/>
          <w:numId w:val="33"/>
        </w:numPr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выбрать состав программных и аппаратных модулей,</w:t>
      </w:r>
    </w:p>
    <w:p w14:paraId="13D50340" w14:textId="59479186" w:rsidR="00AE7845" w:rsidRPr="006A0A2D" w:rsidRDefault="00AE7845" w:rsidP="00AE7845">
      <w:pPr>
        <w:pStyle w:val="a3"/>
        <w:numPr>
          <w:ilvl w:val="0"/>
          <w:numId w:val="33"/>
        </w:numPr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разработать стенд для проведения исследований</w:t>
      </w:r>
      <w:r w:rsidR="00A91E4C" w:rsidRPr="006A0A2D">
        <w:rPr>
          <w:rFonts w:eastAsia="Calibri"/>
          <w:szCs w:val="28"/>
        </w:rPr>
        <w:t>,</w:t>
      </w:r>
      <w:r w:rsidRPr="006A0A2D">
        <w:rPr>
          <w:rFonts w:eastAsia="Calibri"/>
          <w:szCs w:val="28"/>
        </w:rPr>
        <w:t xml:space="preserve"> </w:t>
      </w:r>
    </w:p>
    <w:p w14:paraId="0FBB2095" w14:textId="6DEA77FA" w:rsidR="00AE7845" w:rsidRPr="006A0A2D" w:rsidRDefault="00AE7845" w:rsidP="00AE7845">
      <w:pPr>
        <w:pStyle w:val="a3"/>
        <w:numPr>
          <w:ilvl w:val="0"/>
          <w:numId w:val="33"/>
        </w:numPr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провести тестирование и анализ результатов</w:t>
      </w:r>
    </w:p>
    <w:p w14:paraId="7AAC33FE" w14:textId="77777777" w:rsidR="00AE7845" w:rsidRPr="006A0A2D" w:rsidRDefault="00AE7845" w:rsidP="00BA52AE">
      <w:pPr>
        <w:ind w:firstLine="708"/>
        <w:jc w:val="both"/>
        <w:rPr>
          <w:rFonts w:eastAsia="Calibri"/>
          <w:b/>
          <w:szCs w:val="28"/>
        </w:rPr>
      </w:pPr>
    </w:p>
    <w:p w14:paraId="20935600" w14:textId="7B0B38D7" w:rsidR="00C63E4B" w:rsidRPr="006A0A2D" w:rsidRDefault="00C63E4B" w:rsidP="00FC27D1">
      <w:pPr>
        <w:pStyle w:val="a3"/>
        <w:numPr>
          <w:ilvl w:val="0"/>
          <w:numId w:val="34"/>
        </w:numPr>
        <w:jc w:val="both"/>
        <w:rPr>
          <w:rFonts w:eastAsia="Calibri"/>
          <w:b/>
          <w:szCs w:val="28"/>
        </w:rPr>
      </w:pPr>
      <w:r w:rsidRPr="006A0A2D">
        <w:rPr>
          <w:rFonts w:eastAsia="Calibri"/>
          <w:b/>
          <w:szCs w:val="28"/>
        </w:rPr>
        <w:t xml:space="preserve">Особенности </w:t>
      </w:r>
      <w:r w:rsidR="007C0F83" w:rsidRPr="006A0A2D">
        <w:rPr>
          <w:rFonts w:eastAsia="Calibri"/>
          <w:b/>
          <w:szCs w:val="28"/>
        </w:rPr>
        <w:t>программно-определяемой сети (</w:t>
      </w:r>
      <w:proofErr w:type="gramStart"/>
      <w:r w:rsidR="00A91E4C" w:rsidRPr="006A0A2D">
        <w:rPr>
          <w:rFonts w:eastAsia="Calibri"/>
          <w:b/>
          <w:szCs w:val="28"/>
        </w:rPr>
        <w:t>ПОС</w:t>
      </w:r>
      <w:proofErr w:type="gramEnd"/>
      <w:r w:rsidRPr="006A0A2D">
        <w:rPr>
          <w:rFonts w:eastAsia="Calibri"/>
          <w:b/>
          <w:szCs w:val="28"/>
        </w:rPr>
        <w:t>)</w:t>
      </w:r>
    </w:p>
    <w:p w14:paraId="39BDB566" w14:textId="77777777" w:rsidR="007C0F83" w:rsidRPr="006A0A2D" w:rsidRDefault="007C0F83" w:rsidP="004A1881">
      <w:pPr>
        <w:ind w:firstLine="708"/>
        <w:jc w:val="both"/>
        <w:rPr>
          <w:rFonts w:eastAsia="Calibri"/>
          <w:szCs w:val="28"/>
        </w:rPr>
      </w:pPr>
    </w:p>
    <w:p w14:paraId="5A97027E" w14:textId="7409CD47" w:rsidR="007C0F83" w:rsidRPr="006A0A2D" w:rsidRDefault="007C0F83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 xml:space="preserve">Концептуальные </w:t>
      </w:r>
      <w:r w:rsidR="00BA52AE" w:rsidRPr="006A0A2D">
        <w:rPr>
          <w:rFonts w:eastAsia="Calibri"/>
          <w:szCs w:val="28"/>
        </w:rPr>
        <w:t>особенности,</w:t>
      </w:r>
      <w:r w:rsidRPr="006A0A2D">
        <w:rPr>
          <w:rFonts w:eastAsia="Calibri"/>
          <w:szCs w:val="28"/>
        </w:rPr>
        <w:t xml:space="preserve"> положенные в основу </w:t>
      </w:r>
      <w:proofErr w:type="gramStart"/>
      <w:r w:rsidR="00C52EC1" w:rsidRPr="006A0A2D">
        <w:rPr>
          <w:rFonts w:eastAsia="Calibri"/>
          <w:szCs w:val="28"/>
        </w:rPr>
        <w:t>ПОС</w:t>
      </w:r>
      <w:proofErr w:type="gramEnd"/>
      <w:r w:rsidRPr="006A0A2D">
        <w:rPr>
          <w:rFonts w:eastAsia="Calibri"/>
          <w:szCs w:val="28"/>
        </w:rPr>
        <w:t>:</w:t>
      </w:r>
    </w:p>
    <w:p w14:paraId="6E47918F" w14:textId="3C911A23" w:rsidR="007C0F83" w:rsidRPr="006A0A2D" w:rsidRDefault="007C0F83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•</w:t>
      </w:r>
      <w:r w:rsidR="00BA52AE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szCs w:val="28"/>
        </w:rPr>
        <w:t xml:space="preserve">разделение процессов управления </w:t>
      </w:r>
      <w:r w:rsidR="00D324F5" w:rsidRPr="006A0A2D">
        <w:rPr>
          <w:rFonts w:eastAsia="Calibri"/>
          <w:szCs w:val="28"/>
        </w:rPr>
        <w:t>компьютерной сетью и обработки трафика данных</w:t>
      </w:r>
      <w:r w:rsidRPr="006A0A2D">
        <w:rPr>
          <w:rFonts w:eastAsia="Calibri"/>
          <w:szCs w:val="28"/>
        </w:rPr>
        <w:t>;</w:t>
      </w:r>
    </w:p>
    <w:p w14:paraId="4AA80978" w14:textId="19EB1B5F" w:rsidR="007C0F83" w:rsidRPr="006A0A2D" w:rsidRDefault="007C0F83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•</w:t>
      </w:r>
      <w:r w:rsidR="00BA52AE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szCs w:val="28"/>
        </w:rPr>
        <w:t>единый, унифицированный, независящий от поставщика интерфейс между уровнем управления и уровнем передачи данных;</w:t>
      </w:r>
    </w:p>
    <w:p w14:paraId="2B801770" w14:textId="7F8E84BB" w:rsidR="007C0F83" w:rsidRPr="006A0A2D" w:rsidRDefault="007C0F83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•</w:t>
      </w:r>
      <w:r w:rsidR="00BA52AE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szCs w:val="28"/>
        </w:rPr>
        <w:t xml:space="preserve">логически централизованное управление </w:t>
      </w:r>
      <w:r w:rsidR="00D324F5" w:rsidRPr="006A0A2D">
        <w:rPr>
          <w:rFonts w:eastAsia="Calibri"/>
          <w:szCs w:val="28"/>
        </w:rPr>
        <w:t xml:space="preserve">компьютерной </w:t>
      </w:r>
      <w:r w:rsidRPr="006A0A2D">
        <w:rPr>
          <w:rFonts w:eastAsia="Calibri"/>
          <w:szCs w:val="28"/>
        </w:rPr>
        <w:t>сетью, осуществляемое с помощью контроллера с установленной сетевой операционной системой и реализованными поверх сетевыми приложениями;</w:t>
      </w:r>
    </w:p>
    <w:p w14:paraId="4F56FAFE" w14:textId="6BC6708F" w:rsidR="00C63E4B" w:rsidRPr="006A0A2D" w:rsidRDefault="007C0F83" w:rsidP="004A1881">
      <w:pPr>
        <w:ind w:firstLine="708"/>
        <w:jc w:val="both"/>
        <w:rPr>
          <w:rFonts w:eastAsia="Calibri"/>
          <w:szCs w:val="28"/>
        </w:rPr>
      </w:pPr>
      <w:r w:rsidRPr="006A0A2D">
        <w:rPr>
          <w:rFonts w:eastAsia="Calibri"/>
          <w:szCs w:val="28"/>
        </w:rPr>
        <w:t>•</w:t>
      </w:r>
      <w:r w:rsidR="00D324F5" w:rsidRPr="006A0A2D">
        <w:rPr>
          <w:rFonts w:eastAsia="Calibri"/>
          <w:szCs w:val="28"/>
        </w:rPr>
        <w:t xml:space="preserve"> </w:t>
      </w:r>
      <w:r w:rsidRPr="006A0A2D">
        <w:rPr>
          <w:rFonts w:eastAsia="Calibri"/>
          <w:szCs w:val="28"/>
        </w:rPr>
        <w:t>виртуализация физических ресурсов сети.</w:t>
      </w:r>
    </w:p>
    <w:p w14:paraId="020E9BFE" w14:textId="2BB419EE" w:rsidR="00D324F5" w:rsidRPr="006A0A2D" w:rsidRDefault="00FB35CE" w:rsidP="00D324F5">
      <w:pPr>
        <w:shd w:val="clear" w:color="auto" w:fill="FFFFFF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>В архитектуре</w:t>
      </w:r>
      <w:r w:rsidR="00D324F5" w:rsidRPr="006A0A2D">
        <w:t xml:space="preserve"> </w:t>
      </w:r>
      <w:proofErr w:type="gramStart"/>
      <w:r w:rsidR="00C52EC1" w:rsidRPr="006A0A2D">
        <w:rPr>
          <w:rFonts w:eastAsia="Calibri"/>
          <w:szCs w:val="28"/>
        </w:rPr>
        <w:t>ПОС</w:t>
      </w:r>
      <w:proofErr w:type="gramEnd"/>
      <w:r w:rsidR="00D324F5" w:rsidRPr="006A0A2D">
        <w:rPr>
          <w:rFonts w:eastAsia="Times New Roman"/>
          <w:szCs w:val="28"/>
        </w:rPr>
        <w:t xml:space="preserve"> </w:t>
      </w:r>
      <w:r w:rsidRPr="006A0A2D">
        <w:rPr>
          <w:rFonts w:eastAsia="Times New Roman"/>
          <w:szCs w:val="28"/>
        </w:rPr>
        <w:t>можн</w:t>
      </w:r>
      <w:r w:rsidR="00D324F5" w:rsidRPr="006A0A2D">
        <w:rPr>
          <w:rFonts w:eastAsia="Times New Roman"/>
          <w:szCs w:val="28"/>
        </w:rPr>
        <w:t>о выделить три уровня (рис. 1)</w:t>
      </w:r>
      <w:r w:rsidR="00E66810" w:rsidRPr="006A0A2D">
        <w:rPr>
          <w:rFonts w:eastAsia="Times New Roman"/>
          <w:szCs w:val="28"/>
        </w:rPr>
        <w:t xml:space="preserve"> [4]</w:t>
      </w:r>
      <w:r w:rsidR="00D324F5" w:rsidRPr="006A0A2D">
        <w:rPr>
          <w:rFonts w:eastAsia="Times New Roman"/>
          <w:szCs w:val="28"/>
        </w:rPr>
        <w:t>:</w:t>
      </w:r>
    </w:p>
    <w:p w14:paraId="582ADE5E" w14:textId="77777777" w:rsidR="00D324F5" w:rsidRPr="006A0A2D" w:rsidRDefault="00FB35CE" w:rsidP="00D324F5">
      <w:pPr>
        <w:pStyle w:val="a3"/>
        <w:numPr>
          <w:ilvl w:val="0"/>
          <w:numId w:val="31"/>
        </w:numPr>
        <w:shd w:val="clear" w:color="auto" w:fill="FFFFFF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i/>
          <w:iCs/>
          <w:szCs w:val="28"/>
          <w:bdr w:val="none" w:sz="0" w:space="0" w:color="auto" w:frame="1"/>
        </w:rPr>
        <w:t>инфраструктурный уровень</w:t>
      </w:r>
      <w:r w:rsidRPr="006A0A2D">
        <w:rPr>
          <w:rFonts w:eastAsia="Times New Roman"/>
          <w:szCs w:val="28"/>
        </w:rPr>
        <w:t>, предоставляющий набор сетевых устройств (коммутаторов и каналов передачи данных);</w:t>
      </w:r>
    </w:p>
    <w:p w14:paraId="5DC5EBB1" w14:textId="77777777" w:rsidR="00D324F5" w:rsidRPr="006A0A2D" w:rsidRDefault="00FB35CE" w:rsidP="00D324F5">
      <w:pPr>
        <w:pStyle w:val="a3"/>
        <w:numPr>
          <w:ilvl w:val="0"/>
          <w:numId w:val="31"/>
        </w:numPr>
        <w:shd w:val="clear" w:color="auto" w:fill="FFFFFF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i/>
          <w:iCs/>
          <w:szCs w:val="28"/>
          <w:bdr w:val="none" w:sz="0" w:space="0" w:color="auto" w:frame="1"/>
        </w:rPr>
        <w:t>уровень управления</w:t>
      </w:r>
      <w:r w:rsidRPr="006A0A2D">
        <w:rPr>
          <w:rFonts w:eastAsia="Times New Roman"/>
          <w:szCs w:val="28"/>
        </w:rPr>
        <w:t>, включающий в себя сетевую операционную систему, которая обеспечивает приложениям сетевые сервисы и программный интерфейс для управления сетевыми устройствами и сетью;</w:t>
      </w:r>
    </w:p>
    <w:p w14:paraId="164BE302" w14:textId="0CEFC643" w:rsidR="00FB35CE" w:rsidRPr="006A0A2D" w:rsidRDefault="00FB35CE" w:rsidP="00D324F5">
      <w:pPr>
        <w:pStyle w:val="a3"/>
        <w:numPr>
          <w:ilvl w:val="0"/>
          <w:numId w:val="31"/>
        </w:numPr>
        <w:shd w:val="clear" w:color="auto" w:fill="FFFFFF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i/>
          <w:iCs/>
          <w:szCs w:val="28"/>
          <w:bdr w:val="none" w:sz="0" w:space="0" w:color="auto" w:frame="1"/>
        </w:rPr>
        <w:t>уровень сетевых приложений </w:t>
      </w:r>
      <w:r w:rsidRPr="006A0A2D">
        <w:rPr>
          <w:rFonts w:eastAsia="Times New Roman"/>
          <w:szCs w:val="28"/>
        </w:rPr>
        <w:t>для гибкого и эффективного управления сетью.</w:t>
      </w:r>
    </w:p>
    <w:p w14:paraId="7850862F" w14:textId="77777777" w:rsidR="00FB35CE" w:rsidRPr="006A0A2D" w:rsidRDefault="00FB35CE" w:rsidP="004B0C86">
      <w:pPr>
        <w:ind w:firstLine="142"/>
        <w:rPr>
          <w:szCs w:val="28"/>
          <w:highlight w:val="cyan"/>
        </w:rPr>
      </w:pPr>
      <w:r w:rsidRPr="006A0A2D">
        <w:rPr>
          <w:noProof/>
          <w:szCs w:val="28"/>
          <w:highlight w:val="cyan"/>
        </w:rPr>
        <w:lastRenderedPageBreak/>
        <w:drawing>
          <wp:inline distT="0" distB="0" distL="0" distR="0" wp14:anchorId="437ACA45" wp14:editId="77A1A1FC">
            <wp:extent cx="5640082" cy="4118937"/>
            <wp:effectExtent l="0" t="0" r="0" b="0"/>
            <wp:docPr id="10" name="Рисунок 10" descr="https://www.osp.ru/FileStorage/ARTICLE/Otkrytye_sistemy._SUBD/2012-11/09_12/13133280/Otkrytye_sistemy._SUBD_2_(66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p.ru/FileStorage/ARTICLE/Otkrytye_sistemy._SUBD/2012-11/09_12/13133280/Otkrytye_sistemy._SUBD_2_(665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28" cy="41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45D8" w14:textId="738B20F9" w:rsidR="00E66810" w:rsidRPr="006A0A2D" w:rsidRDefault="00EF368E" w:rsidP="004A1881">
      <w:pPr>
        <w:ind w:firstLine="708"/>
        <w:jc w:val="both"/>
        <w:rPr>
          <w:szCs w:val="28"/>
        </w:rPr>
      </w:pPr>
      <w:r w:rsidRPr="006A0A2D">
        <w:rPr>
          <w:szCs w:val="28"/>
        </w:rPr>
        <w:t>Рис.</w:t>
      </w:r>
      <w:r w:rsidR="00E66810" w:rsidRPr="006A0A2D">
        <w:rPr>
          <w:szCs w:val="28"/>
        </w:rPr>
        <w:t xml:space="preserve"> 1 Уровни</w:t>
      </w:r>
      <w:r w:rsidR="0001075D" w:rsidRPr="006A0A2D">
        <w:rPr>
          <w:szCs w:val="28"/>
        </w:rPr>
        <w:t xml:space="preserve"> </w:t>
      </w:r>
      <w:r w:rsidR="00E66810" w:rsidRPr="006A0A2D">
        <w:rPr>
          <w:szCs w:val="28"/>
        </w:rPr>
        <w:t xml:space="preserve">архитектуры </w:t>
      </w:r>
      <w:proofErr w:type="gramStart"/>
      <w:r w:rsidR="00C52EC1" w:rsidRPr="006A0A2D">
        <w:rPr>
          <w:rFonts w:eastAsia="Calibri"/>
          <w:szCs w:val="28"/>
        </w:rPr>
        <w:t>ПОС</w:t>
      </w:r>
      <w:proofErr w:type="gramEnd"/>
      <w:r w:rsidR="00E66810" w:rsidRPr="006A0A2D">
        <w:rPr>
          <w:szCs w:val="28"/>
        </w:rPr>
        <w:t xml:space="preserve"> </w:t>
      </w:r>
    </w:p>
    <w:p w14:paraId="7D069706" w14:textId="77777777" w:rsidR="00EF368E" w:rsidRPr="006A0A2D" w:rsidRDefault="00EF368E" w:rsidP="00EF368E">
      <w:pPr>
        <w:shd w:val="clear" w:color="auto" w:fill="FFFFFF"/>
        <w:jc w:val="both"/>
        <w:textAlignment w:val="baseline"/>
        <w:rPr>
          <w:rFonts w:eastAsia="Times New Roman"/>
          <w:szCs w:val="28"/>
        </w:rPr>
      </w:pPr>
    </w:p>
    <w:p w14:paraId="5EE73194" w14:textId="77777777" w:rsidR="00EF368E" w:rsidRPr="006A0A2D" w:rsidRDefault="00EF368E" w:rsidP="004B0C86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 xml:space="preserve">Программно-определяемая сеть имеет три определяющие характеристики. </w:t>
      </w:r>
    </w:p>
    <w:p w14:paraId="6665D49A" w14:textId="77777777" w:rsidR="00EF368E" w:rsidRPr="006A0A2D" w:rsidRDefault="00EF368E" w:rsidP="004B0C86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 xml:space="preserve">Во-первых, возможность отделить плоскость данных (то есть, пересылать пакеты в соответствии с решением, принятым плоскостью управления) от плоскости управления (то есть решение о маршрутизации или анализ полученных пакетов и определение решения, каким образом обрабатывать трафик в маршрутизаторах и коммутаторах). </w:t>
      </w:r>
    </w:p>
    <w:p w14:paraId="6B9A0FFA" w14:textId="77777777" w:rsidR="00EF368E" w:rsidRPr="006A0A2D" w:rsidRDefault="00EF368E" w:rsidP="004B0C86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 xml:space="preserve">Во-вторых, </w:t>
      </w:r>
      <w:proofErr w:type="gramStart"/>
      <w:r w:rsidRPr="006A0A2D">
        <w:rPr>
          <w:rFonts w:eastAsia="Times New Roman"/>
          <w:szCs w:val="28"/>
        </w:rPr>
        <w:t>ПОС</w:t>
      </w:r>
      <w:proofErr w:type="gramEnd"/>
      <w:r w:rsidRPr="006A0A2D">
        <w:rPr>
          <w:rFonts w:eastAsia="Times New Roman"/>
          <w:szCs w:val="28"/>
        </w:rPr>
        <w:t xml:space="preserve"> обеспечивает единую плоскость управления таким образом, чтобы плоскость данных мог управляться с помощью одной программы. Плоскость управления </w:t>
      </w:r>
      <w:proofErr w:type="gramStart"/>
      <w:r w:rsidRPr="006A0A2D">
        <w:rPr>
          <w:rFonts w:eastAsia="Times New Roman"/>
          <w:szCs w:val="28"/>
        </w:rPr>
        <w:t>ПОС</w:t>
      </w:r>
      <w:proofErr w:type="gramEnd"/>
      <w:r w:rsidRPr="006A0A2D">
        <w:rPr>
          <w:rFonts w:eastAsia="Times New Roman"/>
          <w:szCs w:val="28"/>
        </w:rPr>
        <w:t xml:space="preserve"> расширяет прямой контроль над элементами плоскости данных сети, т.е. коммутаторами и управление интерфейсами и плоскостью данных через </w:t>
      </w:r>
      <w:proofErr w:type="spellStart"/>
      <w:r w:rsidRPr="006A0A2D">
        <w:rPr>
          <w:rFonts w:eastAsia="Times New Roman"/>
          <w:szCs w:val="28"/>
        </w:rPr>
        <w:t>OpenFlow</w:t>
      </w:r>
      <w:proofErr w:type="spellEnd"/>
      <w:r w:rsidRPr="006A0A2D">
        <w:rPr>
          <w:rFonts w:eastAsia="Times New Roman"/>
          <w:szCs w:val="28"/>
        </w:rPr>
        <w:t xml:space="preserve">, использующий интерфейс прикладного программирования (API). </w:t>
      </w:r>
    </w:p>
    <w:p w14:paraId="08A3786C" w14:textId="77777777" w:rsidR="005535ED" w:rsidRPr="006A0A2D" w:rsidRDefault="00717290" w:rsidP="004B0C86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>В-третьих, этот способ</w:t>
      </w:r>
      <w:r w:rsidR="00EF368E" w:rsidRPr="006A0A2D">
        <w:rPr>
          <w:rFonts w:eastAsia="Times New Roman"/>
          <w:szCs w:val="28"/>
        </w:rPr>
        <w:t xml:space="preserve"> обеспеч</w:t>
      </w:r>
      <w:r w:rsidRPr="006A0A2D">
        <w:rPr>
          <w:rFonts w:eastAsia="Times New Roman"/>
          <w:szCs w:val="28"/>
        </w:rPr>
        <w:t>ивает сетевому администратору</w:t>
      </w:r>
      <w:r w:rsidR="00EF368E" w:rsidRPr="006A0A2D">
        <w:rPr>
          <w:rFonts w:eastAsia="Times New Roman"/>
          <w:szCs w:val="28"/>
        </w:rPr>
        <w:t xml:space="preserve"> глобальный взгляд на всю сеть и возможность вносить изменения в глобальном масштабе вместо внесения изменений в каждый отдельный блок (ориентированный на устройство конфигурации). </w:t>
      </w:r>
    </w:p>
    <w:p w14:paraId="2C53FB85" w14:textId="024F7C10" w:rsidR="00EF368E" w:rsidRPr="006A0A2D" w:rsidRDefault="00EF368E" w:rsidP="004B0C86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 xml:space="preserve">Эта инновационная технология и концепция были первоначально предложены </w:t>
      </w:r>
      <w:proofErr w:type="spellStart"/>
      <w:r w:rsidRPr="006A0A2D">
        <w:rPr>
          <w:rFonts w:eastAsia="Times New Roman"/>
          <w:szCs w:val="28"/>
        </w:rPr>
        <w:t>Nicira</w:t>
      </w:r>
      <w:proofErr w:type="spellEnd"/>
      <w:r w:rsidRPr="006A0A2D">
        <w:rPr>
          <w:rFonts w:eastAsia="Times New Roman"/>
          <w:szCs w:val="28"/>
        </w:rPr>
        <w:t xml:space="preserve"> </w:t>
      </w:r>
      <w:proofErr w:type="spellStart"/>
      <w:r w:rsidRPr="006A0A2D">
        <w:rPr>
          <w:rFonts w:eastAsia="Times New Roman"/>
          <w:szCs w:val="28"/>
        </w:rPr>
        <w:t>Networks</w:t>
      </w:r>
      <w:proofErr w:type="spellEnd"/>
      <w:r w:rsidRPr="006A0A2D">
        <w:rPr>
          <w:rFonts w:eastAsia="Times New Roman"/>
          <w:szCs w:val="28"/>
        </w:rPr>
        <w:t xml:space="preserve">, которая была основана на их предыдущих разработках в UCB, </w:t>
      </w:r>
      <w:proofErr w:type="spellStart"/>
      <w:r w:rsidRPr="006A0A2D">
        <w:rPr>
          <w:rFonts w:eastAsia="Times New Roman"/>
          <w:szCs w:val="28"/>
        </w:rPr>
        <w:t>Standford</w:t>
      </w:r>
      <w:proofErr w:type="spellEnd"/>
      <w:r w:rsidRPr="006A0A2D">
        <w:rPr>
          <w:rFonts w:eastAsia="Times New Roman"/>
          <w:szCs w:val="28"/>
        </w:rPr>
        <w:t xml:space="preserve">, CMU, </w:t>
      </w:r>
      <w:proofErr w:type="spellStart"/>
      <w:r w:rsidRPr="006A0A2D">
        <w:rPr>
          <w:rFonts w:eastAsia="Times New Roman"/>
          <w:szCs w:val="28"/>
        </w:rPr>
        <w:t>Princwton</w:t>
      </w:r>
      <w:proofErr w:type="spellEnd"/>
      <w:r w:rsidRPr="006A0A2D">
        <w:rPr>
          <w:rFonts w:eastAsia="Times New Roman"/>
          <w:szCs w:val="28"/>
        </w:rPr>
        <w:t xml:space="preserve"> [10,17]. Последние работы в области </w:t>
      </w:r>
      <w:proofErr w:type="gramStart"/>
      <w:r w:rsidRPr="006A0A2D">
        <w:rPr>
          <w:rFonts w:eastAsia="Times New Roman"/>
          <w:szCs w:val="28"/>
        </w:rPr>
        <w:t>ПОС</w:t>
      </w:r>
      <w:proofErr w:type="gramEnd"/>
      <w:r w:rsidRPr="006A0A2D">
        <w:rPr>
          <w:rFonts w:eastAsia="Times New Roman"/>
          <w:szCs w:val="28"/>
        </w:rPr>
        <w:t xml:space="preserve"> ориентированы на исследование применения и расширения для широкого спектра сетей, которые могут включать в себя сети дома, базовые сети сотовой связи, корпоративные сети, сотовую связь, </w:t>
      </w:r>
      <w:proofErr w:type="spellStart"/>
      <w:r w:rsidRPr="006A0A2D">
        <w:rPr>
          <w:rFonts w:eastAsia="Times New Roman"/>
          <w:szCs w:val="28"/>
        </w:rPr>
        <w:t>Wi-Fi</w:t>
      </w:r>
      <w:proofErr w:type="spellEnd"/>
      <w:r w:rsidRPr="006A0A2D">
        <w:rPr>
          <w:rFonts w:eastAsia="Times New Roman"/>
          <w:szCs w:val="28"/>
        </w:rPr>
        <w:t xml:space="preserve"> сети и т. д. </w:t>
      </w:r>
    </w:p>
    <w:p w14:paraId="00DCB2B3" w14:textId="77777777" w:rsidR="00EF368E" w:rsidRPr="006A0A2D" w:rsidRDefault="00EF368E" w:rsidP="00EF368E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lastRenderedPageBreak/>
        <w:t>Программно-определяемая сеть (</w:t>
      </w:r>
      <w:proofErr w:type="gramStart"/>
      <w:r w:rsidRPr="006A0A2D">
        <w:rPr>
          <w:rFonts w:eastAsia="Times New Roman"/>
          <w:szCs w:val="28"/>
        </w:rPr>
        <w:t>ПОС</w:t>
      </w:r>
      <w:proofErr w:type="gramEnd"/>
      <w:r w:rsidRPr="006A0A2D">
        <w:rPr>
          <w:rFonts w:eastAsia="Times New Roman"/>
          <w:szCs w:val="28"/>
        </w:rPr>
        <w:t>) как программируемая сеть, имеющая функции «предоставление услуг на лету», вызывает большой интерес, как в академическом мире, так и в промышленности. [24]</w:t>
      </w:r>
    </w:p>
    <w:p w14:paraId="683FFD92" w14:textId="42258A1F" w:rsidR="00EF368E" w:rsidRPr="006A0A2D" w:rsidRDefault="00EF368E" w:rsidP="00EF368E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 xml:space="preserve"> Предлагаемая архитектура </w:t>
      </w:r>
      <w:proofErr w:type="gramStart"/>
      <w:r w:rsidRPr="006A0A2D">
        <w:rPr>
          <w:rFonts w:eastAsia="Times New Roman"/>
          <w:szCs w:val="28"/>
        </w:rPr>
        <w:t>ПОС</w:t>
      </w:r>
      <w:proofErr w:type="gramEnd"/>
      <w:r w:rsidRPr="006A0A2D">
        <w:rPr>
          <w:rFonts w:eastAsia="Times New Roman"/>
          <w:szCs w:val="28"/>
        </w:rPr>
        <w:t>, реализованная на ресурсах программно-определяемой гетерогенной сети использует новые технологии, позволяющие открыть новые перспективы в области сетевых технологий, которые облегчат обработку огромного интернет-трафика и помогут инфраструктуре и поставщикам услуг динамически настраивать свои ресурсы.</w:t>
      </w:r>
    </w:p>
    <w:p w14:paraId="0FED2FB8" w14:textId="51EA8097" w:rsidR="003D2212" w:rsidRPr="006A0A2D" w:rsidRDefault="00EF368E" w:rsidP="00EF368E">
      <w:pPr>
        <w:shd w:val="clear" w:color="auto" w:fill="FFFFFF"/>
        <w:ind w:firstLine="708"/>
        <w:jc w:val="both"/>
        <w:textAlignment w:val="baseline"/>
        <w:rPr>
          <w:rFonts w:eastAsia="Times New Roman"/>
          <w:szCs w:val="28"/>
          <w:highlight w:val="cyan"/>
        </w:rPr>
      </w:pPr>
      <w:r w:rsidRPr="006A0A2D">
        <w:rPr>
          <w:rFonts w:eastAsia="Times New Roman"/>
          <w:szCs w:val="28"/>
        </w:rPr>
        <w:t>Рост мультимедийного контента и растущий спрос на обработку больших данных требует более высоких скоростей сетевого соединения для удовлетворения потребностей растущего населения мира.</w:t>
      </w:r>
    </w:p>
    <w:p w14:paraId="24847699" w14:textId="66E09107" w:rsidR="00EC3132" w:rsidRPr="006A0A2D" w:rsidRDefault="004B0C86" w:rsidP="00EC3132">
      <w:pPr>
        <w:ind w:firstLine="708"/>
        <w:jc w:val="both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>Р</w:t>
      </w:r>
      <w:r w:rsidR="00EC3132" w:rsidRPr="006A0A2D">
        <w:rPr>
          <w:rFonts w:eastAsia="Times New Roman"/>
          <w:szCs w:val="28"/>
        </w:rPr>
        <w:t xml:space="preserve">ост трафика, а также будущие </w:t>
      </w:r>
      <w:proofErr w:type="gramStart"/>
      <w:r w:rsidR="00EC3132" w:rsidRPr="006A0A2D">
        <w:rPr>
          <w:rFonts w:eastAsia="Times New Roman"/>
          <w:szCs w:val="28"/>
        </w:rPr>
        <w:t>интернет-приложения</w:t>
      </w:r>
      <w:proofErr w:type="gramEnd"/>
      <w:r w:rsidR="00EC3132" w:rsidRPr="006A0A2D">
        <w:rPr>
          <w:rFonts w:eastAsia="Times New Roman"/>
          <w:szCs w:val="28"/>
        </w:rPr>
        <w:t xml:space="preserve"> с эффективной и экономичной доставкой пакетов являются большой проблемой для администратора сети. </w:t>
      </w:r>
    </w:p>
    <w:p w14:paraId="08C6A427" w14:textId="77777777" w:rsidR="00EC3132" w:rsidRPr="006A0A2D" w:rsidRDefault="00EC3132" w:rsidP="00EC3132">
      <w:pPr>
        <w:ind w:firstLine="708"/>
        <w:jc w:val="both"/>
        <w:rPr>
          <w:rFonts w:eastAsia="Times New Roman"/>
          <w:szCs w:val="28"/>
        </w:rPr>
      </w:pPr>
      <w:r w:rsidRPr="006A0A2D">
        <w:rPr>
          <w:rFonts w:eastAsia="Times New Roman"/>
          <w:szCs w:val="28"/>
        </w:rPr>
        <w:t>Программно-определяемая сеть возникла, как хорошо организованная сетевая технология в этом быстро меняющемся сценарии сетей, что достигается путем оказания поддержки динамическими характеристиками будущих сетевых (FN) приложений при уменьшенном количестве ресурсных затрат и эксплуатационных расходах, благодаря простоте управления оборудованием и упрощенному управлению программным обеспечением.</w:t>
      </w:r>
    </w:p>
    <w:p w14:paraId="073AAFDA" w14:textId="77777777" w:rsidR="00EF368E" w:rsidRPr="006A0A2D" w:rsidRDefault="00EF368E" w:rsidP="004A1881">
      <w:pPr>
        <w:shd w:val="clear" w:color="auto" w:fill="FFFFFF"/>
        <w:jc w:val="both"/>
        <w:textAlignment w:val="baseline"/>
        <w:rPr>
          <w:rFonts w:eastAsia="Times New Roman"/>
          <w:szCs w:val="28"/>
          <w:highlight w:val="cyan"/>
        </w:rPr>
      </w:pPr>
    </w:p>
    <w:p w14:paraId="7178EE4C" w14:textId="56D9BF07" w:rsidR="00EF368E" w:rsidRPr="006A0A2D" w:rsidRDefault="00EC3132" w:rsidP="00EC3132">
      <w:pPr>
        <w:shd w:val="clear" w:color="auto" w:fill="FFFFFF"/>
        <w:ind w:firstLine="708"/>
        <w:jc w:val="both"/>
        <w:textAlignment w:val="baseline"/>
        <w:rPr>
          <w:rFonts w:eastAsia="Times New Roman"/>
          <w:b/>
          <w:i/>
          <w:szCs w:val="28"/>
          <w:highlight w:val="cyan"/>
        </w:rPr>
      </w:pPr>
      <w:r w:rsidRPr="006A0A2D">
        <w:rPr>
          <w:rFonts w:eastAsia="Times New Roman"/>
          <w:b/>
          <w:i/>
          <w:szCs w:val="28"/>
        </w:rPr>
        <w:t xml:space="preserve">1.1 </w:t>
      </w:r>
      <w:r w:rsidRPr="006A0A2D">
        <w:rPr>
          <w:rFonts w:eastAsia="Times New Roman"/>
          <w:b/>
          <w:i/>
        </w:rPr>
        <w:t>Сравнение программно-определяемой сети с ТКС</w:t>
      </w:r>
    </w:p>
    <w:p w14:paraId="48F925A0" w14:textId="77777777" w:rsidR="004B0C86" w:rsidRPr="006A0A2D" w:rsidRDefault="004B0C86" w:rsidP="00EC3132">
      <w:pPr>
        <w:tabs>
          <w:tab w:val="left" w:pos="709"/>
        </w:tabs>
        <w:jc w:val="both"/>
      </w:pPr>
      <w:r w:rsidRPr="006A0A2D">
        <w:tab/>
      </w:r>
      <w:r w:rsidR="00EC3132" w:rsidRPr="006A0A2D">
        <w:t xml:space="preserve">Традиционная компьютерная сеть </w:t>
      </w:r>
      <w:r w:rsidRPr="006A0A2D">
        <w:t>(</w:t>
      </w:r>
      <w:r w:rsidR="00EC3132" w:rsidRPr="006A0A2D">
        <w:t>ТКС) выполняет различные специальные алгоритмы и следует ряду установленных правил, которые запрограммированы в интегральных схемах специального назначения (</w:t>
      </w:r>
      <w:r w:rsidR="00EC3132" w:rsidRPr="006A0A2D">
        <w:rPr>
          <w:lang w:val="en-US"/>
        </w:rPr>
        <w:t>ASICs</w:t>
      </w:r>
      <w:r w:rsidR="00EC3132" w:rsidRPr="006A0A2D">
        <w:t xml:space="preserve">) для контролирования и управления потоком данных по сети, маршрутизации и за настройку различных сетевых элементов друг с другом в сети. Когда в ТКС пакеты принимаются устройствами маршрутизации, то используется набор правил, которые уже заложены в его программно-аппаратном обеспечении, чтобы определить маршрут для этих пакетов, а также адрес устройства получателя в сети. </w:t>
      </w:r>
    </w:p>
    <w:p w14:paraId="2F0D2DF7" w14:textId="459A0BFD" w:rsidR="00EC3132" w:rsidRPr="006A0A2D" w:rsidRDefault="004B0C86" w:rsidP="00EC3132">
      <w:pPr>
        <w:tabs>
          <w:tab w:val="left" w:pos="709"/>
        </w:tabs>
        <w:jc w:val="both"/>
      </w:pPr>
      <w:r w:rsidRPr="006A0A2D">
        <w:tab/>
      </w:r>
      <w:r w:rsidR="00EC3132" w:rsidRPr="006A0A2D">
        <w:t xml:space="preserve">Обычно пакеты данных обрабатываются аналогичным образом, который может быть направлен в один и тот же пункт назначения, и все это происходит в недорогом устройстве маршрутизации. Кроме того, специальное устройство маршрутизации, к примеру, маршрутизатор </w:t>
      </w:r>
      <w:proofErr w:type="spellStart"/>
      <w:r w:rsidR="00EC3132" w:rsidRPr="006A0A2D">
        <w:t>Cisco</w:t>
      </w:r>
      <w:proofErr w:type="spellEnd"/>
      <w:r w:rsidR="00EC3132" w:rsidRPr="006A0A2D">
        <w:t>, может иметь возможность обрабатывать различные пакеты в зависимости от их природы и содержимого. Это позволяет администратору выделять приоритеты различных потоков с помощью настраиваемого программирования локального маршрутизатора.</w:t>
      </w:r>
    </w:p>
    <w:p w14:paraId="27A9160D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 xml:space="preserve">Таким образом, размер очереди в каждом маршрутизаторе может управлять потоком пакетов напрямую. Такая настраиваемая настройка локального маршрутизатора позволяет операторам более эффективно обрабатывать трафик с точки зрения перегрузки и контроля приоритетов. </w:t>
      </w:r>
    </w:p>
    <w:p w14:paraId="1CBFC8D7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 xml:space="preserve">Существующие сетевые устройства имеют ограничение на производительность сети из-за высокого сетевого трафика, что снижает </w:t>
      </w:r>
      <w:r w:rsidRPr="006A0A2D">
        <w:lastRenderedPageBreak/>
        <w:t xml:space="preserve">производительность сети с точки зрения скорости, масштабируемости, безопасности и надежности. Существующим сетевым устройствам не хватает динамизма в работе, что связано с различными типами пакетов и их содержимым. Это может быть связано с невозможностью перепрограммирования работы сети из-за скрытой реализации правил маршрутизации и различных протоколов. </w:t>
      </w:r>
    </w:p>
    <w:p w14:paraId="0488AAF6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 xml:space="preserve">В связи с разделением задач коммутационного узла на два различных класса в архитектуре принято выделять </w:t>
      </w:r>
      <w:proofErr w:type="gramStart"/>
      <w:r w:rsidRPr="006A0A2D">
        <w:t>две плоскости, реализующих</w:t>
      </w:r>
      <w:proofErr w:type="gramEnd"/>
      <w:r w:rsidRPr="006A0A2D">
        <w:t xml:space="preserve"> различный функционал сетевого коммутационного узла: </w:t>
      </w:r>
    </w:p>
    <w:p w14:paraId="0A136474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>- плоскость управления (</w:t>
      </w:r>
      <w:proofErr w:type="spellStart"/>
      <w:r w:rsidRPr="006A0A2D">
        <w:t>control</w:t>
      </w:r>
      <w:proofErr w:type="spellEnd"/>
      <w:r w:rsidRPr="006A0A2D">
        <w:t xml:space="preserve"> </w:t>
      </w:r>
      <w:proofErr w:type="spellStart"/>
      <w:r w:rsidRPr="006A0A2D">
        <w:t>plane</w:t>
      </w:r>
      <w:proofErr w:type="spellEnd"/>
      <w:r w:rsidRPr="006A0A2D">
        <w:t>);</w:t>
      </w:r>
    </w:p>
    <w:p w14:paraId="25017BC0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>- плоскость данных (</w:t>
      </w:r>
      <w:proofErr w:type="spellStart"/>
      <w:r w:rsidRPr="006A0A2D">
        <w:t>data</w:t>
      </w:r>
      <w:proofErr w:type="spellEnd"/>
      <w:r w:rsidRPr="006A0A2D">
        <w:t xml:space="preserve"> </w:t>
      </w:r>
      <w:proofErr w:type="spellStart"/>
      <w:r w:rsidRPr="006A0A2D">
        <w:t>plane</w:t>
      </w:r>
      <w:proofErr w:type="spellEnd"/>
      <w:r w:rsidRPr="006A0A2D">
        <w:t xml:space="preserve">). </w:t>
      </w:r>
    </w:p>
    <w:p w14:paraId="44F544C6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 xml:space="preserve">Плоскость управления реализует логику работы сетевого устройства, определяя с помощью различных служебных протоколов (например, </w:t>
      </w:r>
      <w:r w:rsidRPr="006A0A2D">
        <w:rPr>
          <w:lang w:val="en-US"/>
        </w:rPr>
        <w:t>VLAN</w:t>
      </w:r>
      <w:r w:rsidRPr="006A0A2D">
        <w:t xml:space="preserve">, </w:t>
      </w:r>
      <w:r w:rsidRPr="006A0A2D">
        <w:rPr>
          <w:lang w:val="en-US"/>
        </w:rPr>
        <w:t>RIP</w:t>
      </w:r>
      <w:r w:rsidRPr="006A0A2D">
        <w:t xml:space="preserve">, </w:t>
      </w:r>
      <w:r w:rsidRPr="006A0A2D">
        <w:rPr>
          <w:lang w:val="en-US"/>
        </w:rPr>
        <w:t>OSPF</w:t>
      </w:r>
      <w:r w:rsidRPr="006A0A2D">
        <w:t xml:space="preserve">, </w:t>
      </w:r>
      <w:r w:rsidRPr="006A0A2D">
        <w:rPr>
          <w:lang w:val="en-US"/>
        </w:rPr>
        <w:t>STP</w:t>
      </w:r>
      <w:r w:rsidRPr="006A0A2D">
        <w:t xml:space="preserve"> и др.) правила для дальнейшего продвижения пакета данных.</w:t>
      </w:r>
    </w:p>
    <w:p w14:paraId="105C3979" w14:textId="77777777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>Задача плоскости данных заключается в передаче полезного трафика через сетевое устройство в соответствии с установленными правилами.</w:t>
      </w:r>
    </w:p>
    <w:p w14:paraId="3D158CC2" w14:textId="60F88BCE" w:rsidR="00EC3132" w:rsidRPr="006A0A2D" w:rsidRDefault="00EC3132" w:rsidP="00EC3132">
      <w:pPr>
        <w:tabs>
          <w:tab w:val="left" w:pos="709"/>
        </w:tabs>
        <w:jc w:val="both"/>
      </w:pPr>
      <w:r w:rsidRPr="006A0A2D">
        <w:tab/>
        <w:t xml:space="preserve">Исходя из особенностей решаемых каждой плоскостью задач, производители систем коммутации достаточно давно [8] осознали, что разделение данных плоскостей и реализация их на различных аппаратных компонентах позволит повысить производительность. Сетевое устройство ТКС </w:t>
      </w:r>
      <w:r w:rsidR="004B0C86" w:rsidRPr="006A0A2D">
        <w:t>представлено</w:t>
      </w:r>
      <w:r w:rsidR="005535ED" w:rsidRPr="006A0A2D">
        <w:t xml:space="preserve"> на рисунке 2</w:t>
      </w:r>
      <w:r w:rsidRPr="006A0A2D">
        <w:t>.</w:t>
      </w:r>
    </w:p>
    <w:p w14:paraId="7EC5B1FC" w14:textId="5263E83F" w:rsidR="00EC3132" w:rsidRPr="006A0A2D" w:rsidRDefault="00EC3132" w:rsidP="00EC3132">
      <w:pPr>
        <w:spacing w:before="240"/>
        <w:jc w:val="center"/>
      </w:pPr>
      <w:r w:rsidRPr="006A0A2D">
        <w:rPr>
          <w:noProof/>
        </w:rPr>
        <w:drawing>
          <wp:inline distT="0" distB="0" distL="0" distR="0" wp14:anchorId="5B91C2B9" wp14:editId="01E82A6C">
            <wp:extent cx="5934710" cy="234645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/>
                    <a:stretch/>
                  </pic:blipFill>
                  <pic:spPr bwMode="auto">
                    <a:xfrm>
                      <a:off x="0" y="0"/>
                      <a:ext cx="5934710" cy="2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A2D">
        <w:br/>
        <w:t>Рис</w:t>
      </w:r>
      <w:r w:rsidR="004B0C86" w:rsidRPr="006A0A2D">
        <w:t xml:space="preserve">. </w:t>
      </w:r>
      <w:r w:rsidR="005535ED" w:rsidRPr="006A0A2D">
        <w:t>2</w:t>
      </w:r>
      <w:r w:rsidRPr="006A0A2D">
        <w:t xml:space="preserve">. Сетевые устройства в ТКС </w:t>
      </w:r>
    </w:p>
    <w:p w14:paraId="2EA9FB5F" w14:textId="77777777" w:rsidR="004B0C86" w:rsidRPr="006A0A2D" w:rsidRDefault="00EC3132" w:rsidP="00EC3132">
      <w:pPr>
        <w:ind w:firstLine="708"/>
        <w:jc w:val="both"/>
      </w:pPr>
      <w:r w:rsidRPr="006A0A2D">
        <w:t>Требуется соответствующая обработка правил данных в виде программного модуля для преодоления недостатков, описанных выше.</w:t>
      </w:r>
    </w:p>
    <w:p w14:paraId="5D84DBB0" w14:textId="77777777" w:rsidR="004B0C86" w:rsidRPr="006A0A2D" w:rsidRDefault="00EC3132" w:rsidP="00EC3132">
      <w:pPr>
        <w:ind w:firstLine="708"/>
        <w:jc w:val="both"/>
      </w:pPr>
      <w:r w:rsidRPr="006A0A2D">
        <w:t xml:space="preserve"> Централизованное управление с помощью программного модуля поможет улучшить контроль над сетевым трафиком за счет эффективного использования сетевых ресурсов, что может привести к современной технологии, известной как ПОС. </w:t>
      </w:r>
    </w:p>
    <w:p w14:paraId="014A03A4" w14:textId="4CECDC7B" w:rsidR="00EC3132" w:rsidRPr="006A0A2D" w:rsidRDefault="00EC3132" w:rsidP="00EC3132">
      <w:pPr>
        <w:ind w:firstLine="708"/>
        <w:jc w:val="both"/>
      </w:pPr>
      <w:r w:rsidRPr="006A0A2D">
        <w:t xml:space="preserve">Централизованное управление также позволяет пользователю облака использовать облачные ресурсы, такие как хранилище, обработка (вычисления), пропускная способность и виртуальные машины (ВМ), или </w:t>
      </w:r>
      <w:r w:rsidRPr="006A0A2D">
        <w:lastRenderedPageBreak/>
        <w:t xml:space="preserve">проводить научные эксперименты, создавая более эффективные срезы виртуальных потоков. </w:t>
      </w:r>
    </w:p>
    <w:p w14:paraId="35D349F4" w14:textId="77777777" w:rsidR="004B0C86" w:rsidRPr="006A0A2D" w:rsidRDefault="00EC3132" w:rsidP="00EC3132">
      <w:pPr>
        <w:ind w:firstLine="708"/>
        <w:jc w:val="both"/>
      </w:pPr>
      <w:r w:rsidRPr="006A0A2D">
        <w:t xml:space="preserve">Цель </w:t>
      </w:r>
      <w:proofErr w:type="gramStart"/>
      <w:r w:rsidRPr="006A0A2D">
        <w:t>ПОС</w:t>
      </w:r>
      <w:proofErr w:type="gramEnd"/>
      <w:r w:rsidRPr="006A0A2D">
        <w:t xml:space="preserve"> – предоставить платформу с открытым, управляемым пользователем управлением для устройства переадресации в сети. В нем, в зависимости от масштаба сети, плоскость управления может иметь один или несколько контроллеров. В случае среды с несколькими контроллерами, высокоскоростное, надежное распределенное управление сетью может быть сформировано </w:t>
      </w:r>
      <w:proofErr w:type="spellStart"/>
      <w:r w:rsidRPr="006A0A2D">
        <w:t>одноранговой</w:t>
      </w:r>
      <w:proofErr w:type="spellEnd"/>
      <w:r w:rsidRPr="006A0A2D">
        <w:t xml:space="preserve"> (</w:t>
      </w:r>
      <w:r w:rsidRPr="006A0A2D">
        <w:rPr>
          <w:lang w:val="en-US"/>
        </w:rPr>
        <w:t>P</w:t>
      </w:r>
      <w:r w:rsidRPr="006A0A2D">
        <w:t>2</w:t>
      </w:r>
      <w:r w:rsidRPr="006A0A2D">
        <w:rPr>
          <w:lang w:val="en-US"/>
        </w:rPr>
        <w:t>P</w:t>
      </w:r>
      <w:r w:rsidRPr="006A0A2D">
        <w:t xml:space="preserve">) конфигурацией. </w:t>
      </w:r>
    </w:p>
    <w:p w14:paraId="0F7A5E0F" w14:textId="4C4FD73C" w:rsidR="00EC3132" w:rsidRPr="006A0A2D" w:rsidRDefault="00EC3132" w:rsidP="00EC3132">
      <w:pPr>
        <w:ind w:firstLine="708"/>
        <w:jc w:val="both"/>
      </w:pPr>
      <w:r w:rsidRPr="006A0A2D">
        <w:t xml:space="preserve">В крупномасштабных высокоскоростных вычислительных сетях, отделение плоскости данных от плоскости управления играет важную роль в </w:t>
      </w:r>
      <w:proofErr w:type="gramStart"/>
      <w:r w:rsidRPr="006A0A2D">
        <w:t>ПОС</w:t>
      </w:r>
      <w:proofErr w:type="gramEnd"/>
      <w:r w:rsidRPr="006A0A2D">
        <w:t>, причем коммутаторы используют таблицу потоков для пересылки пакетов на плоскости данных. Таблица потоков содержит список записей потоков, и каждая запись имеет три поля, т.е. сопоставление, счетчик и инструкцию, что приводит к улучшению производительности сети по отношению к обработке данных, контролю и управлению сетью. В результате программный модуль (приложение) помогает администратору контролировать поток данных вместе с желаемым изменением характеристик устройств коммутации и маршрутизации в сети централизованно, не имея дело с каждым устройством отдельно в сети [10]. Сетевые устройства в</w:t>
      </w:r>
      <w:r w:rsidR="00C71AEC" w:rsidRPr="006A0A2D">
        <w:t xml:space="preserve"> </w:t>
      </w:r>
      <w:proofErr w:type="gramStart"/>
      <w:r w:rsidR="00C71AEC" w:rsidRPr="006A0A2D">
        <w:t>ПОС</w:t>
      </w:r>
      <w:proofErr w:type="gramEnd"/>
      <w:r w:rsidR="00C71AEC" w:rsidRPr="006A0A2D">
        <w:t xml:space="preserve"> представлены на рисунке </w:t>
      </w:r>
      <w:r w:rsidR="005535ED" w:rsidRPr="006A0A2D">
        <w:t>3</w:t>
      </w:r>
      <w:r w:rsidRPr="006A0A2D">
        <w:t>.</w:t>
      </w:r>
    </w:p>
    <w:p w14:paraId="647710C2" w14:textId="77777777" w:rsidR="00EC3132" w:rsidRPr="006A0A2D" w:rsidRDefault="00EC3132" w:rsidP="00EC3132">
      <w:pPr>
        <w:jc w:val="center"/>
        <w:rPr>
          <w:noProof/>
        </w:rPr>
      </w:pPr>
    </w:p>
    <w:p w14:paraId="46CAC75E" w14:textId="77777777" w:rsidR="00EC3132" w:rsidRPr="006A0A2D" w:rsidRDefault="00EC3132" w:rsidP="00EC3132">
      <w:pPr>
        <w:jc w:val="center"/>
      </w:pPr>
      <w:r w:rsidRPr="006A0A2D">
        <w:rPr>
          <w:noProof/>
        </w:rPr>
        <w:drawing>
          <wp:inline distT="0" distB="0" distL="0" distR="0" wp14:anchorId="42B02456" wp14:editId="7A6ECC6F">
            <wp:extent cx="5940069" cy="4578769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7"/>
                    <a:stretch/>
                  </pic:blipFill>
                  <pic:spPr bwMode="auto">
                    <a:xfrm>
                      <a:off x="0" y="0"/>
                      <a:ext cx="5940425" cy="45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3E0F" w14:textId="7C3002FC" w:rsidR="00EC3132" w:rsidRPr="006A0A2D" w:rsidRDefault="00EC3132" w:rsidP="005535ED">
      <w:pPr>
        <w:spacing w:after="240"/>
        <w:jc w:val="center"/>
      </w:pPr>
      <w:r w:rsidRPr="006A0A2D">
        <w:t>Рис</w:t>
      </w:r>
      <w:r w:rsidR="005535ED" w:rsidRPr="006A0A2D">
        <w:t>. 3</w:t>
      </w:r>
      <w:r w:rsidRPr="006A0A2D">
        <w:t>. Сетевые устройства в программно-определяемой сети</w:t>
      </w:r>
    </w:p>
    <w:p w14:paraId="370CA848" w14:textId="77777777" w:rsidR="00EC3132" w:rsidRPr="006A0A2D" w:rsidRDefault="00EC3132" w:rsidP="00EC3132">
      <w:pPr>
        <w:ind w:firstLine="708"/>
        <w:jc w:val="both"/>
      </w:pPr>
      <w:r w:rsidRPr="006A0A2D">
        <w:lastRenderedPageBreak/>
        <w:t xml:space="preserve">Можно также сказать, что продвижение в </w:t>
      </w:r>
      <w:proofErr w:type="gramStart"/>
      <w:r w:rsidRPr="006A0A2D">
        <w:t>ПОС</w:t>
      </w:r>
      <w:proofErr w:type="gramEnd"/>
      <w:r w:rsidRPr="006A0A2D">
        <w:t xml:space="preserve"> должно оставаться необычным эволюционным этапом, при котором стандарты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 также используются наряду с новыми услугами за счет использования виртуализации, в частности, для оптической транспортной сети, контроль и управление, для дальнейшего улучшения его емкости и эффективности. </w:t>
      </w:r>
    </w:p>
    <w:p w14:paraId="7BA09C1B" w14:textId="77777777" w:rsidR="00EC3132" w:rsidRPr="006A0A2D" w:rsidRDefault="00EC3132" w:rsidP="00EC3132">
      <w:pPr>
        <w:ind w:firstLine="708"/>
        <w:jc w:val="both"/>
      </w:pPr>
      <w:r w:rsidRPr="006A0A2D">
        <w:t xml:space="preserve">Ввиду технологических достижений интернета, вовлечены сложные процессы и прилагаются усилия для решения разнообразных социальных проблем. В настоящее время ведутся исследования и разработки для реализации </w:t>
      </w:r>
      <w:r w:rsidRPr="006A0A2D">
        <w:rPr>
          <w:lang w:val="en-US"/>
        </w:rPr>
        <w:t>NGN</w:t>
      </w:r>
      <w:r w:rsidRPr="006A0A2D">
        <w:t xml:space="preserve">. Полностью оптическая сеть является перспективной технологией для </w:t>
      </w:r>
      <w:r w:rsidRPr="006A0A2D">
        <w:rPr>
          <w:lang w:val="en-US"/>
        </w:rPr>
        <w:t>FN</w:t>
      </w:r>
      <w:r w:rsidRPr="006A0A2D">
        <w:t>. В этой оптической пакетно-схемной интегральной сети (</w:t>
      </w:r>
      <w:proofErr w:type="spellStart"/>
      <w:r w:rsidRPr="006A0A2D">
        <w:rPr>
          <w:lang w:val="en-US"/>
        </w:rPr>
        <w:t>OPCInet</w:t>
      </w:r>
      <w:proofErr w:type="spellEnd"/>
      <w:r w:rsidRPr="006A0A2D">
        <w:t xml:space="preserve">) предлагаются разнообразные услуги, повышение функциональной гибкости и эффективности использования энергии потребление с высокой скоростью коммутации в системе </w:t>
      </w:r>
      <w:proofErr w:type="gramStart"/>
      <w:r w:rsidRPr="006A0A2D">
        <w:t>ПОС</w:t>
      </w:r>
      <w:proofErr w:type="gramEnd"/>
      <w:r w:rsidRPr="006A0A2D">
        <w:t xml:space="preserve"> на основе пакетов в сети метро / базовой сети [9].</w:t>
      </w:r>
    </w:p>
    <w:p w14:paraId="2E901391" w14:textId="77777777" w:rsidR="00FC27D1" w:rsidRPr="006A0A2D" w:rsidRDefault="00FC27D1" w:rsidP="00FC27D1">
      <w:pPr>
        <w:ind w:firstLine="708"/>
        <w:jc w:val="both"/>
      </w:pPr>
    </w:p>
    <w:p w14:paraId="684B6C01" w14:textId="7D47CF9B" w:rsidR="00FC27D1" w:rsidRPr="006A0A2D" w:rsidRDefault="00FC27D1" w:rsidP="00FC27D1">
      <w:pPr>
        <w:pStyle w:val="a3"/>
        <w:jc w:val="both"/>
        <w:rPr>
          <w:b/>
          <w:i/>
        </w:rPr>
      </w:pPr>
      <w:r w:rsidRPr="006A0A2D">
        <w:rPr>
          <w:b/>
          <w:i/>
        </w:rPr>
        <w:t xml:space="preserve">1.2 </w:t>
      </w:r>
      <w:r w:rsidRPr="006A0A2D">
        <w:rPr>
          <w:rFonts w:eastAsia="Times New Roman"/>
          <w:b/>
          <w:i/>
          <w:szCs w:val="26"/>
        </w:rPr>
        <w:t xml:space="preserve">Результаты сравнения </w:t>
      </w:r>
      <w:proofErr w:type="gramStart"/>
      <w:r w:rsidRPr="006A0A2D">
        <w:rPr>
          <w:rFonts w:eastAsia="Times New Roman"/>
          <w:b/>
          <w:i/>
          <w:szCs w:val="26"/>
        </w:rPr>
        <w:t>ПОС</w:t>
      </w:r>
      <w:proofErr w:type="gramEnd"/>
      <w:r w:rsidRPr="006A0A2D">
        <w:rPr>
          <w:rFonts w:eastAsia="Times New Roman"/>
          <w:b/>
          <w:i/>
          <w:szCs w:val="26"/>
        </w:rPr>
        <w:t xml:space="preserve"> и ТКС</w:t>
      </w:r>
    </w:p>
    <w:p w14:paraId="198A35BF" w14:textId="6DA416CB" w:rsidR="003553FB" w:rsidRPr="006A0A2D" w:rsidRDefault="00B46642" w:rsidP="00B46642">
      <w:pPr>
        <w:ind w:firstLine="426"/>
        <w:contextualSpacing/>
        <w:jc w:val="both"/>
      </w:pPr>
      <w:r w:rsidRPr="006A0A2D">
        <w:t xml:space="preserve">1) </w:t>
      </w:r>
      <w:r w:rsidR="003553FB" w:rsidRPr="006A0A2D">
        <w:t xml:space="preserve">Увеличение </w:t>
      </w:r>
      <w:r w:rsidR="00FC27D1" w:rsidRPr="006A0A2D">
        <w:t xml:space="preserve">пропускной способности существующей ТКС </w:t>
      </w:r>
      <w:r w:rsidR="003553FB" w:rsidRPr="006A0A2D">
        <w:t xml:space="preserve">без использования архитектуры и средств </w:t>
      </w:r>
      <w:proofErr w:type="gramStart"/>
      <w:r w:rsidR="003553FB" w:rsidRPr="006A0A2D">
        <w:t>ПОС</w:t>
      </w:r>
      <w:proofErr w:type="gramEnd"/>
      <w:r w:rsidR="003553FB" w:rsidRPr="006A0A2D">
        <w:t xml:space="preserve"> </w:t>
      </w:r>
      <w:r w:rsidR="003553FB" w:rsidRPr="006A0A2D">
        <w:rPr>
          <w:b/>
        </w:rPr>
        <w:t xml:space="preserve">– </w:t>
      </w:r>
      <w:r w:rsidR="003553FB" w:rsidRPr="006A0A2D">
        <w:rPr>
          <w:b/>
          <w:i/>
        </w:rPr>
        <w:t>неэффективно.</w:t>
      </w:r>
    </w:p>
    <w:p w14:paraId="79954263" w14:textId="77777777" w:rsidR="00D84D75" w:rsidRPr="006A0A2D" w:rsidRDefault="003553FB" w:rsidP="00B46642">
      <w:pPr>
        <w:ind w:firstLine="426"/>
        <w:contextualSpacing/>
        <w:jc w:val="both"/>
      </w:pPr>
      <w:r w:rsidRPr="006A0A2D">
        <w:rPr>
          <w:i/>
        </w:rPr>
        <w:t>Обоснование</w:t>
      </w:r>
      <w:proofErr w:type="gramStart"/>
      <w:r w:rsidRPr="006A0A2D">
        <w:t xml:space="preserve"> Д</w:t>
      </w:r>
      <w:proofErr w:type="gramEnd"/>
      <w:r w:rsidRPr="006A0A2D">
        <w:t xml:space="preserve">ля масштабирования ТКС в связи с быстро растущим трафиком </w:t>
      </w:r>
      <w:r w:rsidR="00FC27D1" w:rsidRPr="006A0A2D">
        <w:t>потребуется дополнительные инвестиции в сетевую инфраструктуру,</w:t>
      </w:r>
      <w:r w:rsidRPr="006A0A2D">
        <w:t xml:space="preserve"> </w:t>
      </w:r>
      <w:r w:rsidR="00D84D75" w:rsidRPr="006A0A2D">
        <w:t>по</w:t>
      </w:r>
      <w:r w:rsidR="00FC27D1" w:rsidRPr="006A0A2D">
        <w:t>этому</w:t>
      </w:r>
      <w:r w:rsidR="00D84D75" w:rsidRPr="006A0A2D">
        <w:rPr>
          <w:i/>
        </w:rPr>
        <w:t xml:space="preserve"> </w:t>
      </w:r>
      <w:r w:rsidR="00FC27D1" w:rsidRPr="006A0A2D">
        <w:t xml:space="preserve">сеть </w:t>
      </w:r>
      <w:r w:rsidR="00D84D75" w:rsidRPr="006A0A2D">
        <w:t xml:space="preserve">ТКС </w:t>
      </w:r>
      <w:r w:rsidR="00FC27D1" w:rsidRPr="006A0A2D">
        <w:t xml:space="preserve">становится огромной по размеру и </w:t>
      </w:r>
      <w:r w:rsidR="00D84D75" w:rsidRPr="006A0A2D">
        <w:t xml:space="preserve">для </w:t>
      </w:r>
      <w:r w:rsidR="00FC27D1" w:rsidRPr="006A0A2D">
        <w:t xml:space="preserve">небольших по размеру организаций требуется от 100 до 1000 устройств. </w:t>
      </w:r>
    </w:p>
    <w:p w14:paraId="04F36B87" w14:textId="77777777" w:rsidR="00D84D75" w:rsidRPr="006A0A2D" w:rsidRDefault="00FC27D1" w:rsidP="00B46642">
      <w:pPr>
        <w:ind w:firstLine="426"/>
        <w:contextualSpacing/>
        <w:jc w:val="both"/>
      </w:pPr>
      <w:r w:rsidRPr="006A0A2D">
        <w:t xml:space="preserve">Природа </w:t>
      </w:r>
      <w:r w:rsidR="00D84D75" w:rsidRPr="006A0A2D">
        <w:t xml:space="preserve">ТКС </w:t>
      </w:r>
      <w:r w:rsidRPr="006A0A2D">
        <w:t>неоднородна, из-за оборудования, приложений и услуг, которые предоставляются различными производителями, поставщиками и провайдерами,</w:t>
      </w:r>
      <w:r w:rsidR="00D84D75" w:rsidRPr="006A0A2D">
        <w:t xml:space="preserve"> поэтому </w:t>
      </w:r>
      <w:r w:rsidRPr="006A0A2D">
        <w:t xml:space="preserve">управление сетями требует повышенной квалификации. </w:t>
      </w:r>
    </w:p>
    <w:p w14:paraId="40F80F12" w14:textId="77777777" w:rsidR="00B02953" w:rsidRPr="006A0A2D" w:rsidRDefault="00FC27D1" w:rsidP="00B46642">
      <w:pPr>
        <w:ind w:firstLine="426"/>
        <w:contextualSpacing/>
        <w:jc w:val="both"/>
      </w:pPr>
      <w:r w:rsidRPr="006A0A2D">
        <w:t>Человеческий фактор также способствует простоям сети (неисправностям)</w:t>
      </w:r>
      <w:r w:rsidR="00B02953" w:rsidRPr="006A0A2D">
        <w:t>,</w:t>
      </w:r>
      <w:r w:rsidRPr="006A0A2D">
        <w:t xml:space="preserve"> </w:t>
      </w:r>
      <w:r w:rsidR="00D84D75" w:rsidRPr="006A0A2D">
        <w:t>поэтому ручная настройка</w:t>
      </w:r>
      <w:r w:rsidRPr="006A0A2D">
        <w:t xml:space="preserve"> сетевого оборудования может привести к отключению сетевых устройств. </w:t>
      </w:r>
    </w:p>
    <w:p w14:paraId="749E3B20" w14:textId="77777777" w:rsidR="00B02953" w:rsidRPr="006A0A2D" w:rsidRDefault="00B02953" w:rsidP="00B46642">
      <w:pPr>
        <w:ind w:firstLine="426"/>
        <w:contextualSpacing/>
        <w:jc w:val="both"/>
      </w:pPr>
      <w:r w:rsidRPr="006A0A2D">
        <w:t>Перечисленные трудности традиционного</w:t>
      </w:r>
      <w:r w:rsidR="00FC27D1" w:rsidRPr="006A0A2D">
        <w:t xml:space="preserve"> подход</w:t>
      </w:r>
      <w:r w:rsidRPr="006A0A2D">
        <w:t>а</w:t>
      </w:r>
      <w:r w:rsidR="00FC27D1" w:rsidRPr="006A0A2D">
        <w:t xml:space="preserve"> к настройке, оптимизации и устранению неисправностей станет неэффективным, а в некоторых случаях недостаточным. </w:t>
      </w:r>
    </w:p>
    <w:p w14:paraId="7CF455CE" w14:textId="11A3F9A8" w:rsidR="00FC27D1" w:rsidRPr="006A0A2D" w:rsidRDefault="00B02953" w:rsidP="00B46642">
      <w:pPr>
        <w:ind w:firstLine="426"/>
        <w:contextualSpacing/>
        <w:jc w:val="both"/>
        <w:rPr>
          <w:highlight w:val="green"/>
        </w:rPr>
      </w:pPr>
      <w:r w:rsidRPr="006A0A2D">
        <w:t xml:space="preserve">Только решения, основанные на </w:t>
      </w:r>
      <w:proofErr w:type="gramStart"/>
      <w:r w:rsidRPr="006A0A2D">
        <w:t>ПОС</w:t>
      </w:r>
      <w:proofErr w:type="gramEnd"/>
      <w:r w:rsidRPr="006A0A2D">
        <w:t xml:space="preserve"> позволит </w:t>
      </w:r>
      <w:r w:rsidR="00FC27D1" w:rsidRPr="006A0A2D">
        <w:t>преодоле</w:t>
      </w:r>
      <w:r w:rsidRPr="006A0A2D">
        <w:t>ть</w:t>
      </w:r>
      <w:r w:rsidR="00FC27D1" w:rsidRPr="006A0A2D">
        <w:t xml:space="preserve"> </w:t>
      </w:r>
      <w:r w:rsidRPr="006A0A2D">
        <w:t xml:space="preserve">указанные </w:t>
      </w:r>
      <w:r w:rsidR="00FC27D1" w:rsidRPr="006A0A2D">
        <w:t>проблем</w:t>
      </w:r>
      <w:r w:rsidRPr="006A0A2D">
        <w:t>ы.</w:t>
      </w:r>
      <w:r w:rsidR="00FC27D1" w:rsidRPr="006A0A2D">
        <w:t xml:space="preserve"> </w:t>
      </w:r>
    </w:p>
    <w:p w14:paraId="448CBB3E" w14:textId="35538F2A" w:rsidR="00FC27D1" w:rsidRPr="006A0A2D" w:rsidRDefault="00B46642" w:rsidP="005535ED">
      <w:pPr>
        <w:ind w:firstLine="426"/>
        <w:contextualSpacing/>
        <w:jc w:val="both"/>
      </w:pPr>
      <w:r w:rsidRPr="006A0A2D">
        <w:t xml:space="preserve">2) </w:t>
      </w:r>
      <w:r w:rsidR="00FC27D1" w:rsidRPr="006A0A2D">
        <w:t xml:space="preserve">Масштабируемость, надежность и производительность </w:t>
      </w:r>
      <w:r w:rsidR="00B02953" w:rsidRPr="006A0A2D">
        <w:t xml:space="preserve">ТКС </w:t>
      </w:r>
      <w:r w:rsidR="00FC27D1" w:rsidRPr="006A0A2D">
        <w:t xml:space="preserve">являются основными задачами для эффективной работы программно-определяемой оптической сети (SDON). Из исследования в большой эмулированной сети с 100 000 конечными узлами и 256 коммутаторами наблюдалось, </w:t>
      </w:r>
      <w:proofErr w:type="gramStart"/>
      <w:r w:rsidR="00FC27D1" w:rsidRPr="006A0A2D">
        <w:t>что</w:t>
      </w:r>
      <w:proofErr w:type="gramEnd"/>
      <w:r w:rsidR="00FC27D1" w:rsidRPr="006A0A2D">
        <w:t xml:space="preserve"> по крайней мере 50000 новых запросов потока </w:t>
      </w:r>
      <w:proofErr w:type="spellStart"/>
      <w:r w:rsidR="00FC27D1" w:rsidRPr="006A0A2D">
        <w:t>OpenFlow</w:t>
      </w:r>
      <w:proofErr w:type="spellEnd"/>
      <w:r w:rsidR="00FC27D1" w:rsidRPr="006A0A2D">
        <w:t xml:space="preserve"> в секунду управляются различными реализациями контроллера, такими как NOX, </w:t>
      </w:r>
      <w:proofErr w:type="spellStart"/>
      <w:r w:rsidR="00FC27D1" w:rsidRPr="006A0A2D">
        <w:t>Maestro</w:t>
      </w:r>
      <w:proofErr w:type="spellEnd"/>
      <w:r w:rsidR="00FC27D1" w:rsidRPr="006A0A2D">
        <w:t xml:space="preserve">, </w:t>
      </w:r>
      <w:proofErr w:type="spellStart"/>
      <w:r w:rsidR="00FC27D1" w:rsidRPr="006A0A2D">
        <w:t>Beacon</w:t>
      </w:r>
      <w:proofErr w:type="spellEnd"/>
      <w:r w:rsidR="00FC27D1" w:rsidRPr="006A0A2D">
        <w:t xml:space="preserve"> и т. д. [1]. Это </w:t>
      </w:r>
      <w:r w:rsidR="00B02953" w:rsidRPr="006A0A2D">
        <w:t>подтверждает</w:t>
      </w:r>
      <w:r w:rsidR="00FC27D1" w:rsidRPr="006A0A2D">
        <w:t xml:space="preserve">, что одним контроллером может быть обработано большое количество новых запросов потока. Таким образом, проблемы масштабируемости, надежности и производительность сети </w:t>
      </w:r>
      <w:r w:rsidR="00B02953" w:rsidRPr="006A0A2D">
        <w:t xml:space="preserve">могут быть решены </w:t>
      </w:r>
      <w:r w:rsidR="00FC27D1" w:rsidRPr="006A0A2D">
        <w:t>эффективно.</w:t>
      </w:r>
    </w:p>
    <w:p w14:paraId="65F819A8" w14:textId="6B021103" w:rsidR="00FC27D1" w:rsidRPr="006A0A2D" w:rsidRDefault="00B46642" w:rsidP="005535ED">
      <w:pPr>
        <w:ind w:firstLine="426"/>
        <w:contextualSpacing/>
        <w:jc w:val="both"/>
      </w:pPr>
      <w:r w:rsidRPr="006A0A2D">
        <w:t xml:space="preserve">3) </w:t>
      </w:r>
      <w:r w:rsidR="00FC27D1" w:rsidRPr="006A0A2D">
        <w:t xml:space="preserve">При потребности мобильности и перемещении сервисов, на основе оптических технологий </w:t>
      </w:r>
      <w:proofErr w:type="gramStart"/>
      <w:r w:rsidR="00FC27D1" w:rsidRPr="006A0A2D">
        <w:t>ПОС</w:t>
      </w:r>
      <w:proofErr w:type="gramEnd"/>
      <w:r w:rsidR="00FC27D1" w:rsidRPr="006A0A2D">
        <w:t xml:space="preserve">, могут быть развернуты устройства управления </w:t>
      </w:r>
      <w:r w:rsidR="00FC27D1" w:rsidRPr="006A0A2D">
        <w:lastRenderedPageBreak/>
        <w:t>и балансировки нагрузки для упрощения реализации программируемого потока трафика внутри ЦОД. При этом, приняты во внимание пропускная способность и возможные временные затраты для разных приложений [7].</w:t>
      </w:r>
    </w:p>
    <w:p w14:paraId="475ACAFA" w14:textId="77777777" w:rsidR="00EF368E" w:rsidRPr="006A0A2D" w:rsidRDefault="00EF368E" w:rsidP="004A1881">
      <w:pPr>
        <w:shd w:val="clear" w:color="auto" w:fill="FFFFFF"/>
        <w:jc w:val="both"/>
        <w:textAlignment w:val="baseline"/>
        <w:rPr>
          <w:rFonts w:eastAsia="Times New Roman"/>
          <w:szCs w:val="28"/>
          <w:highlight w:val="cyan"/>
        </w:rPr>
      </w:pPr>
    </w:p>
    <w:p w14:paraId="7709AC96" w14:textId="6F7A7E58" w:rsidR="00EC3132" w:rsidRPr="006A0A2D" w:rsidRDefault="00B46642" w:rsidP="00B46642">
      <w:pPr>
        <w:shd w:val="clear" w:color="auto" w:fill="FFFFFF"/>
        <w:spacing w:after="240"/>
        <w:jc w:val="both"/>
        <w:textAlignment w:val="baseline"/>
        <w:rPr>
          <w:rFonts w:eastAsia="Times New Roman"/>
          <w:b/>
          <w:szCs w:val="28"/>
          <w:highlight w:val="cyan"/>
        </w:rPr>
      </w:pPr>
      <w:r w:rsidRPr="006A0A2D">
        <w:rPr>
          <w:rFonts w:eastAsia="Times New Roman"/>
          <w:b/>
          <w:szCs w:val="28"/>
        </w:rPr>
        <w:t xml:space="preserve">2 </w:t>
      </w:r>
      <w:r w:rsidRPr="006A0A2D">
        <w:rPr>
          <w:b/>
        </w:rPr>
        <w:t xml:space="preserve">Протокол </w:t>
      </w:r>
      <w:proofErr w:type="spellStart"/>
      <w:r w:rsidRPr="006A0A2D">
        <w:rPr>
          <w:b/>
          <w:lang w:val="en-US"/>
        </w:rPr>
        <w:t>OpenFlow</w:t>
      </w:r>
      <w:proofErr w:type="spellEnd"/>
      <w:r w:rsidRPr="006A0A2D">
        <w:rPr>
          <w:b/>
        </w:rPr>
        <w:t xml:space="preserve"> </w:t>
      </w:r>
      <w:r w:rsidRPr="006A0A2D">
        <w:rPr>
          <w:b/>
          <w:szCs w:val="28"/>
        </w:rPr>
        <w:t xml:space="preserve">для стандартизации интерфейсов между коммутатором и программным контроллером в архитектуре </w:t>
      </w:r>
      <w:proofErr w:type="gramStart"/>
      <w:r w:rsidRPr="006A0A2D">
        <w:rPr>
          <w:b/>
          <w:szCs w:val="28"/>
        </w:rPr>
        <w:t>ПОС</w:t>
      </w:r>
      <w:proofErr w:type="gramEnd"/>
    </w:p>
    <w:p w14:paraId="5E09B6AA" w14:textId="77777777" w:rsidR="00CF61F5" w:rsidRPr="006A0A2D" w:rsidRDefault="00B46642" w:rsidP="005535ED">
      <w:pPr>
        <w:spacing w:before="240"/>
        <w:ind w:firstLine="708"/>
        <w:jc w:val="both"/>
        <w:rPr>
          <w:szCs w:val="28"/>
        </w:rPr>
      </w:pPr>
      <w:r w:rsidRPr="006A0A2D">
        <w:rPr>
          <w:szCs w:val="28"/>
        </w:rPr>
        <w:t xml:space="preserve">Протокол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 был раз</w:t>
      </w:r>
      <w:r w:rsidR="00CF61F5" w:rsidRPr="006A0A2D">
        <w:rPr>
          <w:szCs w:val="28"/>
        </w:rPr>
        <w:t>работан для стандартизации связей</w:t>
      </w:r>
      <w:r w:rsidRPr="006A0A2D">
        <w:rPr>
          <w:szCs w:val="28"/>
        </w:rPr>
        <w:t xml:space="preserve"> между коммутатором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 и программным контроллером ПОС.</w:t>
      </w:r>
    </w:p>
    <w:p w14:paraId="708FF8E8" w14:textId="0D2ABD4B" w:rsidR="00B46642" w:rsidRPr="006A0A2D" w:rsidRDefault="00B46642" w:rsidP="00CF61F5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 Архитектура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 состоит из трех основных ком</w:t>
      </w:r>
      <w:r w:rsidR="005535ED" w:rsidRPr="006A0A2D">
        <w:rPr>
          <w:szCs w:val="28"/>
        </w:rPr>
        <w:t>понентов, как показано на рис. 4</w:t>
      </w:r>
      <w:r w:rsidRPr="006A0A2D">
        <w:rPr>
          <w:szCs w:val="28"/>
        </w:rPr>
        <w:t>(а)</w:t>
      </w:r>
      <w:r w:rsidR="00CF61F5" w:rsidRPr="006A0A2D">
        <w:rPr>
          <w:szCs w:val="28"/>
        </w:rPr>
        <w:t>, где</w:t>
      </w:r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OpenFlow</w:t>
      </w:r>
      <w:proofErr w:type="spellEnd"/>
      <w:r w:rsidR="001629CC" w:rsidRPr="006A0A2D">
        <w:rPr>
          <w:szCs w:val="28"/>
        </w:rPr>
        <w:t xml:space="preserve"> </w:t>
      </w:r>
      <w:r w:rsidR="001629CC" w:rsidRPr="006A0A2D">
        <w:rPr>
          <w:szCs w:val="28"/>
          <w:lang w:val="en-US"/>
        </w:rPr>
        <w:t>Protocol</w:t>
      </w:r>
      <w:r w:rsidRPr="006A0A2D">
        <w:rPr>
          <w:szCs w:val="28"/>
        </w:rPr>
        <w:t xml:space="preserve"> - совместимые коммутаторы, составляющие</w:t>
      </w:r>
      <w:r w:rsidR="00CF61F5" w:rsidRPr="006A0A2D">
        <w:rPr>
          <w:szCs w:val="28"/>
        </w:rPr>
        <w:t xml:space="preserve"> плоскость данных. П</w:t>
      </w:r>
      <w:r w:rsidRPr="006A0A2D">
        <w:rPr>
          <w:szCs w:val="28"/>
        </w:rPr>
        <w:t xml:space="preserve">лоскость управления имеет один или </w:t>
      </w:r>
      <w:r w:rsidR="001629CC" w:rsidRPr="006A0A2D">
        <w:rPr>
          <w:szCs w:val="28"/>
        </w:rPr>
        <w:t xml:space="preserve">несколько контроллеров </w:t>
      </w:r>
      <w:proofErr w:type="spellStart"/>
      <w:r w:rsidR="001629CC" w:rsidRPr="006A0A2D">
        <w:rPr>
          <w:szCs w:val="28"/>
        </w:rPr>
        <w:t>OpenFlow</w:t>
      </w:r>
      <w:proofErr w:type="spellEnd"/>
      <w:r w:rsidR="001629CC" w:rsidRPr="006A0A2D">
        <w:rPr>
          <w:szCs w:val="28"/>
        </w:rPr>
        <w:t>. И</w:t>
      </w:r>
      <w:r w:rsidRPr="006A0A2D">
        <w:rPr>
          <w:szCs w:val="28"/>
        </w:rPr>
        <w:t xml:space="preserve">нтерфейс </w:t>
      </w:r>
      <w:proofErr w:type="spellStart"/>
      <w:r w:rsidRPr="006A0A2D">
        <w:rPr>
          <w:szCs w:val="28"/>
        </w:rPr>
        <w:t>OpenFlow</w:t>
      </w:r>
      <w:proofErr w:type="spellEnd"/>
      <w:r w:rsidR="001629CC" w:rsidRPr="006A0A2D">
        <w:rPr>
          <w:szCs w:val="28"/>
        </w:rPr>
        <w:t>,</w:t>
      </w:r>
      <w:r w:rsidRPr="006A0A2D">
        <w:rPr>
          <w:szCs w:val="28"/>
        </w:rPr>
        <w:t xml:space="preserve"> по которому контроллер связан с коммутаторами через безопасный канал управления.</w:t>
      </w:r>
    </w:p>
    <w:p w14:paraId="5E4CD763" w14:textId="3839605E" w:rsidR="00B46642" w:rsidRPr="006A0A2D" w:rsidRDefault="00B46642" w:rsidP="00B46642">
      <w:pPr>
        <w:jc w:val="center"/>
      </w:pPr>
      <w:r w:rsidRPr="006A0A2D">
        <w:rPr>
          <w:noProof/>
        </w:rPr>
        <w:drawing>
          <wp:inline distT="0" distB="0" distL="0" distR="0" wp14:anchorId="24E9B468" wp14:editId="34BABDBE">
            <wp:extent cx="5932805" cy="50399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2D">
        <w:br/>
        <w:t>Рис.</w:t>
      </w:r>
      <w:r w:rsidR="00991432" w:rsidRPr="006A0A2D">
        <w:t>4</w:t>
      </w:r>
      <w:r w:rsidRPr="006A0A2D">
        <w:t xml:space="preserve">. </w:t>
      </w:r>
      <w:r w:rsidR="00891310" w:rsidRPr="006A0A2D">
        <w:rPr>
          <w:szCs w:val="28"/>
        </w:rPr>
        <w:t>Архитектура</w:t>
      </w:r>
      <w:r w:rsidR="00891310" w:rsidRPr="006A0A2D">
        <w:t xml:space="preserve">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: </w:t>
      </w:r>
      <w:r w:rsidRPr="006A0A2D">
        <w:rPr>
          <w:lang w:val="en-US"/>
        </w:rPr>
        <w:t>a</w:t>
      </w:r>
      <w:r w:rsidR="00CF61F5" w:rsidRPr="006A0A2D">
        <w:t>)</w:t>
      </w:r>
      <w:r w:rsidRPr="006A0A2D">
        <w:t xml:space="preserve"> – </w:t>
      </w:r>
      <w:r w:rsidR="00891310" w:rsidRPr="006A0A2D">
        <w:rPr>
          <w:szCs w:val="28"/>
        </w:rPr>
        <w:t>компоненты</w:t>
      </w:r>
      <w:r w:rsidR="00891310" w:rsidRPr="006A0A2D">
        <w:t xml:space="preserve"> архитектуры</w:t>
      </w:r>
      <w:r w:rsidRPr="006A0A2D">
        <w:t xml:space="preserve">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, </w:t>
      </w:r>
      <w:r w:rsidRPr="006A0A2D">
        <w:rPr>
          <w:lang w:val="en-US"/>
        </w:rPr>
        <w:t>b</w:t>
      </w:r>
      <w:r w:rsidR="00CF61F5" w:rsidRPr="006A0A2D">
        <w:t>)</w:t>
      </w:r>
      <w:r w:rsidRPr="006A0A2D">
        <w:t xml:space="preserve"> – алгоритм передачи данных в совместимых коммутаторах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, </w:t>
      </w:r>
      <w:r w:rsidRPr="006A0A2D">
        <w:rPr>
          <w:lang w:val="en-US"/>
        </w:rPr>
        <w:t>c</w:t>
      </w:r>
      <w:r w:rsidR="00CF61F5" w:rsidRPr="006A0A2D">
        <w:t>)</w:t>
      </w:r>
      <w:r w:rsidRPr="006A0A2D">
        <w:t xml:space="preserve"> – таблица потоков</w:t>
      </w:r>
    </w:p>
    <w:p w14:paraId="64059C66" w14:textId="54730826" w:rsidR="001629CC" w:rsidRPr="006A0A2D" w:rsidRDefault="001629CC" w:rsidP="00B46642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Алгоритм передачи пакетов с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 представлен на рисунке </w:t>
      </w:r>
      <w:r w:rsidR="00991432" w:rsidRPr="006A0A2D">
        <w:rPr>
          <w:szCs w:val="28"/>
        </w:rPr>
        <w:t>4</w:t>
      </w:r>
      <w:r w:rsidRPr="006A0A2D">
        <w:rPr>
          <w:szCs w:val="28"/>
        </w:rPr>
        <w:t>(</w:t>
      </w:r>
      <w:r w:rsidRPr="006A0A2D">
        <w:rPr>
          <w:szCs w:val="28"/>
          <w:lang w:val="en-US"/>
        </w:rPr>
        <w:t>b</w:t>
      </w:r>
      <w:r w:rsidRPr="006A0A2D">
        <w:rPr>
          <w:szCs w:val="28"/>
        </w:rPr>
        <w:t xml:space="preserve">). </w:t>
      </w:r>
      <w:r w:rsidR="00B46642" w:rsidRPr="006A0A2D">
        <w:rPr>
          <w:szCs w:val="28"/>
        </w:rPr>
        <w:t>Таблица потоков</w:t>
      </w:r>
      <w:r w:rsidR="00991432" w:rsidRPr="006A0A2D">
        <w:rPr>
          <w:szCs w:val="28"/>
        </w:rPr>
        <w:t>, как показано на рисунке 4</w:t>
      </w:r>
      <w:r w:rsidRPr="006A0A2D">
        <w:rPr>
          <w:szCs w:val="28"/>
        </w:rPr>
        <w:t>(c),</w:t>
      </w:r>
      <w:r w:rsidR="00B46642" w:rsidRPr="006A0A2D">
        <w:rPr>
          <w:szCs w:val="28"/>
        </w:rPr>
        <w:t xml:space="preserve"> содержит список записей потоков. Каждая запись имеет поля совпадения, счетчики и инструкции,</w:t>
      </w:r>
    </w:p>
    <w:p w14:paraId="44EFDB96" w14:textId="6452F765" w:rsidR="00B46642" w:rsidRPr="006A0A2D" w:rsidRDefault="00B46642" w:rsidP="00B46642">
      <w:pPr>
        <w:ind w:firstLine="708"/>
        <w:jc w:val="both"/>
      </w:pPr>
      <w:r w:rsidRPr="006A0A2D">
        <w:rPr>
          <w:szCs w:val="28"/>
        </w:rPr>
        <w:lastRenderedPageBreak/>
        <w:t xml:space="preserve"> Когда пакет получен коммутатором, он анализирует заголовок пакета и выполняет сопоставление с записями в таблице потоков коммутатора. Если запись таблицы потоков сопоставляется с заголовком пакета, то эта конкретная запись рассматривается. При нахождении нескольких таких записей, в этом случае пакеты сопоставляются на основе приоритетов, то есть наиболее конкретная запись будет иметь самый высокий приоритет, как показано на рисунке </w:t>
      </w:r>
      <w:r w:rsidR="00991432" w:rsidRPr="006A0A2D">
        <w:rPr>
          <w:szCs w:val="28"/>
        </w:rPr>
        <w:t>4</w:t>
      </w:r>
      <w:r w:rsidRPr="006A0A2D">
        <w:rPr>
          <w:szCs w:val="28"/>
        </w:rPr>
        <w:t>(</w:t>
      </w:r>
      <w:r w:rsidRPr="006A0A2D">
        <w:rPr>
          <w:szCs w:val="28"/>
          <w:lang w:val="en-US"/>
        </w:rPr>
        <w:t>c</w:t>
      </w:r>
      <w:r w:rsidRPr="006A0A2D">
        <w:rPr>
          <w:szCs w:val="28"/>
        </w:rPr>
        <w:t>). После завершения процесса сопоставления и выбора, счетчик записи в таблице потоков обновляется. В результате, коммутатор выполняет действие над пакетом в соответствии с записью в таблице потоков.</w:t>
      </w:r>
      <w:r w:rsidRPr="006A0A2D">
        <w:t xml:space="preserve"> Поле действий служит для применения определенных действий к пакетам при появлении совпадения. Выделяют два вида действий (</w:t>
      </w:r>
      <w:proofErr w:type="spellStart"/>
      <w:r w:rsidRPr="006A0A2D">
        <w:t>actions</w:t>
      </w:r>
      <w:proofErr w:type="spellEnd"/>
      <w:r w:rsidRPr="006A0A2D">
        <w:t>) – обязательные (</w:t>
      </w:r>
      <w:proofErr w:type="spellStart"/>
      <w:r w:rsidRPr="006A0A2D">
        <w:t>required</w:t>
      </w:r>
      <w:proofErr w:type="spellEnd"/>
      <w:r w:rsidRPr="006A0A2D">
        <w:t>) и опциональные (</w:t>
      </w:r>
      <w:proofErr w:type="spellStart"/>
      <w:r w:rsidRPr="006A0A2D">
        <w:t>optional</w:t>
      </w:r>
      <w:proofErr w:type="spellEnd"/>
      <w:r w:rsidRPr="006A0A2D">
        <w:t>). К обязательным действиям относятся:</w:t>
      </w:r>
    </w:p>
    <w:p w14:paraId="40C7F58A" w14:textId="77777777" w:rsidR="00B46642" w:rsidRPr="006A0A2D" w:rsidRDefault="00B46642" w:rsidP="00B46642">
      <w:pPr>
        <w:numPr>
          <w:ilvl w:val="0"/>
          <w:numId w:val="14"/>
        </w:numPr>
        <w:ind w:left="0" w:firstLine="709"/>
        <w:contextualSpacing/>
      </w:pPr>
      <w:r w:rsidRPr="006A0A2D">
        <w:t>Отправка пакетов на физические или виртуальные порты</w:t>
      </w:r>
    </w:p>
    <w:p w14:paraId="52238620" w14:textId="77777777" w:rsidR="00B46642" w:rsidRPr="006A0A2D" w:rsidRDefault="00B46642" w:rsidP="00B46642">
      <w:pPr>
        <w:ind w:firstLine="709"/>
        <w:jc w:val="both"/>
      </w:pPr>
      <w:r w:rsidRPr="006A0A2D">
        <w:t xml:space="preserve">А) </w:t>
      </w:r>
      <w:proofErr w:type="spellStart"/>
      <w:r w:rsidRPr="006A0A2D">
        <w:t>All</w:t>
      </w:r>
      <w:proofErr w:type="spellEnd"/>
      <w:r w:rsidRPr="006A0A2D">
        <w:t xml:space="preserve"> – отправить пакет со всех интерфейсов, за исключением входящего (порт, на который пакет прибыл); </w:t>
      </w:r>
    </w:p>
    <w:p w14:paraId="37DD4F0B" w14:textId="77777777" w:rsidR="00B46642" w:rsidRPr="006A0A2D" w:rsidRDefault="00B46642" w:rsidP="00B46642">
      <w:pPr>
        <w:ind w:firstLine="709"/>
        <w:jc w:val="both"/>
      </w:pPr>
      <w:r w:rsidRPr="006A0A2D">
        <w:t xml:space="preserve">Б) </w:t>
      </w:r>
      <w:proofErr w:type="spellStart"/>
      <w:r w:rsidRPr="006A0A2D">
        <w:t>Local</w:t>
      </w:r>
      <w:proofErr w:type="spellEnd"/>
      <w:r w:rsidRPr="006A0A2D">
        <w:t xml:space="preserve"> – отправить пакет на локальный порт; </w:t>
      </w:r>
    </w:p>
    <w:p w14:paraId="402E3588" w14:textId="77777777" w:rsidR="00B46642" w:rsidRPr="006A0A2D" w:rsidRDefault="00B46642" w:rsidP="00B46642">
      <w:pPr>
        <w:ind w:firstLine="709"/>
        <w:jc w:val="both"/>
      </w:pPr>
      <w:r w:rsidRPr="006A0A2D">
        <w:t xml:space="preserve">В) </w:t>
      </w:r>
      <w:proofErr w:type="spellStart"/>
      <w:r w:rsidRPr="006A0A2D">
        <w:t>Controller</w:t>
      </w:r>
      <w:proofErr w:type="spellEnd"/>
      <w:r w:rsidRPr="006A0A2D">
        <w:t xml:space="preserve"> – отправить пакет контроллеру; </w:t>
      </w:r>
    </w:p>
    <w:p w14:paraId="47C888C2" w14:textId="77777777" w:rsidR="00B46642" w:rsidRPr="006A0A2D" w:rsidRDefault="00B46642" w:rsidP="00B46642">
      <w:pPr>
        <w:ind w:firstLine="709"/>
        <w:jc w:val="both"/>
      </w:pPr>
      <w:r w:rsidRPr="006A0A2D">
        <w:t xml:space="preserve">Г) </w:t>
      </w:r>
      <w:proofErr w:type="spellStart"/>
      <w:r w:rsidRPr="006A0A2D">
        <w:t>In_Port</w:t>
      </w:r>
      <w:proofErr w:type="spellEnd"/>
      <w:r w:rsidRPr="006A0A2D">
        <w:t xml:space="preserve"> – отправить пакет на входящий порт; </w:t>
      </w:r>
    </w:p>
    <w:p w14:paraId="733358F5" w14:textId="77777777" w:rsidR="00B46642" w:rsidRPr="006A0A2D" w:rsidRDefault="00B46642" w:rsidP="00B46642">
      <w:pPr>
        <w:ind w:firstLine="709"/>
        <w:jc w:val="both"/>
      </w:pPr>
      <w:r w:rsidRPr="006A0A2D">
        <w:t>2) Сброс пакета в том случае, если с совпавшим правилом не ассоциировано никакое действие.</w:t>
      </w:r>
    </w:p>
    <w:p w14:paraId="13E8B115" w14:textId="77777777" w:rsidR="00B46642" w:rsidRPr="006A0A2D" w:rsidRDefault="00B46642" w:rsidP="00B46642">
      <w:pPr>
        <w:ind w:firstLine="709"/>
        <w:jc w:val="both"/>
      </w:pPr>
      <w:r w:rsidRPr="006A0A2D">
        <w:t>К опциональным действиям относятся:</w:t>
      </w:r>
    </w:p>
    <w:p w14:paraId="60DE32B1" w14:textId="77777777" w:rsidR="00B46642" w:rsidRPr="006A0A2D" w:rsidRDefault="00B46642" w:rsidP="00B46642">
      <w:pPr>
        <w:ind w:firstLine="709"/>
        <w:jc w:val="both"/>
        <w:rPr>
          <w:szCs w:val="28"/>
          <w:u w:val="single"/>
        </w:rPr>
      </w:pPr>
      <w:r w:rsidRPr="006A0A2D">
        <w:t>1</w:t>
      </w:r>
      <w:r w:rsidRPr="006A0A2D">
        <w:rPr>
          <w:u w:val="single"/>
        </w:rPr>
        <w:t>) Отправка пакетов на виртуальные порты</w:t>
      </w:r>
    </w:p>
    <w:p w14:paraId="474B95C1" w14:textId="77777777" w:rsidR="00B46642" w:rsidRPr="006A0A2D" w:rsidRDefault="00B46642" w:rsidP="00B46642">
      <w:pPr>
        <w:ind w:firstLine="709"/>
        <w:jc w:val="both"/>
        <w:rPr>
          <w:szCs w:val="28"/>
        </w:rPr>
      </w:pPr>
      <w:r w:rsidRPr="006A0A2D">
        <w:t xml:space="preserve">А) </w:t>
      </w:r>
      <w:proofErr w:type="spellStart"/>
      <w:r w:rsidRPr="006A0A2D">
        <w:t>Normal</w:t>
      </w:r>
      <w:proofErr w:type="spellEnd"/>
      <w:r w:rsidRPr="006A0A2D">
        <w:t xml:space="preserve"> – обработка пакета с использованием коммутации второго и третьего уровней L2 и L3, а также VLAN;</w:t>
      </w:r>
    </w:p>
    <w:p w14:paraId="39BCE4B5" w14:textId="77777777" w:rsidR="00B46642" w:rsidRPr="006A0A2D" w:rsidRDefault="00B46642" w:rsidP="00B46642">
      <w:pPr>
        <w:ind w:firstLine="709"/>
        <w:jc w:val="both"/>
        <w:rPr>
          <w:szCs w:val="28"/>
        </w:rPr>
      </w:pPr>
      <w:r w:rsidRPr="006A0A2D">
        <w:t xml:space="preserve">Б) </w:t>
      </w:r>
      <w:proofErr w:type="spellStart"/>
      <w:r w:rsidRPr="006A0A2D">
        <w:t>Flood</w:t>
      </w:r>
      <w:proofErr w:type="spellEnd"/>
      <w:r w:rsidRPr="006A0A2D">
        <w:t xml:space="preserve"> – рассылка пакетов по топологии связного дерева STP;</w:t>
      </w:r>
    </w:p>
    <w:p w14:paraId="1E9EB432" w14:textId="77777777" w:rsidR="00B46642" w:rsidRPr="006A0A2D" w:rsidRDefault="00B46642" w:rsidP="00B46642">
      <w:pPr>
        <w:ind w:firstLine="709"/>
        <w:jc w:val="both"/>
      </w:pPr>
      <w:r w:rsidRPr="006A0A2D">
        <w:rPr>
          <w:u w:val="single"/>
        </w:rPr>
        <w:t xml:space="preserve">2) </w:t>
      </w:r>
      <w:proofErr w:type="spellStart"/>
      <w:r w:rsidRPr="006A0A2D">
        <w:rPr>
          <w:u w:val="single"/>
        </w:rPr>
        <w:t>Enqueue</w:t>
      </w:r>
      <w:proofErr w:type="spellEnd"/>
      <w:r w:rsidRPr="006A0A2D">
        <w:rPr>
          <w:u w:val="single"/>
        </w:rPr>
        <w:t xml:space="preserve"> – используется для обеспечения качества обслуживания </w:t>
      </w:r>
      <w:proofErr w:type="spellStart"/>
      <w:r w:rsidRPr="006A0A2D">
        <w:rPr>
          <w:u w:val="single"/>
        </w:rPr>
        <w:t>QoS</w:t>
      </w:r>
      <w:proofErr w:type="spellEnd"/>
      <w:r w:rsidRPr="006A0A2D">
        <w:rPr>
          <w:u w:val="single"/>
        </w:rPr>
        <w:t>, пересылает пакет через очередь на порту</w:t>
      </w:r>
      <w:r w:rsidRPr="006A0A2D">
        <w:t>;</w:t>
      </w:r>
    </w:p>
    <w:p w14:paraId="49739DBB" w14:textId="77777777" w:rsidR="00B46642" w:rsidRPr="006A0A2D" w:rsidRDefault="00B46642" w:rsidP="00B46642">
      <w:pPr>
        <w:ind w:firstLine="709"/>
        <w:jc w:val="both"/>
        <w:rPr>
          <w:szCs w:val="28"/>
        </w:rPr>
      </w:pPr>
      <w:r w:rsidRPr="006A0A2D">
        <w:rPr>
          <w:u w:val="single"/>
        </w:rPr>
        <w:t xml:space="preserve">3) </w:t>
      </w:r>
      <w:proofErr w:type="spellStart"/>
      <w:r w:rsidRPr="006A0A2D">
        <w:rPr>
          <w:u w:val="single"/>
        </w:rPr>
        <w:t>Modify</w:t>
      </w:r>
      <w:proofErr w:type="spellEnd"/>
      <w:r w:rsidRPr="006A0A2D">
        <w:rPr>
          <w:u w:val="single"/>
        </w:rPr>
        <w:t xml:space="preserve"> </w:t>
      </w:r>
      <w:proofErr w:type="spellStart"/>
      <w:r w:rsidRPr="006A0A2D">
        <w:rPr>
          <w:u w:val="single"/>
        </w:rPr>
        <w:t>Field</w:t>
      </w:r>
      <w:proofErr w:type="spellEnd"/>
      <w:r w:rsidRPr="006A0A2D">
        <w:rPr>
          <w:u w:val="single"/>
        </w:rPr>
        <w:t xml:space="preserve"> – это опциональное действие, но оно позволяет во много раз увеличить полезность протокола </w:t>
      </w:r>
      <w:proofErr w:type="spellStart"/>
      <w:r w:rsidRPr="006A0A2D">
        <w:rPr>
          <w:u w:val="single"/>
        </w:rPr>
        <w:t>OpenFlow</w:t>
      </w:r>
      <w:proofErr w:type="spellEnd"/>
      <w:r w:rsidRPr="006A0A2D">
        <w:rPr>
          <w:u w:val="single"/>
        </w:rPr>
        <w:t>.</w:t>
      </w:r>
      <w:r w:rsidRPr="006A0A2D">
        <w:t xml:space="preserve"> С помощью данного действия можно изменить VLAN или MAC-адрес источника/назначения, номер TCP/UDP порта и т.д.</w:t>
      </w:r>
    </w:p>
    <w:p w14:paraId="7376F848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rPr>
          <w:szCs w:val="28"/>
        </w:rPr>
        <w:t>В случае, если заголовок пакета не находит соответствия с записью таблицы потоков, коммутатор уведомляет контроллер, инкапсулирует пакет и отправляет его в контроллер с сообщением PACKET-IN в качестве первого байта пакета. Получив уведомление PACKET-IN от стороны коммутатора, контроллер находит точное действие для пакета и устанавливает одну или несколько подходящих записей в запрашивающей таблице потоков коммутатора, а затем пакеты пересылаются в соответствии с правилами. Это вызвано явными сообщениями PACKET-OUT. Обычно контроллер прокладывает полный путь для пакета, изменяя записи в таблицах потоков всех коммутаторов на пути в сети. Программное обеспечение, называемое контроллером, все записи таблицы потоков обрабатываются и заполняются контроллером путем вставки, удаления записей потока и изменений.</w:t>
      </w:r>
    </w:p>
    <w:p w14:paraId="361FCAD5" w14:textId="77777777" w:rsidR="00B46642" w:rsidRPr="006A0A2D" w:rsidRDefault="00B46642" w:rsidP="00B46642">
      <w:pPr>
        <w:ind w:firstLine="709"/>
        <w:jc w:val="both"/>
      </w:pPr>
      <w:r w:rsidRPr="006A0A2D">
        <w:t xml:space="preserve">Протокол </w:t>
      </w:r>
      <w:proofErr w:type="spellStart"/>
      <w:r w:rsidRPr="006A0A2D">
        <w:t>OpenFlow</w:t>
      </w:r>
      <w:proofErr w:type="spellEnd"/>
      <w:r w:rsidRPr="006A0A2D">
        <w:t>, независимо от версии, поддерживает три типа сообщений:</w:t>
      </w:r>
    </w:p>
    <w:p w14:paraId="7CB51DC6" w14:textId="77777777" w:rsidR="00B46642" w:rsidRPr="006A0A2D" w:rsidRDefault="00B46642" w:rsidP="00B46642">
      <w:pPr>
        <w:ind w:left="708"/>
        <w:jc w:val="both"/>
      </w:pPr>
      <w:r w:rsidRPr="006A0A2D">
        <w:lastRenderedPageBreak/>
        <w:sym w:font="Symbol" w:char="F0B7"/>
      </w:r>
      <w:r w:rsidRPr="006A0A2D">
        <w:t xml:space="preserve"> контроллер-коммутатор;</w:t>
      </w:r>
    </w:p>
    <w:p w14:paraId="4B44314F" w14:textId="77777777" w:rsidR="00B46642" w:rsidRPr="006A0A2D" w:rsidRDefault="00B46642" w:rsidP="00B46642">
      <w:pPr>
        <w:ind w:left="708"/>
        <w:jc w:val="both"/>
      </w:pPr>
      <w:r w:rsidRPr="006A0A2D">
        <w:sym w:font="Symbol" w:char="F0B7"/>
      </w:r>
      <w:r w:rsidRPr="006A0A2D">
        <w:t xml:space="preserve"> асинхронные;</w:t>
      </w:r>
    </w:p>
    <w:p w14:paraId="1224919F" w14:textId="77777777" w:rsidR="00B46642" w:rsidRPr="006A0A2D" w:rsidRDefault="00B46642" w:rsidP="00B46642">
      <w:pPr>
        <w:ind w:left="708"/>
        <w:jc w:val="both"/>
        <w:rPr>
          <w:szCs w:val="28"/>
        </w:rPr>
      </w:pPr>
      <w:r w:rsidRPr="006A0A2D">
        <w:sym w:font="Symbol" w:char="F0B7"/>
      </w:r>
      <w:r w:rsidRPr="006A0A2D">
        <w:t xml:space="preserve"> симметричные.</w:t>
      </w:r>
    </w:p>
    <w:p w14:paraId="1FF34626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t xml:space="preserve">Сообщения типа контроллер-коммутатор инициируются контроллером и используются для управления и контроля состояния коммутатора. Сообщения данного типа могут использоваться контроллером для установления и запроса параметров конфигурации </w:t>
      </w:r>
      <w:proofErr w:type="spellStart"/>
      <w:r w:rsidRPr="006A0A2D">
        <w:t>OpenFlow</w:t>
      </w:r>
      <w:proofErr w:type="spellEnd"/>
      <w:r w:rsidRPr="006A0A2D">
        <w:t xml:space="preserve"> коммутатора, для сбора статистических данных с коммутаторов, для добавления, удаления и модификации записей в таблицах потоков [4]. Для версии </w:t>
      </w:r>
      <w:proofErr w:type="spellStart"/>
      <w:r w:rsidRPr="006A0A2D">
        <w:t>OpenFlow</w:t>
      </w:r>
      <w:proofErr w:type="spellEnd"/>
      <w:r w:rsidRPr="006A0A2D">
        <w:t xml:space="preserve"> 1.0 существует шесть видов сообщений коммутатор-контроллер:</w:t>
      </w:r>
    </w:p>
    <w:p w14:paraId="52D6DAEC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Read</w:t>
      </w:r>
      <w:proofErr w:type="spellEnd"/>
      <w:r w:rsidRPr="006A0A2D">
        <w:t xml:space="preserve"> </w:t>
      </w:r>
      <w:proofErr w:type="spellStart"/>
      <w:r w:rsidRPr="006A0A2D">
        <w:t>state</w:t>
      </w:r>
      <w:proofErr w:type="spellEnd"/>
      <w:r w:rsidRPr="006A0A2D">
        <w:t xml:space="preserve"> - используется контроллером для чтения счетчиков (</w:t>
      </w:r>
      <w:proofErr w:type="spellStart"/>
      <w:r w:rsidRPr="006A0A2D">
        <w:t>counters</w:t>
      </w:r>
      <w:proofErr w:type="spellEnd"/>
      <w:r w:rsidRPr="006A0A2D">
        <w:t>) потоков (</w:t>
      </w:r>
      <w:proofErr w:type="spellStart"/>
      <w:r w:rsidRPr="006A0A2D">
        <w:t>per</w:t>
      </w:r>
      <w:proofErr w:type="spellEnd"/>
      <w:r w:rsidRPr="006A0A2D">
        <w:t xml:space="preserve"> </w:t>
      </w:r>
      <w:proofErr w:type="spellStart"/>
      <w:r w:rsidRPr="006A0A2D">
        <w:t>flow</w:t>
      </w:r>
      <w:proofErr w:type="spellEnd"/>
      <w:r w:rsidRPr="006A0A2D">
        <w:t>), портов (</w:t>
      </w:r>
      <w:proofErr w:type="spellStart"/>
      <w:r w:rsidRPr="006A0A2D">
        <w:t>per</w:t>
      </w:r>
      <w:proofErr w:type="spellEnd"/>
      <w:r w:rsidRPr="006A0A2D">
        <w:t xml:space="preserve"> </w:t>
      </w:r>
      <w:proofErr w:type="spellStart"/>
      <w:r w:rsidRPr="006A0A2D">
        <w:t>port</w:t>
      </w:r>
      <w:proofErr w:type="spellEnd"/>
      <w:r w:rsidRPr="006A0A2D">
        <w:t>) и очередей (</w:t>
      </w:r>
      <w:proofErr w:type="spellStart"/>
      <w:r w:rsidRPr="006A0A2D">
        <w:t>queue</w:t>
      </w:r>
      <w:proofErr w:type="spellEnd"/>
      <w:r w:rsidRPr="006A0A2D">
        <w:t xml:space="preserve">); </w:t>
      </w:r>
    </w:p>
    <w:p w14:paraId="179975A4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Modify</w:t>
      </w:r>
      <w:proofErr w:type="spellEnd"/>
      <w:r w:rsidRPr="006A0A2D">
        <w:t xml:space="preserve"> </w:t>
      </w:r>
      <w:proofErr w:type="spellStart"/>
      <w:r w:rsidRPr="006A0A2D">
        <w:t>state</w:t>
      </w:r>
      <w:proofErr w:type="spellEnd"/>
      <w:r w:rsidRPr="006A0A2D">
        <w:t xml:space="preserve"> – используется преимущественно для добавления, удаления или изменения потоков в таблицах потоков на коммутаторе; </w:t>
      </w:r>
    </w:p>
    <w:p w14:paraId="7542C940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Send</w:t>
      </w:r>
      <w:proofErr w:type="spellEnd"/>
      <w:r w:rsidRPr="006A0A2D">
        <w:t xml:space="preserve"> </w:t>
      </w:r>
      <w:proofErr w:type="spellStart"/>
      <w:r w:rsidRPr="006A0A2D">
        <w:t>packet</w:t>
      </w:r>
      <w:proofErr w:type="spellEnd"/>
      <w:r w:rsidRPr="006A0A2D">
        <w:t xml:space="preserve"> – используется для отправки пакетов из определенного порта коммутатора; </w:t>
      </w:r>
    </w:p>
    <w:p w14:paraId="1E2F90B1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Barrier</w:t>
      </w:r>
      <w:proofErr w:type="spellEnd"/>
      <w:r w:rsidRPr="006A0A2D">
        <w:t xml:space="preserve"> </w:t>
      </w:r>
      <w:proofErr w:type="spellStart"/>
      <w:r w:rsidRPr="006A0A2D">
        <w:t>request</w:t>
      </w:r>
      <w:proofErr w:type="spellEnd"/>
      <w:r w:rsidRPr="006A0A2D">
        <w:t>/</w:t>
      </w:r>
      <w:proofErr w:type="spellStart"/>
      <w:r w:rsidRPr="006A0A2D">
        <w:t>replies</w:t>
      </w:r>
      <w:proofErr w:type="spellEnd"/>
      <w:r w:rsidRPr="006A0A2D">
        <w:t xml:space="preserve"> – используется для получения подтверждений о завершении операций коммутатором. Если коммутатор получил сообщение о запросе блокировки от контроллера, то он должен завершить все текущие задачи. Коммутатор может перейти к следующей задаче только после завершения текущей. Как только коммутатор завершит все задачи, он отправляет подтверждение блокировки контроллеру и начинает выполнять следующую задачу; </w:t>
      </w:r>
    </w:p>
    <w:p w14:paraId="21CE9445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Features</w:t>
      </w:r>
      <w:proofErr w:type="spellEnd"/>
      <w:r w:rsidRPr="006A0A2D">
        <w:t xml:space="preserve"> – это сообщения, с помощью которых контроллер запрашивает сведения о поддерживаемых коммутатором функциях; </w:t>
      </w:r>
    </w:p>
    <w:p w14:paraId="0D1AD6DD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Configuration</w:t>
      </w:r>
      <w:proofErr w:type="spellEnd"/>
      <w:r w:rsidRPr="006A0A2D">
        <w:t xml:space="preserve"> – используется контроллером для получения и установки параметров коммутатора.</w:t>
      </w:r>
    </w:p>
    <w:p w14:paraId="59B18DD0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t xml:space="preserve">В версии протокола </w:t>
      </w:r>
      <w:proofErr w:type="spellStart"/>
      <w:r w:rsidRPr="006A0A2D">
        <w:t>OpenFlow</w:t>
      </w:r>
      <w:proofErr w:type="spellEnd"/>
      <w:r w:rsidRPr="006A0A2D">
        <w:t xml:space="preserve"> 1.3 существует восемь видов сообщений:</w:t>
      </w:r>
    </w:p>
    <w:p w14:paraId="0B9A40E1" w14:textId="77777777" w:rsidR="00B46642" w:rsidRPr="006A0A2D" w:rsidRDefault="00B46642" w:rsidP="00B46642">
      <w:pPr>
        <w:ind w:firstLine="708"/>
        <w:jc w:val="both"/>
        <w:rPr>
          <w:lang w:val="en-US"/>
        </w:rPr>
      </w:pPr>
      <w:r w:rsidRPr="006A0A2D">
        <w:sym w:font="Symbol" w:char="F0B7"/>
      </w:r>
      <w:r w:rsidRPr="006A0A2D">
        <w:rPr>
          <w:lang w:val="en-US"/>
        </w:rPr>
        <w:t xml:space="preserve"> Read state, Modify state, Barrier, Features, Configurations </w:t>
      </w:r>
      <w:r w:rsidRPr="006A0A2D">
        <w:t>остались</w:t>
      </w:r>
      <w:r w:rsidRPr="006A0A2D">
        <w:rPr>
          <w:lang w:val="en-US"/>
        </w:rPr>
        <w:t xml:space="preserve"> </w:t>
      </w:r>
      <w:r w:rsidRPr="006A0A2D">
        <w:t>без</w:t>
      </w:r>
      <w:r w:rsidRPr="006A0A2D">
        <w:rPr>
          <w:lang w:val="en-US"/>
        </w:rPr>
        <w:t xml:space="preserve"> </w:t>
      </w:r>
      <w:r w:rsidRPr="006A0A2D">
        <w:t>изменений</w:t>
      </w:r>
      <w:r w:rsidRPr="006A0A2D">
        <w:rPr>
          <w:lang w:val="en-US"/>
        </w:rPr>
        <w:t xml:space="preserve">; </w:t>
      </w:r>
    </w:p>
    <w:p w14:paraId="37B7A2D3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Role-Request</w:t>
      </w:r>
      <w:proofErr w:type="spellEnd"/>
      <w:r w:rsidRPr="006A0A2D">
        <w:t xml:space="preserve"> – используется для выбора роли контроллера в кластере;</w:t>
      </w:r>
    </w:p>
    <w:p w14:paraId="1AEE3D24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Packet</w:t>
      </w:r>
      <w:proofErr w:type="spellEnd"/>
      <w:r w:rsidRPr="006A0A2D">
        <w:t xml:space="preserve"> </w:t>
      </w:r>
      <w:proofErr w:type="spellStart"/>
      <w:r w:rsidRPr="006A0A2D">
        <w:t>out</w:t>
      </w:r>
      <w:proofErr w:type="spellEnd"/>
      <w:r w:rsidRPr="006A0A2D">
        <w:t xml:space="preserve"> используется взамен </w:t>
      </w:r>
      <w:proofErr w:type="spellStart"/>
      <w:r w:rsidRPr="006A0A2D">
        <w:t>Send</w:t>
      </w:r>
      <w:proofErr w:type="spellEnd"/>
      <w:r w:rsidRPr="006A0A2D">
        <w:t xml:space="preserve"> </w:t>
      </w:r>
      <w:proofErr w:type="spellStart"/>
      <w:r w:rsidRPr="006A0A2D">
        <w:t>packet</w:t>
      </w:r>
      <w:proofErr w:type="spellEnd"/>
      <w:r w:rsidRPr="006A0A2D">
        <w:t xml:space="preserve"> и расширяет возможности: данные сообщения используются контроллером для отправки пакетов из указанного порта на коммутаторе и для пересылки пакетов, полученных через сообщения </w:t>
      </w:r>
      <w:proofErr w:type="spellStart"/>
      <w:r w:rsidRPr="006A0A2D">
        <w:t>Packet-in</w:t>
      </w:r>
      <w:proofErr w:type="spellEnd"/>
      <w:r w:rsidRPr="006A0A2D">
        <w:t xml:space="preserve">. Сообщения </w:t>
      </w:r>
      <w:proofErr w:type="spellStart"/>
      <w:r w:rsidRPr="006A0A2D">
        <w:t>Packet</w:t>
      </w:r>
      <w:proofErr w:type="spellEnd"/>
      <w:r w:rsidRPr="006A0A2D">
        <w:t xml:space="preserve"> </w:t>
      </w:r>
      <w:proofErr w:type="spellStart"/>
      <w:r w:rsidRPr="006A0A2D">
        <w:t>out</w:t>
      </w:r>
      <w:proofErr w:type="spellEnd"/>
      <w:r w:rsidRPr="006A0A2D">
        <w:t xml:space="preserve"> должны содержать полный пакет или идентификатор буфера, указывающий на пакет, хранящийся в коммутаторе. Сообщение должно также содержать список действий, которые должны применяться в том порядке, в котором они указаны;</w:t>
      </w:r>
    </w:p>
    <w:p w14:paraId="40AC424E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Asynchronous-configuration</w:t>
      </w:r>
      <w:proofErr w:type="spellEnd"/>
      <w:r w:rsidRPr="006A0A2D">
        <w:t xml:space="preserve"> - используется контроллером для установки дополнительного фильтра для асинхронных сообщений или для запроса этого фильтра. В основном используется при организации кластера контроллеров.</w:t>
      </w:r>
    </w:p>
    <w:p w14:paraId="2B7874F7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t xml:space="preserve">Сообщение асинхронного типа инициируются коммутатором для оповещения контроллера о сетевых событиях (прибытии пакетов или удалении записи из таблицы по тайм-ауту), а также об изменениях состояния </w:t>
      </w:r>
      <w:r w:rsidRPr="006A0A2D">
        <w:lastRenderedPageBreak/>
        <w:t>коммутатора или ошибках. Они бывают четырех разных видов (как в версии протокола 1.0, так и 1.3):</w:t>
      </w:r>
    </w:p>
    <w:p w14:paraId="472BFE46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Port</w:t>
      </w:r>
      <w:proofErr w:type="spellEnd"/>
      <w:r w:rsidRPr="006A0A2D">
        <w:t xml:space="preserve"> </w:t>
      </w:r>
      <w:proofErr w:type="spellStart"/>
      <w:r w:rsidRPr="006A0A2D">
        <w:t>status</w:t>
      </w:r>
      <w:proofErr w:type="spellEnd"/>
      <w:r w:rsidRPr="006A0A2D">
        <w:t xml:space="preserve"> – сообщения о любых изменениях статуса порта отправляются контроллеру. Под изменением статуса порта понимается не только отключение порта, но и изменение топологии связующего древа STP; </w:t>
      </w:r>
    </w:p>
    <w:p w14:paraId="7DC69566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Packet</w:t>
      </w:r>
      <w:proofErr w:type="spellEnd"/>
      <w:r w:rsidRPr="006A0A2D">
        <w:t xml:space="preserve"> </w:t>
      </w:r>
      <w:proofErr w:type="spellStart"/>
      <w:r w:rsidRPr="006A0A2D">
        <w:t>in</w:t>
      </w:r>
      <w:proofErr w:type="spellEnd"/>
      <w:r w:rsidRPr="006A0A2D">
        <w:t xml:space="preserve"> – это сообщение отправляется контроллеру только в тех случаях, когда для входящего пакета на коммутаторе не найдено совпадений в наборе записей (в этом случае пакет должен быть отправлен на контроллер) или пакет соответствует правилу и должен быть отправлен на контроллер; </w:t>
      </w:r>
    </w:p>
    <w:p w14:paraId="465E5F51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Flow</w:t>
      </w:r>
      <w:proofErr w:type="spellEnd"/>
      <w:r w:rsidRPr="006A0A2D">
        <w:t xml:space="preserve"> </w:t>
      </w:r>
      <w:proofErr w:type="spellStart"/>
      <w:r w:rsidRPr="006A0A2D">
        <w:t>removed</w:t>
      </w:r>
      <w:proofErr w:type="spellEnd"/>
      <w:r w:rsidRPr="006A0A2D">
        <w:t xml:space="preserve"> – для </w:t>
      </w:r>
      <w:proofErr w:type="gramStart"/>
      <w:r w:rsidRPr="006A0A2D">
        <w:t>наборов записей, добавленных в таблицу потоков существует</w:t>
      </w:r>
      <w:proofErr w:type="gramEnd"/>
      <w:r w:rsidRPr="006A0A2D">
        <w:t xml:space="preserve"> два тайм-аута: тайм-аут простоя (</w:t>
      </w:r>
      <w:proofErr w:type="spellStart"/>
      <w:r w:rsidRPr="006A0A2D">
        <w:t>idle</w:t>
      </w:r>
      <w:proofErr w:type="spellEnd"/>
      <w:r w:rsidRPr="006A0A2D">
        <w:t xml:space="preserve"> </w:t>
      </w:r>
      <w:proofErr w:type="spellStart"/>
      <w:r w:rsidRPr="006A0A2D">
        <w:t>timeout</w:t>
      </w:r>
      <w:proofErr w:type="spellEnd"/>
      <w:r w:rsidRPr="006A0A2D">
        <w:t>) и жесткий тайм-аут (</w:t>
      </w:r>
      <w:proofErr w:type="spellStart"/>
      <w:r w:rsidRPr="006A0A2D">
        <w:t>hard</w:t>
      </w:r>
      <w:proofErr w:type="spellEnd"/>
      <w:r w:rsidRPr="006A0A2D">
        <w:t xml:space="preserve"> </w:t>
      </w:r>
      <w:proofErr w:type="spellStart"/>
      <w:r w:rsidRPr="006A0A2D">
        <w:t>timeout</w:t>
      </w:r>
      <w:proofErr w:type="spellEnd"/>
      <w:r w:rsidRPr="006A0A2D">
        <w:t>). Всякий раз при удалении потока из-за превышения тайм-аута, коммутатор отправляет контроллеру сообщение об изменении потока «</w:t>
      </w:r>
      <w:proofErr w:type="spellStart"/>
      <w:r w:rsidRPr="006A0A2D">
        <w:t>flow</w:t>
      </w:r>
      <w:proofErr w:type="spellEnd"/>
      <w:r w:rsidRPr="006A0A2D">
        <w:t xml:space="preserve"> </w:t>
      </w:r>
      <w:proofErr w:type="spellStart"/>
      <w:r w:rsidRPr="006A0A2D">
        <w:t>removed</w:t>
      </w:r>
      <w:proofErr w:type="spellEnd"/>
      <w:r w:rsidRPr="006A0A2D">
        <w:t xml:space="preserve">»; </w:t>
      </w:r>
    </w:p>
    <w:p w14:paraId="2D7B8A9B" w14:textId="77777777" w:rsidR="00B46642" w:rsidRPr="006A0A2D" w:rsidRDefault="00B46642" w:rsidP="00B46642">
      <w:pPr>
        <w:ind w:firstLine="708"/>
        <w:jc w:val="both"/>
        <w:rPr>
          <w:szCs w:val="28"/>
        </w:rPr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Error</w:t>
      </w:r>
      <w:proofErr w:type="spellEnd"/>
      <w:r w:rsidRPr="006A0A2D">
        <w:t xml:space="preserve"> – отправляется коммутатором контроллеру для информирования о любых ошибках.</w:t>
      </w:r>
    </w:p>
    <w:p w14:paraId="77813086" w14:textId="77777777" w:rsidR="00B46642" w:rsidRPr="006A0A2D" w:rsidRDefault="00B46642" w:rsidP="00B46642">
      <w:pPr>
        <w:jc w:val="both"/>
        <w:rPr>
          <w:szCs w:val="28"/>
        </w:rPr>
      </w:pPr>
      <w:r w:rsidRPr="006A0A2D">
        <w:rPr>
          <w:szCs w:val="28"/>
        </w:rPr>
        <w:tab/>
      </w:r>
      <w:r w:rsidRPr="006A0A2D">
        <w:t>Сообщения симметричного типа могут инициироваться коммутатором или контроллером без запроса и используются при установлении соединения. Помимо этого, такие сообщения могут также использоваться для измерения 85 задержек, пропускной способности соединения контроллер-коммутатор или проверки состояния соединения. Выделяют три вида сообщений:</w:t>
      </w:r>
    </w:p>
    <w:p w14:paraId="322F8B2D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Hello</w:t>
      </w:r>
      <w:proofErr w:type="spellEnd"/>
      <w:r w:rsidRPr="006A0A2D">
        <w:t xml:space="preserve"> – как и во многих других протоколах, обмен приветственными сообщениями происходит между контроллером и коммутатором при запуске; </w:t>
      </w:r>
    </w:p>
    <w:p w14:paraId="64FB18FC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Echo</w:t>
      </w:r>
      <w:proofErr w:type="spellEnd"/>
      <w:r w:rsidRPr="006A0A2D">
        <w:t xml:space="preserve"> – эти сообщения служат для измерения времени соединения между контроллером и коммутатором; </w:t>
      </w:r>
    </w:p>
    <w:p w14:paraId="0FFA5B02" w14:textId="77777777" w:rsidR="00B46642" w:rsidRPr="006A0A2D" w:rsidRDefault="00B46642" w:rsidP="00B46642">
      <w:pPr>
        <w:ind w:firstLine="708"/>
        <w:jc w:val="both"/>
      </w:pPr>
      <w:r w:rsidRPr="006A0A2D">
        <w:sym w:font="Symbol" w:char="F0B7"/>
      </w:r>
      <w:r w:rsidRPr="006A0A2D">
        <w:t xml:space="preserve"> </w:t>
      </w:r>
      <w:proofErr w:type="spellStart"/>
      <w:r w:rsidRPr="006A0A2D">
        <w:t>Vendor</w:t>
      </w:r>
      <w:proofErr w:type="spellEnd"/>
      <w:r w:rsidRPr="006A0A2D">
        <w:t xml:space="preserve"> – сообщения, несущие в себе информацию о дополнительной функциональности коммутаторов. В версии </w:t>
      </w:r>
      <w:proofErr w:type="spellStart"/>
      <w:r w:rsidRPr="006A0A2D">
        <w:t>OpenFlow</w:t>
      </w:r>
      <w:proofErr w:type="spellEnd"/>
      <w:r w:rsidRPr="006A0A2D">
        <w:t xml:space="preserve"> 1.3 сообщение </w:t>
      </w:r>
      <w:proofErr w:type="spellStart"/>
      <w:r w:rsidRPr="006A0A2D">
        <w:t>Vendor</w:t>
      </w:r>
      <w:proofErr w:type="spellEnd"/>
      <w:r w:rsidRPr="006A0A2D">
        <w:t xml:space="preserve"> заменено на </w:t>
      </w:r>
      <w:proofErr w:type="spellStart"/>
      <w:r w:rsidRPr="006A0A2D">
        <w:t>Experimenter</w:t>
      </w:r>
      <w:proofErr w:type="spellEnd"/>
      <w:r w:rsidRPr="006A0A2D">
        <w:t xml:space="preserve"> с аналогичным функционалом.</w:t>
      </w:r>
    </w:p>
    <w:p w14:paraId="12821EF1" w14:textId="77777777" w:rsidR="00B46642" w:rsidRPr="006A0A2D" w:rsidRDefault="00B46642" w:rsidP="00B46642">
      <w:pPr>
        <w:ind w:firstLine="708"/>
        <w:jc w:val="both"/>
        <w:rPr>
          <w:szCs w:val="28"/>
        </w:rPr>
      </w:pPr>
    </w:p>
    <w:p w14:paraId="492EE8AF" w14:textId="7893CF38" w:rsidR="00EC3132" w:rsidRPr="006A0A2D" w:rsidRDefault="001629CC" w:rsidP="001629CC">
      <w:pPr>
        <w:pStyle w:val="a3"/>
        <w:shd w:val="clear" w:color="auto" w:fill="FFFFFF"/>
        <w:spacing w:after="240"/>
        <w:ind w:left="1068"/>
        <w:jc w:val="both"/>
        <w:textAlignment w:val="baseline"/>
        <w:rPr>
          <w:rFonts w:eastAsia="Times New Roman"/>
          <w:b/>
          <w:szCs w:val="28"/>
          <w:highlight w:val="cyan"/>
        </w:rPr>
      </w:pPr>
      <w:r w:rsidRPr="006A0A2D">
        <w:rPr>
          <w:rFonts w:eastAsia="Times New Roman"/>
          <w:b/>
          <w:szCs w:val="28"/>
        </w:rPr>
        <w:t xml:space="preserve">3. </w:t>
      </w:r>
      <w:r w:rsidR="008D7400" w:rsidRPr="006A0A2D">
        <w:rPr>
          <w:rFonts w:eastAsia="Times New Roman"/>
          <w:b/>
          <w:szCs w:val="28"/>
        </w:rPr>
        <w:t xml:space="preserve">Коммутатор с поддержкой протокола </w:t>
      </w:r>
      <w:proofErr w:type="spellStart"/>
      <w:r w:rsidR="008D7400" w:rsidRPr="006A0A2D">
        <w:rPr>
          <w:rFonts w:eastAsia="Times New Roman"/>
          <w:b/>
          <w:szCs w:val="28"/>
        </w:rPr>
        <w:t>OpenFlow</w:t>
      </w:r>
      <w:proofErr w:type="spellEnd"/>
    </w:p>
    <w:p w14:paraId="0CA77F9B" w14:textId="016E6A92" w:rsidR="008D7400" w:rsidRPr="006A0A2D" w:rsidRDefault="008D7400" w:rsidP="008D7400">
      <w:pPr>
        <w:ind w:firstLine="709"/>
        <w:jc w:val="both"/>
      </w:pPr>
      <w:r w:rsidRPr="006A0A2D">
        <w:t xml:space="preserve">В ПОС-коммутаторе с поддержкой протокола </w:t>
      </w:r>
      <w:proofErr w:type="spellStart"/>
      <w:r w:rsidRPr="006A0A2D">
        <w:t>OpenFlow</w:t>
      </w:r>
      <w:proofErr w:type="spellEnd"/>
      <w:r w:rsidRPr="006A0A2D">
        <w:t xml:space="preserve"> можно выделить следующ</w:t>
      </w:r>
      <w:r w:rsidR="00991432" w:rsidRPr="006A0A2D">
        <w:t>ие логические компоненты (рис.</w:t>
      </w:r>
      <w:r w:rsidRPr="006A0A2D">
        <w:t xml:space="preserve">5.): </w:t>
      </w:r>
    </w:p>
    <w:p w14:paraId="10D70DDE" w14:textId="77777777" w:rsidR="008D7400" w:rsidRPr="006A0A2D" w:rsidRDefault="008D7400" w:rsidP="008D7400">
      <w:pPr>
        <w:numPr>
          <w:ilvl w:val="0"/>
          <w:numId w:val="25"/>
        </w:numPr>
        <w:ind w:left="709" w:firstLine="0"/>
        <w:contextualSpacing/>
        <w:jc w:val="both"/>
      </w:pPr>
      <w:proofErr w:type="spellStart"/>
      <w:r w:rsidRPr="006A0A2D">
        <w:t>OpenFlow</w:t>
      </w:r>
      <w:proofErr w:type="spellEnd"/>
      <w:r w:rsidRPr="006A0A2D">
        <w:t xml:space="preserve"> канал – отвечает за связь с </w:t>
      </w:r>
      <w:proofErr w:type="gramStart"/>
      <w:r w:rsidRPr="006A0A2D">
        <w:t>внешним</w:t>
      </w:r>
      <w:proofErr w:type="gramEnd"/>
      <w:r w:rsidRPr="006A0A2D">
        <w:t xml:space="preserve"> ПОС-контроллером и приём от него управляющих команд; по сути, организует связь плоскостей управления и данных;</w:t>
      </w:r>
    </w:p>
    <w:p w14:paraId="253BA5BD" w14:textId="77777777" w:rsidR="008D7400" w:rsidRPr="006A0A2D" w:rsidRDefault="008D7400" w:rsidP="008D7400">
      <w:pPr>
        <w:numPr>
          <w:ilvl w:val="0"/>
          <w:numId w:val="25"/>
        </w:numPr>
        <w:ind w:left="709" w:firstLine="0"/>
        <w:contextualSpacing/>
        <w:jc w:val="both"/>
      </w:pPr>
      <w:r w:rsidRPr="006A0A2D">
        <w:t xml:space="preserve">Таблица потоков; </w:t>
      </w:r>
    </w:p>
    <w:p w14:paraId="7C51FDF3" w14:textId="77777777" w:rsidR="008D7400" w:rsidRPr="006A0A2D" w:rsidRDefault="008D7400" w:rsidP="008D7400">
      <w:pPr>
        <w:numPr>
          <w:ilvl w:val="0"/>
          <w:numId w:val="25"/>
        </w:numPr>
        <w:ind w:left="709" w:firstLine="0"/>
        <w:contextualSpacing/>
        <w:jc w:val="both"/>
      </w:pPr>
      <w:r w:rsidRPr="006A0A2D">
        <w:t xml:space="preserve">Групповая таблица; </w:t>
      </w:r>
    </w:p>
    <w:p w14:paraId="70885F9E" w14:textId="77777777" w:rsidR="008D7400" w:rsidRPr="006A0A2D" w:rsidRDefault="008D7400" w:rsidP="008D7400">
      <w:pPr>
        <w:numPr>
          <w:ilvl w:val="0"/>
          <w:numId w:val="25"/>
        </w:numPr>
        <w:ind w:left="709" w:firstLine="0"/>
        <w:contextualSpacing/>
        <w:jc w:val="both"/>
      </w:pPr>
      <w:r w:rsidRPr="006A0A2D">
        <w:t xml:space="preserve">Таблица метрик; </w:t>
      </w:r>
    </w:p>
    <w:p w14:paraId="3AC9127B" w14:textId="77777777" w:rsidR="008D7400" w:rsidRPr="006A0A2D" w:rsidRDefault="008D7400" w:rsidP="008D7400">
      <w:pPr>
        <w:numPr>
          <w:ilvl w:val="0"/>
          <w:numId w:val="25"/>
        </w:numPr>
        <w:ind w:left="709" w:firstLine="0"/>
        <w:contextualSpacing/>
        <w:jc w:val="both"/>
      </w:pPr>
      <w:r w:rsidRPr="006A0A2D">
        <w:t>Порты.</w:t>
      </w:r>
    </w:p>
    <w:p w14:paraId="4ED6C9AE" w14:textId="77777777" w:rsidR="008D7400" w:rsidRPr="006A0A2D" w:rsidRDefault="008D7400" w:rsidP="008D7400">
      <w:pPr>
        <w:ind w:firstLine="708"/>
        <w:jc w:val="both"/>
      </w:pPr>
      <w:r w:rsidRPr="006A0A2D">
        <w:t xml:space="preserve">Порты, таблицы потоков, групп, метрик (и прочие функции, определяемые спецификацией протокола) являются элементами </w:t>
      </w:r>
      <w:proofErr w:type="spellStart"/>
      <w:r w:rsidRPr="006A0A2D">
        <w:t>data</w:t>
      </w:r>
      <w:proofErr w:type="spellEnd"/>
      <w:r w:rsidRPr="006A0A2D">
        <w:t xml:space="preserve"> </w:t>
      </w:r>
      <w:proofErr w:type="spellStart"/>
      <w:r w:rsidRPr="006A0A2D">
        <w:t>plane</w:t>
      </w:r>
      <w:proofErr w:type="spellEnd"/>
      <w:r w:rsidRPr="006A0A2D">
        <w:t>.</w:t>
      </w:r>
    </w:p>
    <w:p w14:paraId="2103FF9D" w14:textId="77777777" w:rsidR="008D7400" w:rsidRPr="006A0A2D" w:rsidRDefault="008D7400" w:rsidP="008D7400">
      <w:pPr>
        <w:ind w:firstLine="708"/>
        <w:jc w:val="both"/>
      </w:pPr>
      <w:proofErr w:type="gramStart"/>
      <w:r w:rsidRPr="006A0A2D">
        <w:t>В их задачи входит обеспечение продвижение пакета с входного на выходной порт.</w:t>
      </w:r>
      <w:proofErr w:type="gramEnd"/>
      <w:r w:rsidRPr="006A0A2D">
        <w:t xml:space="preserve"> Сами же таблицы программируются командами в ПОС-контроллера.</w:t>
      </w:r>
    </w:p>
    <w:p w14:paraId="3171F6FD" w14:textId="6FBBCE51" w:rsidR="008D7400" w:rsidRPr="006A0A2D" w:rsidRDefault="008D7400" w:rsidP="00E514D5">
      <w:pPr>
        <w:spacing w:after="240"/>
        <w:jc w:val="center"/>
      </w:pPr>
      <w:r w:rsidRPr="006A0A2D">
        <w:rPr>
          <w:noProof/>
        </w:rPr>
        <w:lastRenderedPageBreak/>
        <w:drawing>
          <wp:inline distT="0" distB="0" distL="0" distR="0" wp14:anchorId="12469DDC" wp14:editId="3A22B55F">
            <wp:extent cx="5940425" cy="38531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A2D">
        <w:t>Рис.</w:t>
      </w:r>
      <w:r w:rsidR="00991432" w:rsidRPr="006A0A2D">
        <w:t>5</w:t>
      </w:r>
      <w:r w:rsidRPr="006A0A2D">
        <w:t xml:space="preserve">. Устройство ПОС-коммутатора с поддержкой </w:t>
      </w:r>
      <w:proofErr w:type="spellStart"/>
      <w:r w:rsidRPr="006A0A2D">
        <w:rPr>
          <w:lang w:val="en-US"/>
        </w:rPr>
        <w:t>OpenFlow</w:t>
      </w:r>
      <w:proofErr w:type="spellEnd"/>
    </w:p>
    <w:p w14:paraId="7C1D104A" w14:textId="77777777" w:rsidR="008D7400" w:rsidRPr="006A0A2D" w:rsidRDefault="008D7400" w:rsidP="008D7400">
      <w:pPr>
        <w:ind w:firstLine="708"/>
        <w:jc w:val="both"/>
      </w:pPr>
      <w:proofErr w:type="spellStart"/>
      <w:r w:rsidRPr="006A0A2D">
        <w:t>OpenFlow</w:t>
      </w:r>
      <w:proofErr w:type="spellEnd"/>
      <w:r w:rsidRPr="006A0A2D">
        <w:t xml:space="preserve">-совместимые коммутаторы делятся на два типа: чистые </w:t>
      </w:r>
      <w:proofErr w:type="spellStart"/>
      <w:r w:rsidRPr="006A0A2D">
        <w:t>OpenFlow</w:t>
      </w:r>
      <w:proofErr w:type="spellEnd"/>
      <w:r w:rsidRPr="006A0A2D">
        <w:t xml:space="preserve"> коммутаторы и гибридные. Коммутаторы первого типа поддерживают работу только по протоколу </w:t>
      </w:r>
      <w:proofErr w:type="spellStart"/>
      <w:r w:rsidRPr="006A0A2D">
        <w:t>OpenFlow</w:t>
      </w:r>
      <w:proofErr w:type="spellEnd"/>
      <w:r w:rsidRPr="006A0A2D">
        <w:t xml:space="preserve">. В таких устройствах все пакеты обрабатываются потоками </w:t>
      </w:r>
      <w:proofErr w:type="spellStart"/>
      <w:r w:rsidRPr="006A0A2D">
        <w:t>OpenFlow</w:t>
      </w:r>
      <w:proofErr w:type="spellEnd"/>
      <w:r w:rsidRPr="006A0A2D">
        <w:t xml:space="preserve"> и не могут быть обработаны иначе.</w:t>
      </w:r>
    </w:p>
    <w:p w14:paraId="0206D28F" w14:textId="77777777" w:rsidR="008D7400" w:rsidRPr="006A0A2D" w:rsidRDefault="008D7400" w:rsidP="008D7400">
      <w:pPr>
        <w:ind w:firstLine="708"/>
        <w:jc w:val="both"/>
      </w:pPr>
      <w:r w:rsidRPr="006A0A2D">
        <w:t xml:space="preserve">Гибридные </w:t>
      </w:r>
      <w:proofErr w:type="spellStart"/>
      <w:r w:rsidRPr="006A0A2D">
        <w:t>OpenFlow</w:t>
      </w:r>
      <w:proofErr w:type="spellEnd"/>
      <w:r w:rsidRPr="006A0A2D">
        <w:t xml:space="preserve"> коммутаторы поддерживают оба режима работы: </w:t>
      </w:r>
      <w:proofErr w:type="spellStart"/>
      <w:r w:rsidRPr="006A0A2D">
        <w:t>OpenFlow</w:t>
      </w:r>
      <w:proofErr w:type="spellEnd"/>
      <w:r w:rsidRPr="006A0A2D">
        <w:t xml:space="preserve"> и обычную </w:t>
      </w:r>
      <w:proofErr w:type="spellStart"/>
      <w:r w:rsidRPr="006A0A2D">
        <w:t>Ethernet</w:t>
      </w:r>
      <w:proofErr w:type="spellEnd"/>
      <w:r w:rsidRPr="006A0A2D">
        <w:t xml:space="preserve">-коммутацию (традиционную L2-коммутацию, VLAN, маршрутизацию и т.д.). Например, коммутатор может использовать тег VLAN или входной порт пакета для принятия решения о его продвижении, или может направить все пакеты на обработку по протоколу </w:t>
      </w:r>
      <w:proofErr w:type="spellStart"/>
      <w:r w:rsidRPr="006A0A2D">
        <w:t>OpenFlow</w:t>
      </w:r>
      <w:proofErr w:type="spellEnd"/>
      <w:r w:rsidRPr="006A0A2D">
        <w:t xml:space="preserve">. Этот механизм классификации выходит за рамки данной спецификации. Гибридные коммутаторы могут также пропускать пакеты от обработки </w:t>
      </w:r>
      <w:proofErr w:type="spellStart"/>
      <w:r w:rsidRPr="006A0A2D">
        <w:t>OpenFlow</w:t>
      </w:r>
      <w:proofErr w:type="spellEnd"/>
      <w:r w:rsidRPr="006A0A2D">
        <w:t xml:space="preserve"> к нормальной обработке через обычные или потоковые зарезервированные порты.</w:t>
      </w:r>
    </w:p>
    <w:p w14:paraId="5AC86C2C" w14:textId="77777777" w:rsidR="008D7400" w:rsidRPr="006A0A2D" w:rsidRDefault="008D7400" w:rsidP="008D7400">
      <w:pPr>
        <w:ind w:firstLine="708"/>
        <w:jc w:val="both"/>
      </w:pPr>
      <w:r w:rsidRPr="006A0A2D">
        <w:t xml:space="preserve">В спецификации </w:t>
      </w:r>
      <w:proofErr w:type="spellStart"/>
      <w:r w:rsidRPr="006A0A2D">
        <w:t>OpenFlow</w:t>
      </w:r>
      <w:proofErr w:type="spellEnd"/>
      <w:r w:rsidRPr="006A0A2D">
        <w:t xml:space="preserve"> определяется следующий набор стандартных портов – </w:t>
      </w:r>
      <w:proofErr w:type="spellStart"/>
      <w:r w:rsidRPr="006A0A2D">
        <w:t>physical</w:t>
      </w:r>
      <w:proofErr w:type="spellEnd"/>
      <w:r w:rsidRPr="006A0A2D">
        <w:t xml:space="preserve">, </w:t>
      </w:r>
      <w:proofErr w:type="spellStart"/>
      <w:r w:rsidRPr="006A0A2D">
        <w:t>logical</w:t>
      </w:r>
      <w:proofErr w:type="spellEnd"/>
      <w:r w:rsidRPr="006A0A2D">
        <w:t xml:space="preserve"> и </w:t>
      </w:r>
      <w:proofErr w:type="spellStart"/>
      <w:r w:rsidRPr="006A0A2D">
        <w:t>reserved</w:t>
      </w:r>
      <w:proofErr w:type="spellEnd"/>
      <w:r w:rsidRPr="006A0A2D">
        <w:t xml:space="preserve">. </w:t>
      </w:r>
      <w:proofErr w:type="spellStart"/>
      <w:r w:rsidRPr="006A0A2D">
        <w:t>Physical</w:t>
      </w:r>
      <w:proofErr w:type="spellEnd"/>
      <w:r w:rsidRPr="006A0A2D">
        <w:t xml:space="preserve"> –физические порты коммутатора. 87 логических (</w:t>
      </w:r>
      <w:proofErr w:type="spellStart"/>
      <w:r w:rsidRPr="006A0A2D">
        <w:t>logical</w:t>
      </w:r>
      <w:proofErr w:type="spellEnd"/>
      <w:r w:rsidRPr="006A0A2D">
        <w:t xml:space="preserve">) портов напрямую не привязаны к физическим портам оборудования (MPLS LSP, </w:t>
      </w:r>
      <w:proofErr w:type="spellStart"/>
      <w:r w:rsidRPr="006A0A2D">
        <w:t>Null</w:t>
      </w:r>
      <w:proofErr w:type="spellEnd"/>
      <w:r w:rsidRPr="006A0A2D">
        <w:t xml:space="preserve"> интерфейсы). Зарезервированные порты зачастую используются в гибридных коммутаторах (</w:t>
      </w:r>
      <w:proofErr w:type="spellStart"/>
      <w:r w:rsidRPr="006A0A2D">
        <w:t>OpenFlow</w:t>
      </w:r>
      <w:proofErr w:type="spellEnd"/>
      <w:r w:rsidRPr="006A0A2D">
        <w:t xml:space="preserve"> + традиционная сеть).</w:t>
      </w:r>
    </w:p>
    <w:p w14:paraId="55EAC4FA" w14:textId="77777777" w:rsidR="008D7400" w:rsidRPr="006A0A2D" w:rsidRDefault="008D7400" w:rsidP="008D7400">
      <w:pPr>
        <w:ind w:firstLine="708"/>
        <w:jc w:val="both"/>
      </w:pPr>
      <w:r w:rsidRPr="006A0A2D">
        <w:t xml:space="preserve">Любой </w:t>
      </w:r>
      <w:proofErr w:type="spellStart"/>
      <w:r w:rsidRPr="006A0A2D">
        <w:t>OpenFlow</w:t>
      </w:r>
      <w:proofErr w:type="spellEnd"/>
      <w:r w:rsidRPr="006A0A2D">
        <w:t xml:space="preserve">-коммутатор, в зависимости от поддерживаемой версии протокола, содержит одну или более таблиц потоков, каждая из которых содержит множество записей потоков. Процессы обработки </w:t>
      </w:r>
      <w:proofErr w:type="spellStart"/>
      <w:r w:rsidRPr="006A0A2D">
        <w:t>OpenFlow</w:t>
      </w:r>
      <w:proofErr w:type="spellEnd"/>
      <w:r w:rsidRPr="006A0A2D">
        <w:t xml:space="preserve"> определяют, как пакеты взаимодействуют с этими таблицами потоков. Коммутатор </w:t>
      </w:r>
      <w:proofErr w:type="spellStart"/>
      <w:r w:rsidRPr="006A0A2D">
        <w:t>OpenFlow</w:t>
      </w:r>
      <w:proofErr w:type="spellEnd"/>
      <w:r w:rsidRPr="006A0A2D">
        <w:t xml:space="preserve"> нуждается хотя бы в одной входящей </w:t>
      </w:r>
      <w:r w:rsidRPr="006A0A2D">
        <w:lastRenderedPageBreak/>
        <w:t>таблице потоков. Поточная обработка на коммутаторе с единственной таблицей потоков существенно упрощается. Таблицы потоков последовательно нумеруются, начиная с нуля. Поточная обработка проходит в два этапа: обработка на входе и выходе. Разделение этих двух этапов обозначается первой выходной таблицей. Все таблицы, номера которых ниже первой выходной таблицы должны использоваться как входные, а таблицы с номерами выше, либо равные первой выходной таблице, так же могут быть использоваться как выходные.</w:t>
      </w:r>
    </w:p>
    <w:p w14:paraId="42C8F8E9" w14:textId="5430E564" w:rsidR="00F236BB" w:rsidRPr="006A0A2D" w:rsidRDefault="008D7400" w:rsidP="008D7400">
      <w:pPr>
        <w:jc w:val="both"/>
      </w:pPr>
      <w:r w:rsidRPr="006A0A2D">
        <w:tab/>
        <w:t xml:space="preserve">На рисунке </w:t>
      </w:r>
      <w:r w:rsidR="00991432" w:rsidRPr="006A0A2D">
        <w:t>6</w:t>
      </w:r>
      <w:r w:rsidR="00F236BB" w:rsidRPr="006A0A2D">
        <w:t xml:space="preserve"> представлен алгоритм</w:t>
      </w:r>
      <w:r w:rsidRPr="006A0A2D">
        <w:t xml:space="preserve"> действий, совершаемых с пакетом внутри коммутатора с поддержкой </w:t>
      </w:r>
      <w:proofErr w:type="spellStart"/>
      <w:r w:rsidRPr="006A0A2D">
        <w:t>OpenFlow</w:t>
      </w:r>
      <w:proofErr w:type="spellEnd"/>
      <w:r w:rsidRPr="006A0A2D">
        <w:t xml:space="preserve"> 1.5 до момента его отправки через исходящий порт (т.н. </w:t>
      </w:r>
      <w:proofErr w:type="spellStart"/>
      <w:r w:rsidRPr="006A0A2D">
        <w:t>pipeline</w:t>
      </w:r>
      <w:proofErr w:type="spellEnd"/>
      <w:r w:rsidRPr="006A0A2D">
        <w:t xml:space="preserve">). </w:t>
      </w:r>
    </w:p>
    <w:p w14:paraId="6AE4422A" w14:textId="77777777" w:rsidR="00F236BB" w:rsidRPr="006A0A2D" w:rsidRDefault="008D7400" w:rsidP="00F236BB">
      <w:pPr>
        <w:ind w:firstLine="708"/>
        <w:jc w:val="both"/>
      </w:pPr>
      <w:r w:rsidRPr="006A0A2D">
        <w:t xml:space="preserve">Поточная обработка всегда начинается с входящей обработки на первой таблице потоков: пакет должен сначала сопоставиться с записями потоков таблицы под номером 0. Остальные входные таблицы могут быть использованы исходя из результатов сравнения с первой таблицей. В результате совпадения входной обработки пакет отправлен на выходной порт, коммутатор может выполнить выходную обработку в контексте данного выходного порта. </w:t>
      </w:r>
    </w:p>
    <w:p w14:paraId="2A93985E" w14:textId="51CB283D" w:rsidR="008D7400" w:rsidRPr="006A0A2D" w:rsidRDefault="008D7400" w:rsidP="00F236BB">
      <w:pPr>
        <w:ind w:firstLine="708"/>
        <w:jc w:val="both"/>
      </w:pPr>
      <w:r w:rsidRPr="006A0A2D">
        <w:t>Обработка исходящих данных не обязательна и коммутатор может не поддерживать выходные таблицы или может не использовать их. Если ни одна выходная таблица, не установлена как первая выходная таблица, тогда пакет обязан быть обработан выходным портом и в большинстве случаев отправлен. Если выходная таблица установлена как первая выходная, пакет обязан быть сравнен с записями потоков этой таблицы и остальные выходные таблицы могут быть использованы исходя из результатов сравнения пакета с этой таблицей.</w:t>
      </w:r>
    </w:p>
    <w:p w14:paraId="7B49170D" w14:textId="77777777" w:rsidR="008D7400" w:rsidRPr="006A0A2D" w:rsidRDefault="008D7400" w:rsidP="008D7400">
      <w:pPr>
        <w:ind w:firstLine="708"/>
        <w:jc w:val="both"/>
      </w:pPr>
      <w:r w:rsidRPr="006A0A2D">
        <w:t>При обработке таблицей потоков, пакет сравнивается со всеми записями потоков данной таблицы. Если запись найдена, применяется инструкция, занесенная с этой записью. Эти инструкции могут строго направить пакет в другую таблицу потоков, где тот же процесс повторится снова. Запись потока может направлять пакет только в таблицы с большим номером, чем номер таблицы, к которому она принадлежит. Если соответствующая запись потока не отправляет пакеты к другой таблице, то на данном этапе конвейерная обработка данных останавливается, пакет обрабатывается соответствующим набором действий и, как правило, отправляется.</w:t>
      </w:r>
    </w:p>
    <w:p w14:paraId="143EB455" w14:textId="77777777" w:rsidR="00F236BB" w:rsidRPr="006A0A2D" w:rsidRDefault="008D7400" w:rsidP="008D7400">
      <w:pPr>
        <w:jc w:val="both"/>
      </w:pPr>
      <w:r w:rsidRPr="006A0A2D">
        <w:tab/>
        <w:t>Если пакет не совпадает с записями потоков в таблице, коммутатор расценивает данный процесс как несовпадение с данной таблицей потоков. Поведение таблицы при несовпадениях зависит от конфигурации таблицы.</w:t>
      </w:r>
    </w:p>
    <w:p w14:paraId="3E0643CF" w14:textId="2789B6FD" w:rsidR="008D7400" w:rsidRPr="006A0A2D" w:rsidRDefault="008D7400" w:rsidP="00F236BB">
      <w:pPr>
        <w:ind w:firstLine="708"/>
        <w:jc w:val="both"/>
      </w:pPr>
      <w:r w:rsidRPr="006A0A2D">
        <w:t xml:space="preserve"> Инструкции, заложенные в отсутствующие за</w:t>
      </w:r>
      <w:r w:rsidR="00F236BB" w:rsidRPr="006A0A2D">
        <w:t>писи потоков таблицы, могут гибк</w:t>
      </w:r>
      <w:r w:rsidRPr="006A0A2D">
        <w:t xml:space="preserve">о </w:t>
      </w:r>
      <w:proofErr w:type="gramStart"/>
      <w:r w:rsidRPr="006A0A2D">
        <w:t>указывать</w:t>
      </w:r>
      <w:proofErr w:type="gramEnd"/>
      <w:r w:rsidRPr="006A0A2D">
        <w:t xml:space="preserve"> как поступить с несогласованными пакетами. Полезными опциями являются отбрасывание пакетов, проверка их с другой таблицей или отправка пакетов на контроллер по каналу управления в качестве </w:t>
      </w:r>
      <w:proofErr w:type="spellStart"/>
      <w:r w:rsidRPr="006A0A2D">
        <w:t>packet-in</w:t>
      </w:r>
      <w:proofErr w:type="spellEnd"/>
      <w:r w:rsidRPr="006A0A2D">
        <w:t xml:space="preserve"> сообщений.</w:t>
      </w:r>
    </w:p>
    <w:p w14:paraId="1164403B" w14:textId="77777777" w:rsidR="008D7400" w:rsidRPr="006A0A2D" w:rsidRDefault="008D7400" w:rsidP="008D7400">
      <w:pPr>
        <w:ind w:firstLine="708"/>
        <w:jc w:val="both"/>
      </w:pPr>
      <w:r w:rsidRPr="006A0A2D">
        <w:t xml:space="preserve">Существует несколько случаев, когда пакет не полностью обработан записью потока и поток обработки останавливается без установки действия </w:t>
      </w:r>
      <w:r w:rsidRPr="006A0A2D">
        <w:lastRenderedPageBreak/>
        <w:t>для пакета или направления его к другой таблице. Если не существует несовпадений с таблицей, пакет отбрасывается. Если найдено недопустимое значение TTL, пакет может быть отправлен на контроллер.</w:t>
      </w:r>
    </w:p>
    <w:p w14:paraId="4E00DDB7" w14:textId="17CC6921" w:rsidR="008D7400" w:rsidRPr="006A0A2D" w:rsidRDefault="008D7400" w:rsidP="008D7400">
      <w:pPr>
        <w:spacing w:before="240"/>
        <w:jc w:val="center"/>
      </w:pPr>
      <w:r w:rsidRPr="006A0A2D">
        <w:rPr>
          <w:noProof/>
        </w:rPr>
        <w:lastRenderedPageBreak/>
        <w:drawing>
          <wp:inline distT="0" distB="0" distL="0" distR="0" wp14:anchorId="6094DD0B" wp14:editId="49F0DF8A">
            <wp:extent cx="5940425" cy="873225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2D">
        <w:br/>
        <w:t>Рис</w:t>
      </w:r>
      <w:r w:rsidR="00991432" w:rsidRPr="006A0A2D">
        <w:t>.6</w:t>
      </w:r>
      <w:r w:rsidRPr="006A0A2D">
        <w:t xml:space="preserve">. </w:t>
      </w:r>
      <w:r w:rsidR="00F236BB" w:rsidRPr="006A0A2D">
        <w:t>Алгоритм</w:t>
      </w:r>
      <w:r w:rsidRPr="006A0A2D">
        <w:t xml:space="preserve"> обработки пакета на </w:t>
      </w:r>
      <w:proofErr w:type="spellStart"/>
      <w:r w:rsidRPr="006A0A2D">
        <w:t>OpenFlow</w:t>
      </w:r>
      <w:proofErr w:type="spellEnd"/>
      <w:r w:rsidRPr="006A0A2D">
        <w:t>-коммутаторе</w:t>
      </w:r>
    </w:p>
    <w:p w14:paraId="27A15486" w14:textId="21E90CB3" w:rsidR="00EC3132" w:rsidRPr="006A0A2D" w:rsidRDefault="008D7400" w:rsidP="008D7400">
      <w:pPr>
        <w:shd w:val="clear" w:color="auto" w:fill="FFFFFF"/>
        <w:spacing w:after="240"/>
        <w:jc w:val="both"/>
        <w:textAlignment w:val="baseline"/>
        <w:rPr>
          <w:rFonts w:eastAsia="Times New Roman"/>
          <w:b/>
          <w:szCs w:val="28"/>
          <w:highlight w:val="cyan"/>
        </w:rPr>
      </w:pPr>
      <w:r w:rsidRPr="006A0A2D">
        <w:rPr>
          <w:rFonts w:eastAsia="Times New Roman"/>
          <w:b/>
          <w:szCs w:val="28"/>
        </w:rPr>
        <w:lastRenderedPageBreak/>
        <w:t>4. Контроллер программно-определяемой сети с открытым исходным кодом</w:t>
      </w:r>
    </w:p>
    <w:p w14:paraId="4E9192C1" w14:textId="27BB595A" w:rsidR="00B46642" w:rsidRPr="006A0A2D" w:rsidRDefault="004E394F" w:rsidP="004A1881">
      <w:pPr>
        <w:shd w:val="clear" w:color="auto" w:fill="FFFFFF"/>
        <w:jc w:val="both"/>
        <w:textAlignment w:val="baseline"/>
        <w:rPr>
          <w:rFonts w:eastAsia="Times New Roman"/>
          <w:b/>
          <w:i/>
          <w:szCs w:val="28"/>
        </w:rPr>
      </w:pPr>
      <w:r w:rsidRPr="006A0A2D">
        <w:rPr>
          <w:rFonts w:eastAsia="Times New Roman"/>
          <w:b/>
          <w:i/>
          <w:szCs w:val="28"/>
        </w:rPr>
        <w:t>4.1 Контроллер программно-определяемой сети</w:t>
      </w:r>
    </w:p>
    <w:p w14:paraId="34F0F433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За последние годы технология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быстро развивается. В связи с активным развитием, существует множество контроллеров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>, доступного для использования.</w:t>
      </w:r>
    </w:p>
    <w:p w14:paraId="1AD50EAA" w14:textId="670017A6" w:rsidR="004E394F" w:rsidRPr="006A0A2D" w:rsidRDefault="004E394F" w:rsidP="004E394F">
      <w:pPr>
        <w:jc w:val="both"/>
        <w:rPr>
          <w:szCs w:val="28"/>
        </w:rPr>
      </w:pPr>
      <w:r w:rsidRPr="006A0A2D">
        <w:rPr>
          <w:szCs w:val="28"/>
        </w:rPr>
        <w:t xml:space="preserve"> </w:t>
      </w:r>
      <w:r w:rsidRPr="006A0A2D">
        <w:rPr>
          <w:szCs w:val="28"/>
        </w:rPr>
        <w:tab/>
      </w:r>
      <w:r w:rsidR="00F236BB" w:rsidRPr="006A0A2D">
        <w:rPr>
          <w:szCs w:val="28"/>
        </w:rPr>
        <w:t xml:space="preserve">Базовая </w:t>
      </w:r>
      <w:r w:rsidRPr="006A0A2D">
        <w:rPr>
          <w:szCs w:val="28"/>
        </w:rPr>
        <w:t xml:space="preserve">концепция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состоит в том, чтобы отделить плоскость управления (т.е. маршрутизацию) от элементов передачи (т.е. коммутаторов) и сосредоточить контроль над управлением и работой сети в логически централизованном компоненте - контроллере ПОС.</w:t>
      </w:r>
    </w:p>
    <w:p w14:paraId="7AA043D4" w14:textId="77777777" w:rsidR="004E394F" w:rsidRPr="006A0A2D" w:rsidRDefault="004E394F" w:rsidP="004E394F">
      <w:pPr>
        <w:jc w:val="both"/>
        <w:rPr>
          <w:szCs w:val="28"/>
        </w:rPr>
      </w:pPr>
      <w:r w:rsidRPr="006A0A2D">
        <w:rPr>
          <w:szCs w:val="28"/>
        </w:rPr>
        <w:tab/>
        <w:t xml:space="preserve">Несмотря на то, что существует много контроллеров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, приводится сравнение уровня зрелости популярных контроллеров ПОС с открытым исходным кодом в промышленности и научных кругах, включая: операционную систему с открытыми сетями (ONOS), </w:t>
      </w:r>
      <w:proofErr w:type="spellStart"/>
      <w:r w:rsidRPr="006A0A2D">
        <w:rPr>
          <w:szCs w:val="28"/>
        </w:rPr>
        <w:t>OpenDayLight</w:t>
      </w:r>
      <w:proofErr w:type="spellEnd"/>
      <w:r w:rsidRPr="006A0A2D">
        <w:rPr>
          <w:szCs w:val="28"/>
        </w:rPr>
        <w:t xml:space="preserve"> (ODL), </w:t>
      </w:r>
      <w:proofErr w:type="spellStart"/>
      <w:r w:rsidRPr="006A0A2D">
        <w:rPr>
          <w:szCs w:val="28"/>
        </w:rPr>
        <w:t>OpenKilda</w:t>
      </w:r>
      <w:proofErr w:type="spellEnd"/>
      <w:r w:rsidRPr="006A0A2D">
        <w:rPr>
          <w:szCs w:val="28"/>
        </w:rPr>
        <w:t xml:space="preserve">, </w:t>
      </w:r>
      <w:proofErr w:type="spellStart"/>
      <w:r w:rsidRPr="006A0A2D">
        <w:rPr>
          <w:szCs w:val="28"/>
        </w:rPr>
        <w:t>Ryu</w:t>
      </w:r>
      <w:proofErr w:type="spellEnd"/>
      <w:r w:rsidRPr="006A0A2D">
        <w:rPr>
          <w:szCs w:val="28"/>
        </w:rPr>
        <w:t xml:space="preserve">. Эти контроллеры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можно оценить по следующим критериям оценки:</w:t>
      </w:r>
    </w:p>
    <w:p w14:paraId="7157256E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>Архитектура</w:t>
      </w:r>
    </w:p>
    <w:p w14:paraId="3743F242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>Модульность</w:t>
      </w:r>
    </w:p>
    <w:p w14:paraId="44B1AD36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>Масштабируемость</w:t>
      </w:r>
    </w:p>
    <w:p w14:paraId="6F4EC549" w14:textId="77777777" w:rsidR="004E394F" w:rsidRPr="006A0A2D" w:rsidRDefault="004E394F" w:rsidP="004E394F">
      <w:pPr>
        <w:numPr>
          <w:ilvl w:val="1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>Кластерная масштабируемость</w:t>
      </w:r>
    </w:p>
    <w:p w14:paraId="3BF3651A" w14:textId="77777777" w:rsidR="004E394F" w:rsidRPr="006A0A2D" w:rsidRDefault="004E394F" w:rsidP="004E394F">
      <w:pPr>
        <w:numPr>
          <w:ilvl w:val="1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>Архитектурная масштабируемость</w:t>
      </w:r>
    </w:p>
    <w:p w14:paraId="037A595C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>Интерфейсы</w:t>
      </w:r>
    </w:p>
    <w:p w14:paraId="07C2D9C5" w14:textId="77777777" w:rsidR="004E394F" w:rsidRPr="006A0A2D" w:rsidRDefault="004E394F" w:rsidP="004E394F">
      <w:pPr>
        <w:numPr>
          <w:ilvl w:val="1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 xml:space="preserve">Поддержка </w:t>
      </w:r>
      <w:proofErr w:type="gramStart"/>
      <w:r w:rsidRPr="006A0A2D">
        <w:rPr>
          <w:szCs w:val="28"/>
        </w:rPr>
        <w:t>северного</w:t>
      </w:r>
      <w:proofErr w:type="gramEnd"/>
      <w:r w:rsidRPr="006A0A2D">
        <w:rPr>
          <w:szCs w:val="28"/>
        </w:rPr>
        <w:t xml:space="preserve"> </w:t>
      </w:r>
      <w:r w:rsidRPr="006A0A2D">
        <w:rPr>
          <w:szCs w:val="28"/>
          <w:lang w:val="en-US"/>
        </w:rPr>
        <w:t>API</w:t>
      </w:r>
    </w:p>
    <w:p w14:paraId="592908A5" w14:textId="77777777" w:rsidR="004E394F" w:rsidRPr="006A0A2D" w:rsidRDefault="004E394F" w:rsidP="004E394F">
      <w:pPr>
        <w:numPr>
          <w:ilvl w:val="1"/>
          <w:numId w:val="6"/>
        </w:numPr>
        <w:contextualSpacing/>
        <w:jc w:val="both"/>
        <w:rPr>
          <w:szCs w:val="28"/>
        </w:rPr>
      </w:pPr>
      <w:r w:rsidRPr="006A0A2D">
        <w:rPr>
          <w:szCs w:val="28"/>
        </w:rPr>
        <w:t xml:space="preserve">Поддержка </w:t>
      </w:r>
      <w:proofErr w:type="gramStart"/>
      <w:r w:rsidRPr="006A0A2D">
        <w:rPr>
          <w:szCs w:val="28"/>
        </w:rPr>
        <w:t>южного</w:t>
      </w:r>
      <w:proofErr w:type="gramEnd"/>
      <w:r w:rsidRPr="006A0A2D">
        <w:rPr>
          <w:szCs w:val="28"/>
        </w:rPr>
        <w:t xml:space="preserve"> </w:t>
      </w:r>
      <w:r w:rsidRPr="006A0A2D">
        <w:rPr>
          <w:szCs w:val="28"/>
          <w:lang w:val="en-US"/>
        </w:rPr>
        <w:t>API</w:t>
      </w:r>
    </w:p>
    <w:p w14:paraId="163D96FB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  <w:lang w:val="en-US"/>
        </w:rPr>
      </w:pPr>
      <w:r w:rsidRPr="006A0A2D">
        <w:rPr>
          <w:szCs w:val="28"/>
        </w:rPr>
        <w:t>Телеметрия</w:t>
      </w:r>
    </w:p>
    <w:p w14:paraId="53D5EA62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  <w:lang w:val="en-US"/>
        </w:rPr>
      </w:pPr>
      <w:r w:rsidRPr="006A0A2D">
        <w:rPr>
          <w:szCs w:val="28"/>
        </w:rPr>
        <w:t>Отказоустойчивость</w:t>
      </w:r>
    </w:p>
    <w:p w14:paraId="508D8B37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  <w:lang w:val="en-US"/>
        </w:rPr>
      </w:pPr>
      <w:r w:rsidRPr="006A0A2D">
        <w:rPr>
          <w:szCs w:val="28"/>
        </w:rPr>
        <w:t>Язык программирования</w:t>
      </w:r>
    </w:p>
    <w:p w14:paraId="6122A01C" w14:textId="77777777" w:rsidR="004E394F" w:rsidRPr="006A0A2D" w:rsidRDefault="004E394F" w:rsidP="004E394F">
      <w:pPr>
        <w:numPr>
          <w:ilvl w:val="0"/>
          <w:numId w:val="6"/>
        </w:numPr>
        <w:contextualSpacing/>
        <w:jc w:val="both"/>
        <w:rPr>
          <w:szCs w:val="28"/>
          <w:lang w:val="en-US"/>
        </w:rPr>
      </w:pPr>
      <w:r w:rsidRPr="006A0A2D">
        <w:rPr>
          <w:szCs w:val="28"/>
        </w:rPr>
        <w:t>Сообщество</w:t>
      </w:r>
    </w:p>
    <w:p w14:paraId="086537EE" w14:textId="77777777" w:rsidR="004E394F" w:rsidRPr="006A0A2D" w:rsidRDefault="004E394F" w:rsidP="004E394F">
      <w:pPr>
        <w:spacing w:after="240"/>
        <w:ind w:firstLine="705"/>
        <w:jc w:val="both"/>
        <w:rPr>
          <w:szCs w:val="28"/>
        </w:rPr>
      </w:pPr>
      <w:r w:rsidRPr="006A0A2D">
        <w:rPr>
          <w:szCs w:val="28"/>
        </w:rPr>
        <w:t xml:space="preserve">Важно понимать мотивы доступных платформ. Каждый проект имеет разные варианты использования, поскольку использование зависит не только от ряда возможностей, но также от культурного соответствия организации и проекта. Контроллеры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имеют множество различных вариантов использования, включая: управление трафиком, маршрутизацию сегментов, интеграцию и автоматизированное управление трафиком.</w:t>
      </w:r>
    </w:p>
    <w:p w14:paraId="7332ED60" w14:textId="2D466E2E" w:rsidR="004E394F" w:rsidRPr="006A0A2D" w:rsidRDefault="004E394F" w:rsidP="004E394F">
      <w:pPr>
        <w:ind w:firstLine="708"/>
        <w:jc w:val="both"/>
        <w:rPr>
          <w:b/>
          <w:i/>
          <w:szCs w:val="28"/>
          <w:lang w:val="en-US"/>
        </w:rPr>
      </w:pPr>
      <w:r w:rsidRPr="006A0A2D">
        <w:rPr>
          <w:b/>
          <w:i/>
          <w:szCs w:val="28"/>
          <w:lang w:val="en-US"/>
        </w:rPr>
        <w:t xml:space="preserve">4.2 </w:t>
      </w:r>
      <w:r w:rsidRPr="006A0A2D">
        <w:rPr>
          <w:b/>
          <w:i/>
          <w:szCs w:val="28"/>
        </w:rPr>
        <w:t>Контроллер</w:t>
      </w:r>
      <w:r w:rsidRPr="006A0A2D">
        <w:rPr>
          <w:b/>
          <w:i/>
          <w:szCs w:val="28"/>
          <w:lang w:val="en-US"/>
        </w:rPr>
        <w:t xml:space="preserve"> </w:t>
      </w:r>
      <w:proofErr w:type="spellStart"/>
      <w:r w:rsidRPr="006A0A2D">
        <w:rPr>
          <w:b/>
          <w:i/>
          <w:szCs w:val="28"/>
          <w:lang w:val="en-US"/>
        </w:rPr>
        <w:t>OpenDayLight</w:t>
      </w:r>
      <w:proofErr w:type="spellEnd"/>
      <w:r w:rsidRPr="006A0A2D">
        <w:rPr>
          <w:b/>
          <w:i/>
          <w:szCs w:val="28"/>
          <w:lang w:val="en-US"/>
        </w:rPr>
        <w:t xml:space="preserve"> (ODL)</w:t>
      </w:r>
    </w:p>
    <w:p w14:paraId="01BB16D9" w14:textId="77777777" w:rsidR="004E394F" w:rsidRPr="006A0A2D" w:rsidRDefault="004E394F" w:rsidP="00F236BB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Контроллер </w:t>
      </w:r>
      <w:proofErr w:type="spellStart"/>
      <w:r w:rsidRPr="006A0A2D">
        <w:rPr>
          <w:szCs w:val="28"/>
          <w:lang w:val="en-US"/>
        </w:rPr>
        <w:t>OpenDayLight</w:t>
      </w:r>
      <w:proofErr w:type="spellEnd"/>
      <w:r w:rsidRPr="006A0A2D">
        <w:rPr>
          <w:szCs w:val="28"/>
        </w:rPr>
        <w:t xml:space="preserve"> (</w:t>
      </w:r>
      <w:r w:rsidRPr="006A0A2D">
        <w:rPr>
          <w:szCs w:val="28"/>
          <w:lang w:val="en-US"/>
        </w:rPr>
        <w:t>ODL</w:t>
      </w:r>
      <w:r w:rsidRPr="006A0A2D">
        <w:rPr>
          <w:szCs w:val="28"/>
        </w:rPr>
        <w:t xml:space="preserve">) ориентирован на </w:t>
      </w:r>
      <w:r w:rsidRPr="006A0A2D">
        <w:rPr>
          <w:szCs w:val="28"/>
          <w:lang w:val="en-US"/>
        </w:rPr>
        <w:t>SD</w:t>
      </w:r>
      <w:r w:rsidRPr="006A0A2D">
        <w:rPr>
          <w:szCs w:val="28"/>
        </w:rPr>
        <w:t>-</w:t>
      </w:r>
      <w:r w:rsidRPr="006A0A2D">
        <w:rPr>
          <w:szCs w:val="28"/>
          <w:lang w:val="en-US"/>
        </w:rPr>
        <w:t>LAN</w:t>
      </w:r>
      <w:r w:rsidRPr="006A0A2D">
        <w:rPr>
          <w:szCs w:val="28"/>
        </w:rPr>
        <w:t xml:space="preserve"> и облачные интеграционные пространства. </w:t>
      </w:r>
      <w:proofErr w:type="spellStart"/>
      <w:r w:rsidRPr="006A0A2D">
        <w:rPr>
          <w:szCs w:val="28"/>
        </w:rPr>
        <w:t>OpenDaylight</w:t>
      </w:r>
      <w:proofErr w:type="spellEnd"/>
      <w:r w:rsidRPr="006A0A2D">
        <w:rPr>
          <w:szCs w:val="28"/>
        </w:rPr>
        <w:t xml:space="preserve"> — это модульная открытая платформа для настройки и автоматизации сетей любого размера и масштаба. Проект </w:t>
      </w:r>
      <w:proofErr w:type="spellStart"/>
      <w:r w:rsidRPr="006A0A2D">
        <w:rPr>
          <w:szCs w:val="28"/>
        </w:rPr>
        <w:t>OpenDaylight</w:t>
      </w:r>
      <w:proofErr w:type="spellEnd"/>
      <w:r w:rsidRPr="006A0A2D">
        <w:rPr>
          <w:szCs w:val="28"/>
        </w:rPr>
        <w:t xml:space="preserve"> возник в результате движения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с четким акцентом на программируемость сети. С самого начала он был разработан как основа для коммерческих решений, которые предназначены для различных вариантов использования в существующих сетевых средах.</w:t>
      </w:r>
    </w:p>
    <w:p w14:paraId="01683FE7" w14:textId="297C9EAC" w:rsidR="004E394F" w:rsidRPr="006A0A2D" w:rsidRDefault="004E394F" w:rsidP="004E394F">
      <w:pPr>
        <w:ind w:firstLine="708"/>
        <w:rPr>
          <w:szCs w:val="28"/>
        </w:rPr>
      </w:pPr>
      <w:r w:rsidRPr="006A0A2D">
        <w:rPr>
          <w:szCs w:val="28"/>
        </w:rPr>
        <w:t>Архитектура</w:t>
      </w:r>
      <w:r w:rsidRPr="006A0A2D">
        <w:rPr>
          <w:b/>
          <w:szCs w:val="28"/>
        </w:rPr>
        <w:t xml:space="preserve"> </w:t>
      </w:r>
      <w:r w:rsidRPr="006A0A2D">
        <w:rPr>
          <w:szCs w:val="28"/>
          <w:lang w:val="en-US"/>
        </w:rPr>
        <w:t>ODL</w:t>
      </w:r>
      <w:r w:rsidR="00991432" w:rsidRPr="006A0A2D">
        <w:rPr>
          <w:szCs w:val="28"/>
        </w:rPr>
        <w:t>, представленная на рисунке 7</w:t>
      </w:r>
      <w:r w:rsidR="00F236BB" w:rsidRPr="006A0A2D">
        <w:rPr>
          <w:szCs w:val="28"/>
        </w:rPr>
        <w:t xml:space="preserve">, </w:t>
      </w:r>
      <w:r w:rsidRPr="006A0A2D">
        <w:rPr>
          <w:szCs w:val="28"/>
        </w:rPr>
        <w:t xml:space="preserve">состоит из </w:t>
      </w:r>
      <w:r w:rsidR="00724E29">
        <w:rPr>
          <w:szCs w:val="28"/>
        </w:rPr>
        <w:t>тр</w:t>
      </w:r>
      <w:r w:rsidRPr="006A0A2D">
        <w:rPr>
          <w:szCs w:val="28"/>
        </w:rPr>
        <w:t>ех уровней</w:t>
      </w:r>
      <w:r w:rsidR="00A14974" w:rsidRPr="006A0A2D">
        <w:rPr>
          <w:szCs w:val="28"/>
        </w:rPr>
        <w:t>:</w:t>
      </w:r>
    </w:p>
    <w:p w14:paraId="3CC5F2D7" w14:textId="77777777" w:rsidR="003B1080" w:rsidRDefault="00A14974" w:rsidP="00A14974">
      <w:pPr>
        <w:jc w:val="both"/>
        <w:rPr>
          <w:szCs w:val="28"/>
        </w:rPr>
      </w:pPr>
      <w:r w:rsidRPr="006A0A2D">
        <w:rPr>
          <w:szCs w:val="28"/>
        </w:rPr>
        <w:lastRenderedPageBreak/>
        <w:t xml:space="preserve">- подключаемые модули на южном уровне для связи с </w:t>
      </w:r>
      <w:proofErr w:type="gramStart"/>
      <w:r w:rsidRPr="006A0A2D">
        <w:rPr>
          <w:szCs w:val="28"/>
        </w:rPr>
        <w:t>сетевым</w:t>
      </w:r>
      <w:proofErr w:type="gramEnd"/>
      <w:r w:rsidRPr="006A0A2D">
        <w:rPr>
          <w:szCs w:val="28"/>
        </w:rPr>
        <w:t xml:space="preserve"> устройствами,</w:t>
      </w:r>
    </w:p>
    <w:p w14:paraId="3A4C2665" w14:textId="15CEF1B5" w:rsidR="00A14974" w:rsidRPr="006A0A2D" w:rsidRDefault="00A14974" w:rsidP="00A14974">
      <w:pPr>
        <w:jc w:val="both"/>
        <w:rPr>
          <w:szCs w:val="28"/>
        </w:rPr>
      </w:pPr>
      <w:r w:rsidRPr="006A0A2D">
        <w:rPr>
          <w:szCs w:val="28"/>
        </w:rPr>
        <w:t xml:space="preserve">- базовые сервисы, которые можно использовать с помощью </w:t>
      </w:r>
      <w:proofErr w:type="spellStart"/>
      <w:r w:rsidRPr="006A0A2D">
        <w:rPr>
          <w:szCs w:val="28"/>
        </w:rPr>
        <w:t>Service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Abstraction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Layer</w:t>
      </w:r>
      <w:proofErr w:type="spellEnd"/>
      <w:r w:rsidRPr="006A0A2D">
        <w:rPr>
          <w:szCs w:val="28"/>
        </w:rPr>
        <w:t xml:space="preserve"> (SAL), который основан на </w:t>
      </w:r>
      <w:proofErr w:type="spellStart"/>
      <w:r w:rsidRPr="006A0A2D">
        <w:rPr>
          <w:szCs w:val="28"/>
        </w:rPr>
        <w:t>OSGi</w:t>
      </w:r>
      <w:proofErr w:type="spellEnd"/>
      <w:r w:rsidRPr="006A0A2D">
        <w:rPr>
          <w:szCs w:val="28"/>
        </w:rPr>
        <w:t>, чтобы помочь компонентам входить и выходить из контроллера во время его работы,</w:t>
      </w:r>
    </w:p>
    <w:p w14:paraId="0CABEA67" w14:textId="1E4B61A8" w:rsidR="00A14974" w:rsidRPr="006A0A2D" w:rsidRDefault="00A14974" w:rsidP="00A14974">
      <w:pPr>
        <w:jc w:val="both"/>
        <w:rPr>
          <w:szCs w:val="28"/>
        </w:rPr>
      </w:pPr>
      <w:r w:rsidRPr="006A0A2D">
        <w:rPr>
          <w:szCs w:val="28"/>
        </w:rPr>
        <w:t>- северные</w:t>
      </w:r>
      <w:r w:rsidRPr="006A0A2D">
        <w:rPr>
          <w:b/>
          <w:szCs w:val="28"/>
        </w:rPr>
        <w:t xml:space="preserve"> </w:t>
      </w:r>
      <w:r w:rsidRPr="006A0A2D">
        <w:rPr>
          <w:szCs w:val="28"/>
        </w:rPr>
        <w:t>интерфейсы (например, REST / NETCONF), которые позволяют операторам применять политики высокого уровня к сетевым устройствам или интеграции ODL с другими платформами.</w:t>
      </w:r>
    </w:p>
    <w:p w14:paraId="176835D3" w14:textId="47E44614" w:rsidR="004E394F" w:rsidRPr="006A0A2D" w:rsidRDefault="004E394F" w:rsidP="00A14974">
      <w:pPr>
        <w:spacing w:after="240"/>
        <w:jc w:val="center"/>
        <w:rPr>
          <w:szCs w:val="28"/>
        </w:rPr>
      </w:pPr>
      <w:r w:rsidRPr="006A0A2D">
        <w:rPr>
          <w:noProof/>
          <w:szCs w:val="28"/>
        </w:rPr>
        <w:drawing>
          <wp:inline distT="0" distB="0" distL="0" distR="0" wp14:anchorId="70F11459" wp14:editId="6BA682A1">
            <wp:extent cx="5940425" cy="313753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A2D">
        <w:rPr>
          <w:szCs w:val="28"/>
        </w:rPr>
        <w:t>Рис.</w:t>
      </w:r>
      <w:r w:rsidR="00991432" w:rsidRPr="006A0A2D">
        <w:rPr>
          <w:szCs w:val="28"/>
        </w:rPr>
        <w:t>7</w:t>
      </w:r>
      <w:r w:rsidRPr="006A0A2D">
        <w:rPr>
          <w:szCs w:val="28"/>
        </w:rPr>
        <w:t xml:space="preserve">. Архитектура </w:t>
      </w:r>
      <w:proofErr w:type="spellStart"/>
      <w:r w:rsidRPr="006A0A2D">
        <w:rPr>
          <w:szCs w:val="28"/>
          <w:lang w:val="en-US"/>
        </w:rPr>
        <w:t>OpenDayLight</w:t>
      </w:r>
      <w:proofErr w:type="spellEnd"/>
    </w:p>
    <w:p w14:paraId="13E1A516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Встроенные механизмы, предоставляемые ODL, упрощают подключение модулей кода. Контроллер использует преимущества контейнеров </w:t>
      </w:r>
      <w:proofErr w:type="spellStart"/>
      <w:r w:rsidRPr="006A0A2D">
        <w:rPr>
          <w:szCs w:val="28"/>
        </w:rPr>
        <w:t>OSGi</w:t>
      </w:r>
      <w:proofErr w:type="spellEnd"/>
      <w:r w:rsidRPr="006A0A2D">
        <w:rPr>
          <w:szCs w:val="28"/>
        </w:rPr>
        <w:t xml:space="preserve"> для загрузки пакетов во время выполнения, что позволяет очень гибко подходить к добавлению функциональности.</w:t>
      </w:r>
    </w:p>
    <w:p w14:paraId="528705D2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>В контроллере ODL использует основанный на модели подход, который подразумевает, что для выполнения логических вычислений требуется глобальное представление сети в памяти. Последний выпуск ODL дополнительно расширяет масштабируемость и надежность платформы благодаря новым возможностям, поддерживающим развертывание на нескольких площадках для обеспечения географического охвата, производительности приложений и отказоустойчивости.</w:t>
      </w:r>
    </w:p>
    <w:p w14:paraId="20F73869" w14:textId="77777777" w:rsidR="004E394F" w:rsidRPr="006A0A2D" w:rsidRDefault="004E394F" w:rsidP="004E394F">
      <w:pPr>
        <w:ind w:firstLine="708"/>
        <w:jc w:val="both"/>
        <w:rPr>
          <w:b/>
          <w:szCs w:val="28"/>
        </w:rPr>
      </w:pPr>
      <w:r w:rsidRPr="006A0A2D">
        <w:rPr>
          <w:szCs w:val="28"/>
        </w:rPr>
        <w:t>Кластерная масштабируемость</w:t>
      </w:r>
      <w:r w:rsidRPr="006A0A2D">
        <w:rPr>
          <w:b/>
          <w:szCs w:val="28"/>
        </w:rPr>
        <w:t xml:space="preserve"> </w:t>
      </w:r>
      <w:r w:rsidRPr="006A0A2D">
        <w:rPr>
          <w:szCs w:val="28"/>
        </w:rPr>
        <w:t xml:space="preserve">ODL содержит внутреннюю функциональность для обслуживания кластера, AKKA в качестве распределенного хранилища данных разделяет текущее состояние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и позволяет контроллерам переходить на другой ресурс в случае разделения кластера.</w:t>
      </w:r>
      <w:r w:rsidRPr="006A0A2D">
        <w:rPr>
          <w:b/>
          <w:szCs w:val="28"/>
        </w:rPr>
        <w:t xml:space="preserve"> </w:t>
      </w:r>
      <w:r w:rsidRPr="006A0A2D">
        <w:rPr>
          <w:szCs w:val="28"/>
        </w:rPr>
        <w:t>Однако по мере роста кластера активность в области связи и координации быстро увеличивается, что ограничивает прирост производительности на каждого дополнительного элемента кластера.</w:t>
      </w:r>
    </w:p>
    <w:p w14:paraId="473BD5EE" w14:textId="77777777" w:rsidR="004E394F" w:rsidRPr="006A0A2D" w:rsidRDefault="004E394F" w:rsidP="004E394F">
      <w:pPr>
        <w:ind w:firstLine="708"/>
        <w:jc w:val="both"/>
        <w:rPr>
          <w:b/>
          <w:szCs w:val="28"/>
        </w:rPr>
      </w:pPr>
      <w:r w:rsidRPr="006A0A2D">
        <w:rPr>
          <w:szCs w:val="28"/>
        </w:rPr>
        <w:t>Архитектурная масштабируемость</w:t>
      </w:r>
      <w:r w:rsidRPr="006A0A2D">
        <w:rPr>
          <w:b/>
          <w:szCs w:val="28"/>
        </w:rPr>
        <w:t xml:space="preserve"> </w:t>
      </w:r>
      <w:r w:rsidRPr="006A0A2D">
        <w:rPr>
          <w:szCs w:val="28"/>
        </w:rPr>
        <w:t>ODL включает собственные возможности маршрутизации BGP для координации потоков трафика между островами ПОС.</w:t>
      </w:r>
      <w:r w:rsidRPr="006A0A2D">
        <w:rPr>
          <w:b/>
          <w:szCs w:val="28"/>
        </w:rPr>
        <w:t xml:space="preserve"> </w:t>
      </w:r>
      <w:r w:rsidRPr="006A0A2D">
        <w:rPr>
          <w:szCs w:val="28"/>
        </w:rPr>
        <w:t xml:space="preserve">Введение </w:t>
      </w:r>
      <w:proofErr w:type="spellStart"/>
      <w:r w:rsidRPr="006A0A2D">
        <w:rPr>
          <w:szCs w:val="28"/>
        </w:rPr>
        <w:t>OpenDaylight</w:t>
      </w:r>
      <w:proofErr w:type="spellEnd"/>
      <w:r w:rsidRPr="006A0A2D">
        <w:rPr>
          <w:szCs w:val="28"/>
        </w:rPr>
        <w:t xml:space="preserve"> в </w:t>
      </w:r>
      <w:proofErr w:type="spellStart"/>
      <w:r w:rsidRPr="006A0A2D">
        <w:rPr>
          <w:szCs w:val="28"/>
        </w:rPr>
        <w:t>OpenStack</w:t>
      </w:r>
      <w:proofErr w:type="spellEnd"/>
      <w:r w:rsidRPr="006A0A2D">
        <w:rPr>
          <w:szCs w:val="28"/>
        </w:rPr>
        <w:t xml:space="preserve"> обеспечило </w:t>
      </w:r>
      <w:proofErr w:type="spellStart"/>
      <w:r w:rsidRPr="006A0A2D">
        <w:rPr>
          <w:szCs w:val="28"/>
        </w:rPr>
        <w:lastRenderedPageBreak/>
        <w:t>многосайтовую</w:t>
      </w:r>
      <w:proofErr w:type="spellEnd"/>
      <w:r w:rsidRPr="006A0A2D">
        <w:rPr>
          <w:szCs w:val="28"/>
        </w:rPr>
        <w:t xml:space="preserve"> (</w:t>
      </w:r>
      <w:proofErr w:type="spellStart"/>
      <w:r w:rsidRPr="006A0A2D">
        <w:rPr>
          <w:szCs w:val="28"/>
        </w:rPr>
        <w:t>multi-site</w:t>
      </w:r>
      <w:proofErr w:type="spellEnd"/>
      <w:r w:rsidRPr="006A0A2D">
        <w:rPr>
          <w:szCs w:val="28"/>
        </w:rPr>
        <w:t>) сеть, одновременно повышая производительность сети.</w:t>
      </w:r>
    </w:p>
    <w:p w14:paraId="5D8AF7BB" w14:textId="77777777" w:rsidR="004E394F" w:rsidRPr="006A0A2D" w:rsidRDefault="004E394F" w:rsidP="004E394F">
      <w:pPr>
        <w:ind w:firstLine="708"/>
        <w:jc w:val="both"/>
        <w:rPr>
          <w:b/>
          <w:szCs w:val="28"/>
        </w:rPr>
      </w:pPr>
      <w:r w:rsidRPr="006A0A2D">
        <w:rPr>
          <w:szCs w:val="28"/>
        </w:rPr>
        <w:t>На уровне проекта ODL имеет ограниченную функциональность, связанную с телеметрией. В последнем выпуске разработки появились шаги к предоставлению телеметрических каналов на верхнем уровне, но они находятся на ранней стадии разработки и вряд ли будут готовы к производству в ближайшей перспективе.</w:t>
      </w:r>
    </w:p>
    <w:p w14:paraId="374EACD5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Механизм отказоустойчивости ODL аналогичен ONOS с нечетным количеством контроллеров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>, необходимых для обеспечения отказоустойчивости в системе. В случае отказа главного узла будет выбран новый лидер, который возьмет под контроль сеть. Механизм выбора лидера немного отличается в этих контроллерах - в то время как ONOS фокусируется на согласованности, ODL фокусируется на высокой доступности.</w:t>
      </w:r>
    </w:p>
    <w:p w14:paraId="6049306F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Контроллер </w:t>
      </w:r>
      <w:r w:rsidRPr="006A0A2D">
        <w:rPr>
          <w:szCs w:val="28"/>
          <w:lang w:val="en-US"/>
        </w:rPr>
        <w:t>ODL</w:t>
      </w:r>
      <w:r w:rsidRPr="006A0A2D">
        <w:rPr>
          <w:szCs w:val="28"/>
        </w:rPr>
        <w:t xml:space="preserve"> написан на </w:t>
      </w:r>
      <w:r w:rsidRPr="006A0A2D">
        <w:rPr>
          <w:szCs w:val="28"/>
          <w:lang w:val="en-US"/>
        </w:rPr>
        <w:t>java</w:t>
      </w:r>
      <w:r w:rsidRPr="006A0A2D">
        <w:rPr>
          <w:szCs w:val="28"/>
        </w:rPr>
        <w:t xml:space="preserve"> и является вторым из контроллеров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под зонтом </w:t>
      </w:r>
      <w:proofErr w:type="spellStart"/>
      <w:r w:rsidRPr="006A0A2D">
        <w:rPr>
          <w:szCs w:val="28"/>
        </w:rPr>
        <w:t>Linux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Foundation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Networking</w:t>
      </w:r>
      <w:proofErr w:type="spellEnd"/>
      <w:r w:rsidRPr="006A0A2D">
        <w:rPr>
          <w:szCs w:val="28"/>
        </w:rPr>
        <w:t>. Этот проект пользуется наибольшей поддержкой сообщества среди всех открытых ПОС-контроллеров на рынке, при этом несколько крупных компаний активно участвуют в его разработке.</w:t>
      </w:r>
    </w:p>
    <w:p w14:paraId="72D3EFFB" w14:textId="3B3C3841" w:rsidR="004E394F" w:rsidRPr="006A0A2D" w:rsidRDefault="004E394F" w:rsidP="005C37E0">
      <w:pPr>
        <w:spacing w:after="240"/>
        <w:ind w:firstLine="708"/>
        <w:jc w:val="both"/>
        <w:rPr>
          <w:szCs w:val="28"/>
        </w:rPr>
      </w:pPr>
      <w:r w:rsidRPr="006A0A2D">
        <w:rPr>
          <w:szCs w:val="28"/>
        </w:rPr>
        <w:t xml:space="preserve">Контроллер </w:t>
      </w:r>
      <w:proofErr w:type="spellStart"/>
      <w:r w:rsidRPr="006A0A2D">
        <w:rPr>
          <w:szCs w:val="28"/>
          <w:lang w:val="en-US"/>
        </w:rPr>
        <w:t>OpenDayLight</w:t>
      </w:r>
      <w:proofErr w:type="spellEnd"/>
      <w:r w:rsidRPr="006A0A2D">
        <w:rPr>
          <w:szCs w:val="28"/>
        </w:rPr>
        <w:t xml:space="preserve"> — это наиболее распространенный ПОС-контроллер с открытым исходным кодом с </w:t>
      </w:r>
      <w:proofErr w:type="gramStart"/>
      <w:r w:rsidRPr="006A0A2D">
        <w:rPr>
          <w:szCs w:val="28"/>
        </w:rPr>
        <w:t>обширными</w:t>
      </w:r>
      <w:proofErr w:type="gramEnd"/>
      <w:r w:rsidRPr="006A0A2D">
        <w:rPr>
          <w:szCs w:val="28"/>
        </w:rPr>
        <w:t xml:space="preserve"> северным и южным </w:t>
      </w:r>
      <w:r w:rsidRPr="006A0A2D">
        <w:rPr>
          <w:szCs w:val="28"/>
          <w:lang w:val="en-US"/>
        </w:rPr>
        <w:t>API</w:t>
      </w:r>
      <w:r w:rsidRPr="006A0A2D">
        <w:rPr>
          <w:szCs w:val="28"/>
        </w:rPr>
        <w:t xml:space="preserve">. В дополнение к отказоустойчивости и масштабируемости модульная архитектура </w:t>
      </w:r>
      <w:r w:rsidRPr="006A0A2D">
        <w:rPr>
          <w:szCs w:val="28"/>
          <w:lang w:val="en-US"/>
        </w:rPr>
        <w:t>ODL</w:t>
      </w:r>
      <w:r w:rsidRPr="006A0A2D">
        <w:rPr>
          <w:szCs w:val="28"/>
        </w:rPr>
        <w:t xml:space="preserve"> делает его подходящим выбором для различных вариантов использования. Вот почему </w:t>
      </w:r>
      <w:proofErr w:type="spellStart"/>
      <w:r w:rsidRPr="006A0A2D">
        <w:rPr>
          <w:szCs w:val="28"/>
          <w:lang w:val="en-US"/>
        </w:rPr>
        <w:t>OpenDayLight</w:t>
      </w:r>
      <w:proofErr w:type="spellEnd"/>
      <w:r w:rsidRPr="006A0A2D">
        <w:rPr>
          <w:szCs w:val="28"/>
        </w:rPr>
        <w:t xml:space="preserve"> был интегрирован в другие открытые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szCs w:val="28"/>
        </w:rPr>
        <w:t xml:space="preserve"> / </w:t>
      </w:r>
      <w:r w:rsidRPr="006A0A2D">
        <w:rPr>
          <w:szCs w:val="28"/>
          <w:lang w:val="en-US"/>
        </w:rPr>
        <w:t>NFV</w:t>
      </w:r>
      <w:r w:rsidRPr="006A0A2D">
        <w:rPr>
          <w:szCs w:val="28"/>
        </w:rPr>
        <w:t xml:space="preserve">-решения для управления, такие как </w:t>
      </w:r>
      <w:r w:rsidRPr="006A0A2D">
        <w:rPr>
          <w:szCs w:val="28"/>
          <w:lang w:val="en-US"/>
        </w:rPr>
        <w:t>OpenStack</w:t>
      </w:r>
      <w:r w:rsidRPr="006A0A2D">
        <w:rPr>
          <w:szCs w:val="28"/>
        </w:rPr>
        <w:t xml:space="preserve">, </w:t>
      </w:r>
      <w:r w:rsidRPr="006A0A2D">
        <w:rPr>
          <w:szCs w:val="28"/>
          <w:lang w:val="en-US"/>
        </w:rPr>
        <w:t>Kubernetes</w:t>
      </w:r>
      <w:r w:rsidRPr="006A0A2D">
        <w:rPr>
          <w:szCs w:val="28"/>
        </w:rPr>
        <w:t xml:space="preserve">, </w:t>
      </w:r>
      <w:r w:rsidRPr="006A0A2D">
        <w:rPr>
          <w:szCs w:val="28"/>
          <w:lang w:val="en-US"/>
        </w:rPr>
        <w:t>OPNFV</w:t>
      </w:r>
      <w:r w:rsidRPr="006A0A2D">
        <w:rPr>
          <w:szCs w:val="28"/>
        </w:rPr>
        <w:t xml:space="preserve"> и </w:t>
      </w:r>
      <w:r w:rsidRPr="006A0A2D">
        <w:rPr>
          <w:szCs w:val="28"/>
          <w:lang w:val="en-US"/>
        </w:rPr>
        <w:t>ONAP</w:t>
      </w:r>
      <w:r w:rsidRPr="006A0A2D">
        <w:rPr>
          <w:szCs w:val="28"/>
        </w:rPr>
        <w:t>, которые являются очень популярными платформами в телекоммуникационных средах.</w:t>
      </w:r>
    </w:p>
    <w:p w14:paraId="47AA7255" w14:textId="39FC680B" w:rsidR="004E394F" w:rsidRPr="006A0A2D" w:rsidRDefault="005C37E0" w:rsidP="005C37E0">
      <w:pPr>
        <w:tabs>
          <w:tab w:val="left" w:pos="900"/>
        </w:tabs>
        <w:spacing w:after="240"/>
        <w:jc w:val="both"/>
        <w:rPr>
          <w:b/>
        </w:rPr>
      </w:pPr>
      <w:r w:rsidRPr="006A0A2D">
        <w:rPr>
          <w:rFonts w:eastAsia="Times New Roman"/>
          <w:b/>
          <w:szCs w:val="28"/>
        </w:rPr>
        <w:t xml:space="preserve">5 </w:t>
      </w:r>
      <w:r w:rsidRPr="006A0A2D">
        <w:rPr>
          <w:b/>
        </w:rPr>
        <w:t xml:space="preserve">Разработка </w:t>
      </w:r>
      <w:r w:rsidR="004E1EDD" w:rsidRPr="006A0A2D">
        <w:rPr>
          <w:b/>
        </w:rPr>
        <w:t xml:space="preserve">экспериментального </w:t>
      </w:r>
      <w:r w:rsidRPr="006A0A2D">
        <w:rPr>
          <w:b/>
        </w:rPr>
        <w:t>стенда</w:t>
      </w:r>
    </w:p>
    <w:p w14:paraId="04BB9A66" w14:textId="25DDA167" w:rsidR="005C37E0" w:rsidRPr="006A0A2D" w:rsidRDefault="00926B2F" w:rsidP="00B458D8">
      <w:pPr>
        <w:tabs>
          <w:tab w:val="left" w:pos="900"/>
        </w:tabs>
        <w:spacing w:after="240"/>
        <w:jc w:val="center"/>
      </w:pPr>
      <w:r w:rsidRPr="006A0A2D">
        <w:t>Разрабатываемый стенд для исследования функциональных характеристик должен иметь набор инструментальных средств,</w:t>
      </w:r>
      <w:r w:rsidR="00BF2658" w:rsidRPr="006A0A2D">
        <w:t xml:space="preserve"> осуществляющи</w:t>
      </w:r>
      <w:r w:rsidR="00950ED3">
        <w:t>х</w:t>
      </w:r>
      <w:r w:rsidRPr="006A0A2D">
        <w:t xml:space="preserve"> генерацию варьируемых параметров,</w:t>
      </w:r>
      <w:r w:rsidR="00BF2658" w:rsidRPr="006A0A2D">
        <w:t xml:space="preserve"> сбор, </w:t>
      </w:r>
      <w:r w:rsidRPr="006A0A2D">
        <w:t xml:space="preserve"> хранение </w:t>
      </w:r>
      <w:r w:rsidR="00BF2658" w:rsidRPr="006A0A2D">
        <w:t>и обработку измеренных данных, а также интерфейс с  исследователем.</w:t>
      </w:r>
    </w:p>
    <w:p w14:paraId="41B7C3F7" w14:textId="6E8B5C80" w:rsidR="00B46642" w:rsidRPr="006A0A2D" w:rsidRDefault="004E394F" w:rsidP="00BF2658">
      <w:pPr>
        <w:shd w:val="clear" w:color="auto" w:fill="FFFFFF"/>
        <w:spacing w:after="240"/>
        <w:ind w:firstLine="708"/>
        <w:jc w:val="both"/>
        <w:textAlignment w:val="baseline"/>
        <w:rPr>
          <w:rFonts w:eastAsia="Times New Roman"/>
          <w:i/>
          <w:szCs w:val="28"/>
        </w:rPr>
      </w:pPr>
      <w:r w:rsidRPr="006A0A2D">
        <w:rPr>
          <w:rFonts w:eastAsia="Times New Roman"/>
          <w:b/>
          <w:i/>
          <w:szCs w:val="28"/>
        </w:rPr>
        <w:t>5</w:t>
      </w:r>
      <w:r w:rsidR="005C37E0" w:rsidRPr="006A0A2D">
        <w:rPr>
          <w:rFonts w:eastAsia="Times New Roman"/>
          <w:b/>
          <w:i/>
          <w:szCs w:val="28"/>
        </w:rPr>
        <w:t xml:space="preserve">.1 </w:t>
      </w:r>
      <w:r w:rsidRPr="006A0A2D">
        <w:rPr>
          <w:rFonts w:eastAsia="Times New Roman"/>
          <w:b/>
          <w:i/>
          <w:szCs w:val="28"/>
        </w:rPr>
        <w:t xml:space="preserve"> Сравнение эмуляторов и симуляторов компьютерной сети</w:t>
      </w:r>
    </w:p>
    <w:p w14:paraId="77529F61" w14:textId="77777777" w:rsidR="00950ED3" w:rsidRDefault="003B1080" w:rsidP="004E394F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BF2658" w:rsidRPr="006A0A2D">
        <w:rPr>
          <w:szCs w:val="28"/>
        </w:rPr>
        <w:t xml:space="preserve"> разделе</w:t>
      </w:r>
      <w:r>
        <w:rPr>
          <w:szCs w:val="28"/>
        </w:rPr>
        <w:t xml:space="preserve"> решается задача</w:t>
      </w:r>
      <w:r w:rsidR="00BF2658" w:rsidRPr="006A0A2D">
        <w:rPr>
          <w:szCs w:val="28"/>
        </w:rPr>
        <w:t xml:space="preserve"> </w:t>
      </w:r>
      <w:r>
        <w:rPr>
          <w:szCs w:val="28"/>
        </w:rPr>
        <w:t xml:space="preserve">выбора </w:t>
      </w:r>
      <w:r w:rsidRPr="003B1080">
        <w:rPr>
          <w:szCs w:val="28"/>
        </w:rPr>
        <w:t>эмулятор</w:t>
      </w:r>
      <w:r>
        <w:rPr>
          <w:szCs w:val="28"/>
        </w:rPr>
        <w:t>а</w:t>
      </w:r>
      <w:r w:rsidR="00950ED3" w:rsidRPr="00950ED3">
        <w:t xml:space="preserve"> </w:t>
      </w:r>
      <w:r w:rsidR="00950ED3" w:rsidRPr="00950ED3">
        <w:rPr>
          <w:szCs w:val="28"/>
        </w:rPr>
        <w:t>для выполнения функций поддержки исследований и обучения GJC в</w:t>
      </w:r>
      <w:r w:rsidR="00950ED3">
        <w:rPr>
          <w:szCs w:val="28"/>
        </w:rPr>
        <w:t xml:space="preserve"> ПОС.</w:t>
      </w:r>
      <w:r w:rsidRPr="003B1080">
        <w:rPr>
          <w:szCs w:val="28"/>
        </w:rPr>
        <w:t xml:space="preserve"> </w:t>
      </w:r>
      <w:r w:rsidR="00950ED3">
        <w:rPr>
          <w:szCs w:val="28"/>
        </w:rPr>
        <w:t>П</w:t>
      </w:r>
      <w:r w:rsidR="00BF2658" w:rsidRPr="006A0A2D">
        <w:rPr>
          <w:szCs w:val="28"/>
        </w:rPr>
        <w:t>риведены результаты сравнения</w:t>
      </w:r>
      <w:r w:rsidR="004E394F" w:rsidRPr="006A0A2D">
        <w:rPr>
          <w:szCs w:val="28"/>
        </w:rPr>
        <w:t xml:space="preserve"> </w:t>
      </w:r>
      <w:r w:rsidR="00BF2658" w:rsidRPr="006A0A2D">
        <w:rPr>
          <w:szCs w:val="28"/>
        </w:rPr>
        <w:t>трех</w:t>
      </w:r>
      <w:r w:rsidR="004E394F" w:rsidRPr="006A0A2D">
        <w:rPr>
          <w:szCs w:val="28"/>
        </w:rPr>
        <w:t xml:space="preserve"> сетевы</w:t>
      </w:r>
      <w:r w:rsidR="00BF2658" w:rsidRPr="006A0A2D">
        <w:rPr>
          <w:szCs w:val="28"/>
        </w:rPr>
        <w:t>х симуляторов/эмуляторов</w:t>
      </w:r>
      <w:r w:rsidR="004E394F" w:rsidRPr="006A0A2D">
        <w:rPr>
          <w:szCs w:val="28"/>
        </w:rPr>
        <w:t>, таки</w:t>
      </w:r>
      <w:r w:rsidR="00BF2658" w:rsidRPr="006A0A2D">
        <w:rPr>
          <w:szCs w:val="28"/>
        </w:rPr>
        <w:t>х</w:t>
      </w:r>
      <w:r w:rsidR="004E394F" w:rsidRPr="006A0A2D">
        <w:rPr>
          <w:szCs w:val="28"/>
        </w:rPr>
        <w:t xml:space="preserve"> как </w:t>
      </w:r>
      <w:proofErr w:type="spellStart"/>
      <w:r w:rsidR="004E394F" w:rsidRPr="006A0A2D">
        <w:rPr>
          <w:szCs w:val="28"/>
        </w:rPr>
        <w:t>Mininet</w:t>
      </w:r>
      <w:proofErr w:type="spellEnd"/>
      <w:r w:rsidR="004E394F" w:rsidRPr="006A0A2D">
        <w:rPr>
          <w:szCs w:val="28"/>
        </w:rPr>
        <w:t xml:space="preserve">, </w:t>
      </w:r>
      <w:proofErr w:type="spellStart"/>
      <w:r w:rsidR="004E394F" w:rsidRPr="006A0A2D">
        <w:rPr>
          <w:szCs w:val="28"/>
        </w:rPr>
        <w:t>Cisco</w:t>
      </w:r>
      <w:proofErr w:type="spellEnd"/>
      <w:r w:rsidR="00BF2658" w:rsidRPr="006A0A2D">
        <w:rPr>
          <w:szCs w:val="28"/>
        </w:rPr>
        <w:t xml:space="preserve"> </w:t>
      </w:r>
      <w:proofErr w:type="spellStart"/>
      <w:r w:rsidR="00BF2658" w:rsidRPr="006A0A2D">
        <w:rPr>
          <w:szCs w:val="28"/>
        </w:rPr>
        <w:t>Packet</w:t>
      </w:r>
      <w:proofErr w:type="spellEnd"/>
      <w:r w:rsidR="00BF2658" w:rsidRPr="006A0A2D">
        <w:rPr>
          <w:szCs w:val="28"/>
        </w:rPr>
        <w:t xml:space="preserve"> </w:t>
      </w:r>
      <w:proofErr w:type="spellStart"/>
      <w:r w:rsidR="00BF2658" w:rsidRPr="006A0A2D">
        <w:rPr>
          <w:szCs w:val="28"/>
        </w:rPr>
        <w:t>Tracer</w:t>
      </w:r>
      <w:proofErr w:type="spellEnd"/>
      <w:r w:rsidR="00BF2658" w:rsidRPr="006A0A2D">
        <w:rPr>
          <w:szCs w:val="28"/>
        </w:rPr>
        <w:t xml:space="preserve">, GNS3. </w:t>
      </w:r>
    </w:p>
    <w:p w14:paraId="1CD2CB6B" w14:textId="37B935AA" w:rsidR="004E394F" w:rsidRPr="006A0A2D" w:rsidRDefault="00BF2658" w:rsidP="004E394F">
      <w:pPr>
        <w:ind w:firstLine="709"/>
        <w:jc w:val="both"/>
        <w:rPr>
          <w:szCs w:val="28"/>
        </w:rPr>
      </w:pPr>
      <w:r w:rsidRPr="006A0A2D">
        <w:rPr>
          <w:szCs w:val="28"/>
        </w:rPr>
        <w:t>Подчеркнём  разницу</w:t>
      </w:r>
      <w:r w:rsidR="004E394F" w:rsidRPr="006A0A2D">
        <w:rPr>
          <w:szCs w:val="28"/>
        </w:rPr>
        <w:t xml:space="preserve"> между симулятором и эмулятором. </w:t>
      </w:r>
    </w:p>
    <w:p w14:paraId="5DD29798" w14:textId="77777777" w:rsidR="004E394F" w:rsidRPr="006A0A2D" w:rsidRDefault="004E394F" w:rsidP="004E394F">
      <w:pPr>
        <w:ind w:firstLine="709"/>
        <w:jc w:val="both"/>
        <w:rPr>
          <w:szCs w:val="28"/>
        </w:rPr>
      </w:pPr>
      <w:r w:rsidRPr="006A0A2D">
        <w:rPr>
          <w:szCs w:val="28"/>
        </w:rPr>
        <w:t xml:space="preserve">Эмулятор запускает точную копию реальной сетевой операционной системы. </w:t>
      </w:r>
    </w:p>
    <w:p w14:paraId="730E863F" w14:textId="77777777" w:rsidR="004E394F" w:rsidRPr="006A0A2D" w:rsidRDefault="004E394F" w:rsidP="004E394F">
      <w:pPr>
        <w:ind w:firstLine="709"/>
        <w:jc w:val="both"/>
        <w:rPr>
          <w:szCs w:val="28"/>
        </w:rPr>
      </w:pPr>
      <w:r w:rsidRPr="006A0A2D">
        <w:rPr>
          <w:szCs w:val="28"/>
        </w:rPr>
        <w:t xml:space="preserve">Симулятор – это программная реализация набора функций, которые будут имитировать функции реальной сетевой операционной системы. </w:t>
      </w:r>
    </w:p>
    <w:p w14:paraId="7766DDEA" w14:textId="77777777" w:rsidR="006101C7" w:rsidRPr="006A0A2D" w:rsidRDefault="004E394F" w:rsidP="004E394F">
      <w:pPr>
        <w:ind w:firstLine="709"/>
        <w:jc w:val="both"/>
        <w:rPr>
          <w:szCs w:val="28"/>
        </w:rPr>
      </w:pPr>
      <w:r w:rsidRPr="006A0A2D">
        <w:rPr>
          <w:szCs w:val="28"/>
        </w:rPr>
        <w:lastRenderedPageBreak/>
        <w:t xml:space="preserve">Основная проблема </w:t>
      </w:r>
      <w:r w:rsidR="006101C7" w:rsidRPr="006A0A2D">
        <w:rPr>
          <w:szCs w:val="28"/>
        </w:rPr>
        <w:t>исследований</w:t>
      </w:r>
      <w:r w:rsidRPr="006A0A2D">
        <w:rPr>
          <w:szCs w:val="28"/>
        </w:rPr>
        <w:t xml:space="preserve"> состоит  в том, как проанализировать полученные результаты производительност</w:t>
      </w:r>
      <w:r w:rsidR="006101C7" w:rsidRPr="006A0A2D">
        <w:rPr>
          <w:szCs w:val="28"/>
        </w:rPr>
        <w:t>и передачи данных с помощью выбранных</w:t>
      </w:r>
      <w:r w:rsidRPr="006A0A2D">
        <w:rPr>
          <w:szCs w:val="28"/>
        </w:rPr>
        <w:t xml:space="preserve"> инструментов. </w:t>
      </w:r>
    </w:p>
    <w:p w14:paraId="78F3A30A" w14:textId="77777777" w:rsidR="006101C7" w:rsidRPr="006A0A2D" w:rsidRDefault="006101C7" w:rsidP="004E394F">
      <w:pPr>
        <w:ind w:firstLine="709"/>
        <w:jc w:val="both"/>
        <w:rPr>
          <w:szCs w:val="28"/>
        </w:rPr>
      </w:pPr>
      <w:r w:rsidRPr="006A0A2D">
        <w:rPr>
          <w:szCs w:val="28"/>
        </w:rPr>
        <w:t>Сложности возникают при масштабировании</w:t>
      </w:r>
      <w:r w:rsidR="004E394F" w:rsidRPr="006A0A2D">
        <w:rPr>
          <w:szCs w:val="28"/>
        </w:rPr>
        <w:t xml:space="preserve"> </w:t>
      </w:r>
      <w:r w:rsidRPr="006A0A2D">
        <w:rPr>
          <w:szCs w:val="28"/>
        </w:rPr>
        <w:t>вычислительных сетей, при проверке</w:t>
      </w:r>
      <w:r w:rsidR="004E394F" w:rsidRPr="006A0A2D">
        <w:rPr>
          <w:szCs w:val="28"/>
        </w:rPr>
        <w:t xml:space="preserve"> правильности оценки производительности и </w:t>
      </w:r>
      <w:r w:rsidRPr="006A0A2D">
        <w:rPr>
          <w:szCs w:val="28"/>
        </w:rPr>
        <w:t>при реализации возможности</w:t>
      </w:r>
      <w:r w:rsidR="004E394F" w:rsidRPr="006A0A2D">
        <w:rPr>
          <w:szCs w:val="28"/>
        </w:rPr>
        <w:t xml:space="preserve"> перехода на реальную систему с минимальными изменениями.</w:t>
      </w:r>
    </w:p>
    <w:p w14:paraId="07943C99" w14:textId="77777777" w:rsidR="006101C7" w:rsidRPr="006A0A2D" w:rsidRDefault="004E394F" w:rsidP="004E394F">
      <w:pPr>
        <w:ind w:firstLine="709"/>
        <w:jc w:val="both"/>
        <w:rPr>
          <w:szCs w:val="28"/>
        </w:rPr>
      </w:pPr>
      <w:r w:rsidRPr="006A0A2D">
        <w:rPr>
          <w:szCs w:val="28"/>
        </w:rPr>
        <w:t xml:space="preserve"> GNS3 является «симулятором», но он способен имитировать целые сети, а не только сетевые операционные системы. Большинство пользователей используют GNS3 для эмуляции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IOS, а также других поставщиков. Отличие GNS3 от других симуляторов состоит в его способности эмулировать маршрутизацию и коммутацию, а также включать реальные виртуальные машины и соединять их вместе через систему </w:t>
      </w:r>
      <w:proofErr w:type="gramStart"/>
      <w:r w:rsidRPr="006A0A2D">
        <w:rPr>
          <w:szCs w:val="28"/>
        </w:rPr>
        <w:t>логического</w:t>
      </w:r>
      <w:proofErr w:type="gram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туннелирования</w:t>
      </w:r>
      <w:proofErr w:type="spellEnd"/>
      <w:r w:rsidRPr="006A0A2D">
        <w:rPr>
          <w:szCs w:val="28"/>
        </w:rPr>
        <w:t xml:space="preserve"> (оверлейная сеть). GNS3 сделал успехи в эмуляции реальных производственных сетей, в отличие от других программных обеспечений. </w:t>
      </w:r>
    </w:p>
    <w:p w14:paraId="0F410B89" w14:textId="5CE5657D" w:rsidR="004E394F" w:rsidRPr="006A0A2D" w:rsidRDefault="004E394F" w:rsidP="006101C7">
      <w:pPr>
        <w:ind w:firstLine="708"/>
        <w:jc w:val="both"/>
        <w:rPr>
          <w:szCs w:val="28"/>
        </w:rPr>
      </w:pP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— это сетевой симулятор, который включает в себя только ограниченные возможности реального оборудования. </w:t>
      </w:r>
    </w:p>
    <w:p w14:paraId="4D6448EE" w14:textId="77777777" w:rsidR="004E394F" w:rsidRPr="006A0A2D" w:rsidRDefault="004E394F" w:rsidP="0006067B">
      <w:pPr>
        <w:spacing w:after="240"/>
        <w:ind w:firstLine="708"/>
        <w:jc w:val="both"/>
        <w:rPr>
          <w:szCs w:val="28"/>
        </w:rPr>
      </w:pPr>
      <w:r w:rsidRPr="006A0A2D">
        <w:rPr>
          <w:szCs w:val="28"/>
        </w:rPr>
        <w:t>В настоящее время спрос на инструменты для оценки сетевых решений растет из-за необходимости тестирования их перед использованием в реальных условиях. Эта область нуждается в развитом сообществе, которое бы помогало в поддержке и разработке новых сетевых технологий. По этой причине изучение возможных сред для проведения экспериментов становится важным в современных условиях функционирования сетей.</w:t>
      </w:r>
    </w:p>
    <w:p w14:paraId="5DAFDD14" w14:textId="2C1EE0F8" w:rsidR="0006067B" w:rsidRPr="006A0A2D" w:rsidRDefault="0006067B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>5.1</w:t>
      </w:r>
      <w:r w:rsidR="005C37E0" w:rsidRPr="006A0A2D">
        <w:rPr>
          <w:szCs w:val="28"/>
        </w:rPr>
        <w:t>.1</w:t>
      </w:r>
      <w:r w:rsidRPr="006A0A2D">
        <w:rPr>
          <w:szCs w:val="28"/>
        </w:rPr>
        <w:tab/>
        <w:t xml:space="preserve">Эмулятор компьютерной сети </w:t>
      </w:r>
      <w:proofErr w:type="spellStart"/>
      <w:r w:rsidRPr="006A0A2D">
        <w:rPr>
          <w:szCs w:val="28"/>
        </w:rPr>
        <w:t>Mininet</w:t>
      </w:r>
      <w:proofErr w:type="spellEnd"/>
    </w:p>
    <w:p w14:paraId="3670DDE9" w14:textId="6AF02CC1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Эмулятор компьютерной сети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создает виртуальную сеть, с поддержкой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</w:rPr>
        <w:t>, с контроллером, коммутаторами, конечными узлами и подключениями (</w:t>
      </w:r>
      <w:r w:rsidRPr="006A0A2D">
        <w:rPr>
          <w:szCs w:val="28"/>
          <w:lang w:val="en-US"/>
        </w:rPr>
        <w:t>link</w:t>
      </w:r>
      <w:r w:rsidRPr="006A0A2D">
        <w:rPr>
          <w:szCs w:val="28"/>
        </w:rPr>
        <w:t xml:space="preserve">), а также позволяет разрабатывать собственные топологии с использованием скриптов </w:t>
      </w:r>
      <w:proofErr w:type="spellStart"/>
      <w:r w:rsidRPr="006A0A2D">
        <w:rPr>
          <w:szCs w:val="28"/>
        </w:rPr>
        <w:t>Python</w:t>
      </w:r>
      <w:proofErr w:type="spellEnd"/>
      <w:r w:rsidRPr="006A0A2D">
        <w:rPr>
          <w:szCs w:val="28"/>
        </w:rPr>
        <w:t xml:space="preserve">. Пока что </w:t>
      </w:r>
      <w:proofErr w:type="spellStart"/>
      <w:r w:rsidRPr="006A0A2D">
        <w:rPr>
          <w:szCs w:val="28"/>
        </w:rPr>
        <w:t>Mini</w:t>
      </w:r>
      <w:proofErr w:type="spellEnd"/>
      <w:r w:rsidRPr="006A0A2D">
        <w:rPr>
          <w:szCs w:val="28"/>
          <w:lang w:val="en-US"/>
        </w:rPr>
        <w:t>n</w:t>
      </w:r>
      <w:proofErr w:type="spellStart"/>
      <w:r w:rsidRPr="006A0A2D">
        <w:rPr>
          <w:szCs w:val="28"/>
        </w:rPr>
        <w:t>et</w:t>
      </w:r>
      <w:proofErr w:type="spellEnd"/>
      <w:r w:rsidRPr="006A0A2D">
        <w:rPr>
          <w:szCs w:val="28"/>
        </w:rPr>
        <w:t xml:space="preserve"> не обеспечивает</w:t>
      </w:r>
      <w:r w:rsidR="006101C7" w:rsidRPr="006A0A2D">
        <w:rPr>
          <w:szCs w:val="28"/>
        </w:rPr>
        <w:t xml:space="preserve"> определение истинных значений производительности </w:t>
      </w:r>
      <w:r w:rsidRPr="006A0A2D">
        <w:rPr>
          <w:szCs w:val="28"/>
        </w:rPr>
        <w:t xml:space="preserve">для реальной сети, хотя используемый в ней код работает в реальной сети на основе </w:t>
      </w:r>
      <w:proofErr w:type="spellStart"/>
      <w:r w:rsidRPr="006A0A2D">
        <w:rPr>
          <w:szCs w:val="28"/>
        </w:rPr>
        <w:t>NetFPGA</w:t>
      </w:r>
      <w:proofErr w:type="spellEnd"/>
      <w:r w:rsidRPr="006A0A2D">
        <w:rPr>
          <w:szCs w:val="28"/>
        </w:rPr>
        <w:t xml:space="preserve"> и на основе коммерческих коммутаторов.</w:t>
      </w:r>
    </w:p>
    <w:p w14:paraId="6028050E" w14:textId="77777777" w:rsidR="00CC2122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Эмулятор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– эмулятор с открытым исходным кодом был создан для использования в качестве инструмента для исследований и преподавания сетевых технологий. </w:t>
      </w:r>
      <w:r w:rsidR="00CC2122" w:rsidRPr="006A0A2D">
        <w:rPr>
          <w:szCs w:val="28"/>
        </w:rPr>
        <w:t>\</w:t>
      </w:r>
    </w:p>
    <w:p w14:paraId="22FDFE93" w14:textId="7A56C93E" w:rsidR="004E394F" w:rsidRPr="006A0A2D" w:rsidRDefault="004E394F" w:rsidP="004E394F">
      <w:pPr>
        <w:ind w:firstLine="708"/>
        <w:jc w:val="both"/>
        <w:rPr>
          <w:szCs w:val="28"/>
        </w:rPr>
      </w:pP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</w:t>
      </w:r>
      <w:proofErr w:type="gramStart"/>
      <w:r w:rsidRPr="006A0A2D">
        <w:rPr>
          <w:szCs w:val="28"/>
        </w:rPr>
        <w:t>предназначен</w:t>
      </w:r>
      <w:proofErr w:type="gramEnd"/>
      <w:r w:rsidRPr="006A0A2D">
        <w:rPr>
          <w:szCs w:val="28"/>
        </w:rPr>
        <w:t xml:space="preserve"> для создания виртуальных программно-определяемых сетей, состоящих из контроллера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, сети </w:t>
      </w:r>
      <w:proofErr w:type="spellStart"/>
      <w:r w:rsidRPr="006A0A2D">
        <w:rPr>
          <w:szCs w:val="28"/>
        </w:rPr>
        <w:t>Ethernet</w:t>
      </w:r>
      <w:proofErr w:type="spellEnd"/>
      <w:r w:rsidRPr="006A0A2D">
        <w:rPr>
          <w:szCs w:val="28"/>
        </w:rPr>
        <w:t xml:space="preserve"> с несколькими коммутаторами с поддержкой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 и несколькими конечными узлами, подключенными к этим коммутаторам. Он имеет встроенные функции, которые поддерживают использование различных типов контроллеров и коммутаторов. Существует возможность создавать сложные пользовательские сценарии, используя API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Python</w:t>
      </w:r>
      <w:proofErr w:type="spellEnd"/>
      <w:r w:rsidRPr="006A0A2D">
        <w:rPr>
          <w:szCs w:val="28"/>
        </w:rPr>
        <w:t>.</w:t>
      </w:r>
    </w:p>
    <w:p w14:paraId="6E734396" w14:textId="77777777" w:rsidR="00CC2122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Эмулятор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эмулирует сети, включая стандартные сетевые приложения </w:t>
      </w:r>
      <w:proofErr w:type="spellStart"/>
      <w:r w:rsidRPr="006A0A2D">
        <w:rPr>
          <w:szCs w:val="28"/>
        </w:rPr>
        <w:t>Unix</w:t>
      </w:r>
      <w:proofErr w:type="spellEnd"/>
      <w:r w:rsidRPr="006A0A2D">
        <w:rPr>
          <w:szCs w:val="28"/>
        </w:rPr>
        <w:t xml:space="preserve"> / </w:t>
      </w:r>
      <w:proofErr w:type="spellStart"/>
      <w:r w:rsidRPr="006A0A2D">
        <w:rPr>
          <w:szCs w:val="28"/>
        </w:rPr>
        <w:t>Linux</w:t>
      </w:r>
      <w:proofErr w:type="spellEnd"/>
      <w:r w:rsidRPr="006A0A2D">
        <w:rPr>
          <w:szCs w:val="28"/>
        </w:rPr>
        <w:t xml:space="preserve">, а также реальное ядро </w:t>
      </w:r>
      <w:proofErr w:type="spellStart"/>
      <w:r w:rsidRPr="006A0A2D">
        <w:rPr>
          <w:szCs w:val="28"/>
        </w:rPr>
        <w:t>Linux</w:t>
      </w:r>
      <w:proofErr w:type="spellEnd"/>
      <w:r w:rsidRPr="006A0A2D">
        <w:rPr>
          <w:szCs w:val="28"/>
        </w:rPr>
        <w:t xml:space="preserve"> и сетевой стек (включая любые расширения ядра, которые могут быть доступны, если они совместимы с сетевыми пространствами имен). Из-за этого код, который </w:t>
      </w:r>
      <w:r w:rsidRPr="006A0A2D">
        <w:rPr>
          <w:szCs w:val="28"/>
        </w:rPr>
        <w:lastRenderedPageBreak/>
        <w:t xml:space="preserve">разрабатывается и тестируется в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для контроллера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 xml:space="preserve">, модифицированного коммутатора или конечного узла, может перемещаться в реальную систему с минимальными изменениями для реального тестирования, оценки производительности и развертывания. </w:t>
      </w:r>
    </w:p>
    <w:p w14:paraId="051C1975" w14:textId="4BF528C6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Важно отметить, что конструкцию, которая спроектирована в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, обычно можно переносить непосредственно к аппаратным коммутаторам. Графический интерфейс </w:t>
      </w:r>
      <w:proofErr w:type="spellStart"/>
      <w:r w:rsidRPr="006A0A2D">
        <w:rPr>
          <w:szCs w:val="28"/>
          <w:lang w:val="en-US"/>
        </w:rPr>
        <w:t>Mininet</w:t>
      </w:r>
      <w:proofErr w:type="spellEnd"/>
      <w:r w:rsidR="00991432" w:rsidRPr="006A0A2D">
        <w:rPr>
          <w:szCs w:val="28"/>
        </w:rPr>
        <w:t xml:space="preserve"> показан на рисунке 8</w:t>
      </w:r>
      <w:r w:rsidRPr="006A0A2D">
        <w:rPr>
          <w:szCs w:val="28"/>
        </w:rPr>
        <w:t>.</w:t>
      </w:r>
    </w:p>
    <w:p w14:paraId="22095EFE" w14:textId="00DA26FD" w:rsidR="004E394F" w:rsidRPr="006A0A2D" w:rsidRDefault="004E394F" w:rsidP="0006067B">
      <w:pPr>
        <w:spacing w:after="240"/>
        <w:jc w:val="center"/>
        <w:rPr>
          <w:szCs w:val="28"/>
        </w:rPr>
      </w:pPr>
      <w:r w:rsidRPr="006A0A2D">
        <w:rPr>
          <w:noProof/>
        </w:rPr>
        <w:drawing>
          <wp:inline distT="0" distB="0" distL="0" distR="0" wp14:anchorId="39934BCC" wp14:editId="62CFA27B">
            <wp:extent cx="5940425" cy="28956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A2D">
        <w:rPr>
          <w:szCs w:val="28"/>
        </w:rPr>
        <w:t>Рис.</w:t>
      </w:r>
      <w:r w:rsidR="00991432" w:rsidRPr="006A0A2D">
        <w:rPr>
          <w:szCs w:val="28"/>
        </w:rPr>
        <w:t>8</w:t>
      </w:r>
      <w:r w:rsidRPr="006A0A2D">
        <w:rPr>
          <w:szCs w:val="28"/>
        </w:rPr>
        <w:t xml:space="preserve">. Графический интерфейс </w:t>
      </w:r>
      <w:proofErr w:type="spellStart"/>
      <w:r w:rsidRPr="006A0A2D">
        <w:rPr>
          <w:szCs w:val="28"/>
          <w:lang w:val="en-US"/>
        </w:rPr>
        <w:t>Mininet</w:t>
      </w:r>
      <w:proofErr w:type="spellEnd"/>
    </w:p>
    <w:p w14:paraId="6E05069F" w14:textId="37A9607D" w:rsidR="0006067B" w:rsidRPr="006A0A2D" w:rsidRDefault="0006067B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>5.</w:t>
      </w:r>
      <w:r w:rsidR="005C37E0" w:rsidRPr="006A0A2D">
        <w:rPr>
          <w:szCs w:val="28"/>
        </w:rPr>
        <w:t>1.</w:t>
      </w:r>
      <w:r w:rsidRPr="006A0A2D">
        <w:rPr>
          <w:szCs w:val="28"/>
        </w:rPr>
        <w:t>2 .</w:t>
      </w:r>
      <w:r w:rsidRPr="006A0A2D">
        <w:rPr>
          <w:szCs w:val="28"/>
        </w:rPr>
        <w:tab/>
        <w:t xml:space="preserve">Симулятор компьютерной сети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</w:p>
    <w:p w14:paraId="4FA2CA80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Симулятор </w:t>
      </w:r>
      <w:r w:rsidRPr="006A0A2D">
        <w:rPr>
          <w:szCs w:val="28"/>
          <w:lang w:val="en-US"/>
        </w:rPr>
        <w:t>Cisco</w:t>
      </w:r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— это кроссплатформенная программа визуального моделирования, разработанная компанией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Systems</w:t>
      </w:r>
      <w:proofErr w:type="spellEnd"/>
      <w:r w:rsidRPr="006A0A2D">
        <w:rPr>
          <w:szCs w:val="28"/>
        </w:rPr>
        <w:t xml:space="preserve">, которая позволяет пользователям создавать сетевые топологии и имитировать современные компьютерные сети.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— это мощная программа моделирования сети, которая позволяет студентам экспериментировать с сетевым поведением.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предоставляет возможности моделирования, визуализации, разработки и совместной работы. Цель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состоит в том, чтобы предложить студентам инструмент для изучения принципов сетевого взаимодействия, а также развить специфические навыки технологии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>.</w:t>
      </w:r>
    </w:p>
    <w:p w14:paraId="333F7E6C" w14:textId="40BCF0AD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Симулятор </w:t>
      </w:r>
      <w:r w:rsidRPr="006A0A2D">
        <w:rPr>
          <w:szCs w:val="28"/>
          <w:lang w:val="en-US"/>
        </w:rPr>
        <w:t>Cisco</w:t>
      </w:r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можно скачать бесплатно, если у вас есть учетная запись </w:t>
      </w:r>
      <w:proofErr w:type="spellStart"/>
      <w:r w:rsidRPr="006A0A2D">
        <w:rPr>
          <w:szCs w:val="28"/>
        </w:rPr>
        <w:t>Netacad</w:t>
      </w:r>
      <w:proofErr w:type="spellEnd"/>
      <w:r w:rsidRPr="006A0A2D">
        <w:rPr>
          <w:szCs w:val="28"/>
        </w:rPr>
        <w:t xml:space="preserve">. По рекомендациям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, лучший способ узнать о сети — это смоделировать сеть. Практическое оборудование позволяет студентам начать работу, но ограничивается количеством устройств в лаборатории. Кроме того, преподаватели используют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для демонстрации сложных технических концепций и сетевых систем. Студенты используют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для выполнения заданий, работая самостоятельно или в команде. В работе бакалавра, я использовал для моделирования простых сценариев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, но были случаи, когда маршрутизаторы и коммутаторы, которые </w:t>
      </w:r>
      <w:proofErr w:type="gramStart"/>
      <w:r w:rsidRPr="006A0A2D">
        <w:rPr>
          <w:szCs w:val="28"/>
        </w:rPr>
        <w:t>предоставлены в программе не поддерживали</w:t>
      </w:r>
      <w:proofErr w:type="gramEnd"/>
      <w:r w:rsidRPr="006A0A2D">
        <w:rPr>
          <w:szCs w:val="28"/>
        </w:rPr>
        <w:t xml:space="preserve"> какие-то возможности, которые есть в реальных устройствах. Интерфейс </w:t>
      </w:r>
      <w:r w:rsidRPr="006A0A2D">
        <w:rPr>
          <w:szCs w:val="28"/>
          <w:lang w:val="en-US"/>
        </w:rPr>
        <w:t>Cisco</w:t>
      </w:r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Pack</w:t>
      </w:r>
      <w:r w:rsidR="00991432" w:rsidRPr="006A0A2D">
        <w:rPr>
          <w:szCs w:val="28"/>
        </w:rPr>
        <w:t>et</w:t>
      </w:r>
      <w:proofErr w:type="spellEnd"/>
      <w:r w:rsidR="00991432" w:rsidRPr="006A0A2D">
        <w:rPr>
          <w:szCs w:val="28"/>
        </w:rPr>
        <w:t xml:space="preserve"> </w:t>
      </w:r>
      <w:proofErr w:type="spellStart"/>
      <w:r w:rsidR="00991432" w:rsidRPr="006A0A2D">
        <w:rPr>
          <w:szCs w:val="28"/>
        </w:rPr>
        <w:t>Tracer</w:t>
      </w:r>
      <w:proofErr w:type="spellEnd"/>
      <w:r w:rsidR="00991432" w:rsidRPr="006A0A2D">
        <w:rPr>
          <w:szCs w:val="28"/>
        </w:rPr>
        <w:t xml:space="preserve"> показан на рисунке 9</w:t>
      </w:r>
      <w:r w:rsidRPr="006A0A2D">
        <w:rPr>
          <w:szCs w:val="28"/>
        </w:rPr>
        <w:t>.</w:t>
      </w:r>
    </w:p>
    <w:p w14:paraId="25E1BA9F" w14:textId="22BEF65E" w:rsidR="004E394F" w:rsidRPr="006A0A2D" w:rsidRDefault="004E394F" w:rsidP="00785D7C">
      <w:pPr>
        <w:spacing w:after="240"/>
        <w:jc w:val="center"/>
        <w:rPr>
          <w:szCs w:val="28"/>
        </w:rPr>
      </w:pPr>
      <w:r w:rsidRPr="006A0A2D">
        <w:rPr>
          <w:noProof/>
          <w:szCs w:val="28"/>
        </w:rPr>
        <w:lastRenderedPageBreak/>
        <w:drawing>
          <wp:inline distT="0" distB="0" distL="0" distR="0" wp14:anchorId="52992C90" wp14:editId="594F6F05">
            <wp:extent cx="5934075" cy="3590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2D">
        <w:rPr>
          <w:szCs w:val="28"/>
        </w:rPr>
        <w:t>Рис.</w:t>
      </w:r>
      <w:r w:rsidR="00991432" w:rsidRPr="006A0A2D">
        <w:rPr>
          <w:szCs w:val="28"/>
        </w:rPr>
        <w:t>9</w:t>
      </w:r>
      <w:r w:rsidRPr="006A0A2D">
        <w:rPr>
          <w:szCs w:val="28"/>
        </w:rPr>
        <w:t xml:space="preserve">. Интерфейс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</w:p>
    <w:p w14:paraId="5FC120E1" w14:textId="69F1EF71" w:rsidR="004E394F" w:rsidRPr="006A0A2D" w:rsidRDefault="004E394F" w:rsidP="0006067B">
      <w:pPr>
        <w:spacing w:after="240"/>
        <w:ind w:firstLine="708"/>
        <w:jc w:val="both"/>
        <w:rPr>
          <w:szCs w:val="28"/>
        </w:rPr>
      </w:pPr>
      <w:r w:rsidRPr="006A0A2D">
        <w:rPr>
          <w:szCs w:val="28"/>
        </w:rPr>
        <w:t xml:space="preserve">Симулятор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-это симулятор </w:t>
      </w:r>
      <w:proofErr w:type="spellStart"/>
      <w:proofErr w:type="gramStart"/>
      <w:r w:rsidRPr="006A0A2D">
        <w:rPr>
          <w:szCs w:val="28"/>
        </w:rPr>
        <w:t>С</w:t>
      </w:r>
      <w:proofErr w:type="gramEnd"/>
      <w:r w:rsidRPr="006A0A2D">
        <w:rPr>
          <w:szCs w:val="28"/>
        </w:rPr>
        <w:t>isco</w:t>
      </w:r>
      <w:proofErr w:type="spellEnd"/>
      <w:r w:rsidRPr="006A0A2D">
        <w:rPr>
          <w:szCs w:val="28"/>
        </w:rPr>
        <w:t xml:space="preserve"> IOS  идеально подходит для практических лабораторий, для начинающих лабораторий (например, для исследований CCNA)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эффективен, но для продвинутых лабораторий </w:t>
      </w:r>
      <w:r w:rsidR="00CC2122" w:rsidRPr="006A0A2D">
        <w:rPr>
          <w:szCs w:val="28"/>
        </w:rPr>
        <w:t xml:space="preserve">целесообразно использовать </w:t>
      </w:r>
      <w:r w:rsidRPr="006A0A2D">
        <w:rPr>
          <w:szCs w:val="28"/>
        </w:rPr>
        <w:t xml:space="preserve">GNS3, потому что большинство продвинутых лабораторий и команд не поддерживаются в </w:t>
      </w: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. </w:t>
      </w:r>
    </w:p>
    <w:p w14:paraId="0C423012" w14:textId="5FE6A456" w:rsidR="0006067B" w:rsidRPr="006A0A2D" w:rsidRDefault="0006067B" w:rsidP="0006067B">
      <w:pPr>
        <w:ind w:firstLine="708"/>
        <w:jc w:val="both"/>
        <w:rPr>
          <w:szCs w:val="28"/>
        </w:rPr>
      </w:pPr>
      <w:r w:rsidRPr="006A0A2D">
        <w:rPr>
          <w:szCs w:val="28"/>
        </w:rPr>
        <w:t>5.</w:t>
      </w:r>
      <w:r w:rsidR="00AC526F" w:rsidRPr="006A0A2D">
        <w:rPr>
          <w:szCs w:val="28"/>
        </w:rPr>
        <w:t>1.</w:t>
      </w:r>
      <w:r w:rsidRPr="006A0A2D">
        <w:rPr>
          <w:szCs w:val="28"/>
        </w:rPr>
        <w:t xml:space="preserve">3 </w:t>
      </w:r>
      <w:r w:rsidRPr="006A0A2D">
        <w:rPr>
          <w:rFonts w:eastAsia="Times New Roman"/>
          <w:szCs w:val="26"/>
        </w:rPr>
        <w:t xml:space="preserve">Эмулятор компьютерной сети </w:t>
      </w:r>
      <w:r w:rsidRPr="006A0A2D">
        <w:rPr>
          <w:rFonts w:eastAsia="Times New Roman"/>
          <w:szCs w:val="26"/>
          <w:lang w:val="en-US"/>
        </w:rPr>
        <w:t>GNS3</w:t>
      </w:r>
    </w:p>
    <w:p w14:paraId="4EDDC6EF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Эмулятор компьютерной сети GNS3 — это графический сетевой эмулятор, позволяющий пользователю запускать несколько эмулируемых систем, включая маршрутизаторы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, </w:t>
      </w:r>
      <w:proofErr w:type="spellStart"/>
      <w:r w:rsidRPr="006A0A2D">
        <w:rPr>
          <w:szCs w:val="28"/>
        </w:rPr>
        <w:t>Juniper</w:t>
      </w:r>
      <w:proofErr w:type="spellEnd"/>
      <w:r w:rsidRPr="006A0A2D">
        <w:rPr>
          <w:szCs w:val="28"/>
        </w:rPr>
        <w:t xml:space="preserve">, </w:t>
      </w:r>
      <w:proofErr w:type="spellStart"/>
      <w:r w:rsidRPr="006A0A2D">
        <w:rPr>
          <w:szCs w:val="28"/>
        </w:rPr>
        <w:t>Vyatta</w:t>
      </w:r>
      <w:proofErr w:type="spellEnd"/>
      <w:r w:rsidRPr="006A0A2D">
        <w:rPr>
          <w:szCs w:val="28"/>
        </w:rPr>
        <w:t xml:space="preserve">, виртуальные машины </w:t>
      </w:r>
      <w:proofErr w:type="spellStart"/>
      <w:r w:rsidRPr="006A0A2D">
        <w:rPr>
          <w:szCs w:val="28"/>
        </w:rPr>
        <w:t>Linux</w:t>
      </w:r>
      <w:proofErr w:type="spellEnd"/>
      <w:r w:rsidRPr="006A0A2D">
        <w:rPr>
          <w:szCs w:val="28"/>
        </w:rPr>
        <w:t xml:space="preserve">, </w:t>
      </w:r>
      <w:proofErr w:type="spellStart"/>
      <w:r w:rsidRPr="006A0A2D">
        <w:rPr>
          <w:szCs w:val="28"/>
        </w:rPr>
        <w:t>Windows</w:t>
      </w:r>
      <w:proofErr w:type="spellEnd"/>
      <w:r w:rsidRPr="006A0A2D">
        <w:rPr>
          <w:szCs w:val="28"/>
        </w:rPr>
        <w:t xml:space="preserve">. Заставить GNS3 действительно выполнить это моделирование - не самая простая задача, особенно если вы хотите выйти за рамки простой топологии сети. GNS3 </w:t>
      </w:r>
      <w:proofErr w:type="gramStart"/>
      <w:r w:rsidRPr="006A0A2D">
        <w:rPr>
          <w:szCs w:val="28"/>
        </w:rPr>
        <w:t>способен</w:t>
      </w:r>
      <w:proofErr w:type="gramEnd"/>
      <w:r w:rsidRPr="006A0A2D">
        <w:rPr>
          <w:szCs w:val="28"/>
        </w:rPr>
        <w:t xml:space="preserve"> эмулировать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I</w:t>
      </w:r>
      <w:r w:rsidRPr="006A0A2D">
        <w:rPr>
          <w:szCs w:val="28"/>
          <w:lang w:val="en-US"/>
        </w:rPr>
        <w:t>OS</w:t>
      </w:r>
      <w:r w:rsidRPr="006A0A2D">
        <w:rPr>
          <w:szCs w:val="28"/>
        </w:rPr>
        <w:t xml:space="preserve">, что дает запускать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IOS в виртуальной среде на компьютере. GNS3 — это графический интерфейс для продукта под названием </w:t>
      </w:r>
      <w:proofErr w:type="spellStart"/>
      <w:r w:rsidRPr="006A0A2D">
        <w:rPr>
          <w:szCs w:val="28"/>
        </w:rPr>
        <w:t>Dynagen</w:t>
      </w:r>
      <w:proofErr w:type="spellEnd"/>
      <w:r w:rsidRPr="006A0A2D">
        <w:rPr>
          <w:szCs w:val="28"/>
        </w:rPr>
        <w:t xml:space="preserve">. </w:t>
      </w:r>
      <w:proofErr w:type="spellStart"/>
      <w:r w:rsidRPr="006A0A2D">
        <w:rPr>
          <w:szCs w:val="28"/>
        </w:rPr>
        <w:t>Dynamips</w:t>
      </w:r>
      <w:proofErr w:type="spellEnd"/>
      <w:r w:rsidRPr="006A0A2D">
        <w:rPr>
          <w:szCs w:val="28"/>
        </w:rPr>
        <w:t xml:space="preserve"> — это основная программа, которая позволяет эмулировать IOS. </w:t>
      </w:r>
      <w:proofErr w:type="spellStart"/>
      <w:r w:rsidRPr="006A0A2D">
        <w:rPr>
          <w:szCs w:val="28"/>
        </w:rPr>
        <w:t>Dynagen</w:t>
      </w:r>
      <w:proofErr w:type="spellEnd"/>
      <w:r w:rsidRPr="006A0A2D">
        <w:rPr>
          <w:szCs w:val="28"/>
        </w:rPr>
        <w:t xml:space="preserve"> работает поверх </w:t>
      </w:r>
      <w:proofErr w:type="spellStart"/>
      <w:r w:rsidRPr="006A0A2D">
        <w:rPr>
          <w:szCs w:val="28"/>
        </w:rPr>
        <w:t>Dynamips</w:t>
      </w:r>
      <w:proofErr w:type="spellEnd"/>
      <w:r w:rsidRPr="006A0A2D">
        <w:rPr>
          <w:szCs w:val="28"/>
        </w:rPr>
        <w:t>, создавая более удобный для пользователя интерфейс командной строки (</w:t>
      </w:r>
      <w:r w:rsidRPr="006A0A2D">
        <w:rPr>
          <w:szCs w:val="28"/>
          <w:lang w:val="en-US"/>
        </w:rPr>
        <w:t>CLI</w:t>
      </w:r>
      <w:r w:rsidRPr="006A0A2D">
        <w:rPr>
          <w:szCs w:val="28"/>
        </w:rPr>
        <w:t xml:space="preserve">). Пользователь может создавать сетевые топологии, используя простые файлы типа </w:t>
      </w:r>
      <w:proofErr w:type="spellStart"/>
      <w:r w:rsidRPr="006A0A2D">
        <w:rPr>
          <w:szCs w:val="28"/>
        </w:rPr>
        <w:t>Windows</w:t>
      </w:r>
      <w:proofErr w:type="spellEnd"/>
      <w:r w:rsidRPr="006A0A2D">
        <w:rPr>
          <w:szCs w:val="28"/>
        </w:rPr>
        <w:t xml:space="preserve"> INI-файлов</w:t>
      </w:r>
      <w:r w:rsidRPr="006A0A2D">
        <w:rPr>
          <w:szCs w:val="28"/>
          <w:shd w:val="clear" w:color="auto" w:fill="F5F5F5"/>
        </w:rPr>
        <w:t> </w:t>
      </w:r>
      <w:r w:rsidRPr="006A0A2D">
        <w:rPr>
          <w:szCs w:val="28"/>
        </w:rPr>
        <w:t xml:space="preserve">с </w:t>
      </w:r>
      <w:proofErr w:type="spellStart"/>
      <w:r w:rsidRPr="006A0A2D">
        <w:rPr>
          <w:szCs w:val="28"/>
        </w:rPr>
        <w:t>Dynagen</w:t>
      </w:r>
      <w:proofErr w:type="spellEnd"/>
      <w:r w:rsidRPr="006A0A2D">
        <w:rPr>
          <w:szCs w:val="28"/>
        </w:rPr>
        <w:t xml:space="preserve">, работающим поверх </w:t>
      </w:r>
      <w:proofErr w:type="spellStart"/>
      <w:r w:rsidRPr="006A0A2D">
        <w:rPr>
          <w:szCs w:val="28"/>
        </w:rPr>
        <w:t>Dynamips</w:t>
      </w:r>
      <w:proofErr w:type="spellEnd"/>
      <w:r w:rsidRPr="006A0A2D">
        <w:rPr>
          <w:szCs w:val="28"/>
        </w:rPr>
        <w:t>. GNS3 делает этот шаг еще дальше, предоставляя графическую среду.</w:t>
      </w:r>
    </w:p>
    <w:p w14:paraId="51EA8E83" w14:textId="77777777" w:rsidR="00CC2122" w:rsidRPr="006A0A2D" w:rsidRDefault="004E394F" w:rsidP="00CC2122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Эмулятор GNS3 позволяет эмулировать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Ios</w:t>
      </w:r>
      <w:proofErr w:type="spellEnd"/>
      <w:r w:rsidRPr="006A0A2D">
        <w:rPr>
          <w:szCs w:val="28"/>
        </w:rPr>
        <w:t xml:space="preserve"> на компьютере под управлением </w:t>
      </w:r>
      <w:proofErr w:type="spellStart"/>
      <w:r w:rsidRPr="006A0A2D">
        <w:rPr>
          <w:szCs w:val="28"/>
        </w:rPr>
        <w:t>Windows</w:t>
      </w:r>
      <w:proofErr w:type="spellEnd"/>
      <w:r w:rsidRPr="006A0A2D">
        <w:rPr>
          <w:szCs w:val="28"/>
        </w:rPr>
        <w:t xml:space="preserve"> или </w:t>
      </w:r>
      <w:proofErr w:type="spellStart"/>
      <w:r w:rsidRPr="006A0A2D">
        <w:rPr>
          <w:szCs w:val="28"/>
        </w:rPr>
        <w:t>Linux</w:t>
      </w:r>
      <w:proofErr w:type="spellEnd"/>
      <w:r w:rsidRPr="006A0A2D">
        <w:rPr>
          <w:szCs w:val="28"/>
        </w:rPr>
        <w:t xml:space="preserve">. Эмуляция возможна для длинного списка платформ маршрутизаторов и брандмауэров PIX. Используемые карты </w:t>
      </w:r>
      <w:proofErr w:type="spellStart"/>
      <w:r w:rsidRPr="006A0A2D">
        <w:rPr>
          <w:szCs w:val="28"/>
        </w:rPr>
        <w:t>EtherSwitch</w:t>
      </w:r>
      <w:proofErr w:type="spellEnd"/>
      <w:r w:rsidRPr="006A0A2D">
        <w:rPr>
          <w:szCs w:val="28"/>
        </w:rPr>
        <w:t xml:space="preserve"> в маршрутизаторе и коммутаторе, также могут быть эмулированы в зависимости от степени поддерживаемой функциональности </w:t>
      </w:r>
      <w:r w:rsidRPr="006A0A2D">
        <w:rPr>
          <w:szCs w:val="28"/>
        </w:rPr>
        <w:lastRenderedPageBreak/>
        <w:t xml:space="preserve">карты. Это означает, что GNS3 является бесценным инструментом для подготовки к сертификациям </w:t>
      </w:r>
      <w:proofErr w:type="spellStart"/>
      <w:r w:rsidRPr="006A0A2D">
        <w:rPr>
          <w:szCs w:val="28"/>
        </w:rPr>
        <w:t>Cisco</w:t>
      </w:r>
      <w:proofErr w:type="spellEnd"/>
      <w:r w:rsidRPr="006A0A2D">
        <w:rPr>
          <w:szCs w:val="28"/>
        </w:rPr>
        <w:t xml:space="preserve">, таким как CCNA и CCNP. </w:t>
      </w:r>
    </w:p>
    <w:p w14:paraId="174FF892" w14:textId="5A390E1A" w:rsidR="004E394F" w:rsidRPr="006A0A2D" w:rsidRDefault="004E394F" w:rsidP="00CC2122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Интерфейс </w:t>
      </w:r>
      <w:r w:rsidRPr="006A0A2D">
        <w:rPr>
          <w:szCs w:val="28"/>
          <w:lang w:val="en-US"/>
        </w:rPr>
        <w:t>GNS</w:t>
      </w:r>
      <w:r w:rsidRPr="006A0A2D">
        <w:rPr>
          <w:szCs w:val="28"/>
        </w:rPr>
        <w:t>3</w:t>
      </w:r>
      <w:r w:rsidR="00CC2122" w:rsidRPr="006A0A2D">
        <w:rPr>
          <w:szCs w:val="28"/>
        </w:rPr>
        <w:t>,</w:t>
      </w:r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представлен</w:t>
      </w:r>
      <w:r w:rsidR="00CC2122" w:rsidRPr="006A0A2D">
        <w:rPr>
          <w:szCs w:val="28"/>
        </w:rPr>
        <w:t>ый</w:t>
      </w:r>
      <w:proofErr w:type="spellEnd"/>
      <w:r w:rsidRPr="006A0A2D">
        <w:rPr>
          <w:szCs w:val="28"/>
        </w:rPr>
        <w:t xml:space="preserve"> на рисунке</w:t>
      </w:r>
      <w:r w:rsidR="00CC2122" w:rsidRPr="006A0A2D">
        <w:rPr>
          <w:szCs w:val="28"/>
        </w:rPr>
        <w:t xml:space="preserve"> 11, </w:t>
      </w:r>
      <w:r w:rsidRPr="006A0A2D">
        <w:rPr>
          <w:szCs w:val="28"/>
        </w:rPr>
        <w:t xml:space="preserve">отлично подходит для эмуляции физической </w:t>
      </w:r>
      <w:proofErr w:type="gramStart"/>
      <w:r w:rsidRPr="006A0A2D">
        <w:rPr>
          <w:szCs w:val="28"/>
        </w:rPr>
        <w:t>сети</w:t>
      </w:r>
      <w:proofErr w:type="gramEnd"/>
      <w:r w:rsidRPr="006A0A2D">
        <w:rPr>
          <w:szCs w:val="28"/>
        </w:rPr>
        <w:t xml:space="preserve"> поскольку позволяет эмулировать аппаратную часть сетевых устройств, непосредственно загружая и взаимодействуя с реальными образами </w:t>
      </w:r>
      <w:r w:rsidRPr="006A0A2D">
        <w:rPr>
          <w:szCs w:val="28"/>
          <w:lang w:val="en-US"/>
        </w:rPr>
        <w:t>Cisco</w:t>
      </w:r>
      <w:r w:rsidRPr="006A0A2D">
        <w:rPr>
          <w:szCs w:val="28"/>
        </w:rPr>
        <w:t xml:space="preserve"> </w:t>
      </w:r>
      <w:r w:rsidRPr="006A0A2D">
        <w:rPr>
          <w:szCs w:val="28"/>
          <w:lang w:val="en-US"/>
        </w:rPr>
        <w:t>IOS</w:t>
      </w:r>
      <w:r w:rsidRPr="006A0A2D">
        <w:rPr>
          <w:szCs w:val="28"/>
        </w:rPr>
        <w:t xml:space="preserve">. </w:t>
      </w:r>
      <w:proofErr w:type="gramStart"/>
      <w:r w:rsidRPr="006A0A2D">
        <w:rPr>
          <w:szCs w:val="28"/>
          <w:lang w:val="en-US"/>
        </w:rPr>
        <w:t>GNS</w:t>
      </w:r>
      <w:r w:rsidRPr="006A0A2D">
        <w:rPr>
          <w:szCs w:val="28"/>
        </w:rPr>
        <w:t xml:space="preserve">3 имеет свои недостатки, такие как, высокие системные требования из-за того, что в память загружается реальный образ </w:t>
      </w:r>
      <w:r w:rsidRPr="006A0A2D">
        <w:rPr>
          <w:szCs w:val="28"/>
          <w:lang w:val="en-US"/>
        </w:rPr>
        <w:t>IOS</w:t>
      </w:r>
      <w:r w:rsidRPr="006A0A2D">
        <w:rPr>
          <w:szCs w:val="28"/>
        </w:rPr>
        <w:t xml:space="preserve"> и не имеет возможности полноценно эмулирования коммутаторов </w:t>
      </w:r>
      <w:r w:rsidRPr="006A0A2D">
        <w:rPr>
          <w:szCs w:val="28"/>
          <w:lang w:val="en-US"/>
        </w:rPr>
        <w:t>Catalyst</w:t>
      </w:r>
      <w:r w:rsidRPr="006A0A2D">
        <w:rPr>
          <w:szCs w:val="28"/>
        </w:rPr>
        <w:t xml:space="preserve">, а также некоторых моделей маршрутизаторов, из-за наличия в них большого количества </w:t>
      </w:r>
      <w:r w:rsidRPr="006A0A2D">
        <w:rPr>
          <w:szCs w:val="28"/>
          <w:lang w:val="en-US"/>
        </w:rPr>
        <w:t>ASIC</w:t>
      </w:r>
      <w:r w:rsidRPr="006A0A2D">
        <w:rPr>
          <w:szCs w:val="28"/>
        </w:rPr>
        <w:t xml:space="preserve"> (интегральная схема специального назначения).</w:t>
      </w:r>
      <w:proofErr w:type="gramEnd"/>
    </w:p>
    <w:p w14:paraId="71FFAB2A" w14:textId="2F9EA643" w:rsidR="004E394F" w:rsidRPr="006A0A2D" w:rsidRDefault="004E394F" w:rsidP="004E394F">
      <w:pPr>
        <w:jc w:val="center"/>
        <w:rPr>
          <w:szCs w:val="28"/>
        </w:rPr>
      </w:pPr>
      <w:r w:rsidRPr="006A0A2D">
        <w:rPr>
          <w:noProof/>
        </w:rPr>
        <w:drawing>
          <wp:inline distT="0" distB="0" distL="0" distR="0" wp14:anchorId="5763036F" wp14:editId="0C879364">
            <wp:extent cx="5940425" cy="41960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A2D">
        <w:rPr>
          <w:szCs w:val="28"/>
        </w:rPr>
        <w:t>Рис.</w:t>
      </w:r>
      <w:r w:rsidR="00785D7C" w:rsidRPr="006A0A2D">
        <w:rPr>
          <w:szCs w:val="28"/>
        </w:rPr>
        <w:t>10</w:t>
      </w:r>
      <w:r w:rsidRPr="006A0A2D">
        <w:rPr>
          <w:szCs w:val="28"/>
        </w:rPr>
        <w:t xml:space="preserve">. Интерфейс GNS3 </w:t>
      </w:r>
    </w:p>
    <w:p w14:paraId="740840CC" w14:textId="77777777" w:rsidR="00C84649" w:rsidRPr="006A0A2D" w:rsidRDefault="00C84649" w:rsidP="004E394F">
      <w:pPr>
        <w:jc w:val="center"/>
        <w:rPr>
          <w:rFonts w:eastAsia="Times New Roman"/>
          <w:szCs w:val="26"/>
          <w:highlight w:val="cyan"/>
        </w:rPr>
      </w:pPr>
    </w:p>
    <w:p w14:paraId="078BA203" w14:textId="6CB0452A" w:rsidR="00CC2122" w:rsidRPr="006A0A2D" w:rsidRDefault="00C84649" w:rsidP="00CC2122">
      <w:pPr>
        <w:ind w:left="708" w:firstLine="708"/>
        <w:rPr>
          <w:szCs w:val="28"/>
        </w:rPr>
      </w:pPr>
      <w:r w:rsidRPr="006A0A2D">
        <w:rPr>
          <w:rFonts w:eastAsia="Times New Roman"/>
          <w:szCs w:val="26"/>
        </w:rPr>
        <w:t>5.</w:t>
      </w:r>
      <w:r w:rsidR="00AC526F" w:rsidRPr="006A0A2D">
        <w:rPr>
          <w:rFonts w:eastAsia="Times New Roman"/>
          <w:szCs w:val="26"/>
        </w:rPr>
        <w:t>1.</w:t>
      </w:r>
      <w:r w:rsidRPr="006A0A2D">
        <w:rPr>
          <w:rFonts w:eastAsia="Times New Roman"/>
          <w:szCs w:val="26"/>
        </w:rPr>
        <w:t xml:space="preserve">4 </w:t>
      </w:r>
      <w:r w:rsidR="00CC2122" w:rsidRPr="006A0A2D">
        <w:rPr>
          <w:rFonts w:eastAsia="Times New Roman"/>
          <w:szCs w:val="26"/>
        </w:rPr>
        <w:t>Выводы по результатам сравнения</w:t>
      </w:r>
    </w:p>
    <w:p w14:paraId="2E1126ED" w14:textId="04CB4B37" w:rsidR="00C07BF3" w:rsidRPr="006A0A2D" w:rsidRDefault="00C07BF3" w:rsidP="004E394F">
      <w:pPr>
        <w:ind w:firstLine="708"/>
        <w:jc w:val="both"/>
      </w:pPr>
      <w:r w:rsidRPr="006A0A2D">
        <w:t>В результате проведен</w:t>
      </w:r>
      <w:r w:rsidR="00785D7C" w:rsidRPr="006A0A2D">
        <w:t>ных исследований установлено.</w:t>
      </w:r>
    </w:p>
    <w:p w14:paraId="7461169A" w14:textId="77777777" w:rsidR="004E394F" w:rsidRPr="006A0A2D" w:rsidRDefault="004E394F" w:rsidP="00C07BF3">
      <w:pPr>
        <w:ind w:firstLine="708"/>
        <w:jc w:val="both"/>
        <w:rPr>
          <w:szCs w:val="28"/>
        </w:rPr>
      </w:pPr>
      <w:proofErr w:type="spellStart"/>
      <w:r w:rsidRPr="006A0A2D">
        <w:rPr>
          <w:szCs w:val="28"/>
        </w:rPr>
        <w:t>Packet</w:t>
      </w:r>
      <w:proofErr w:type="spellEnd"/>
      <w:r w:rsidRPr="006A0A2D">
        <w:rPr>
          <w:szCs w:val="28"/>
        </w:rPr>
        <w:t xml:space="preserve"> </w:t>
      </w:r>
      <w:proofErr w:type="spellStart"/>
      <w:r w:rsidRPr="006A0A2D">
        <w:rPr>
          <w:szCs w:val="28"/>
        </w:rPr>
        <w:t>Tracer</w:t>
      </w:r>
      <w:proofErr w:type="spellEnd"/>
      <w:r w:rsidRPr="006A0A2D">
        <w:rPr>
          <w:szCs w:val="28"/>
        </w:rPr>
        <w:t xml:space="preserve"> является сетевым симулятором и встраивает только ограниченные функции реального оборудования, </w:t>
      </w:r>
    </w:p>
    <w:p w14:paraId="4BACFDB1" w14:textId="77777777" w:rsidR="004E394F" w:rsidRPr="006A0A2D" w:rsidRDefault="004E394F" w:rsidP="00C07BF3">
      <w:pPr>
        <w:ind w:firstLine="708"/>
        <w:jc w:val="both"/>
        <w:rPr>
          <w:szCs w:val="28"/>
        </w:rPr>
      </w:pPr>
      <w:r w:rsidRPr="006A0A2D">
        <w:rPr>
          <w:szCs w:val="28"/>
        </w:rPr>
        <w:t xml:space="preserve">GNS3-это сетевой эмулятор, основанный на </w:t>
      </w:r>
      <w:proofErr w:type="spellStart"/>
      <w:r w:rsidRPr="006A0A2D">
        <w:rPr>
          <w:szCs w:val="28"/>
        </w:rPr>
        <w:t>Dynamips</w:t>
      </w:r>
      <w:proofErr w:type="spellEnd"/>
      <w:r w:rsidRPr="006A0A2D">
        <w:rPr>
          <w:szCs w:val="28"/>
        </w:rPr>
        <w:t xml:space="preserve"> и QEMU, работающих с реальными образами IOS, виртуальными машинами, основным ограничением GNS3 является количество ресурсов (CPU / </w:t>
      </w:r>
      <w:proofErr w:type="spellStart"/>
      <w:r w:rsidRPr="006A0A2D">
        <w:rPr>
          <w:szCs w:val="28"/>
        </w:rPr>
        <w:t>memory</w:t>
      </w:r>
      <w:proofErr w:type="spellEnd"/>
      <w:r w:rsidRPr="006A0A2D">
        <w:rPr>
          <w:szCs w:val="28"/>
        </w:rPr>
        <w:t>), доступных на ПК для запуска эмулированных образов IOS лаборатории и виртуальных машин для моделирования клиентов и серверов. Основные характеристики сетевых симуляторов/эмуляторов в сравнительном анализе показаны в таблице 1.</w:t>
      </w:r>
    </w:p>
    <w:p w14:paraId="468D50EF" w14:textId="77777777" w:rsidR="004E394F" w:rsidRPr="006A0A2D" w:rsidRDefault="004E394F" w:rsidP="004E394F">
      <w:pPr>
        <w:ind w:firstLine="708"/>
        <w:jc w:val="both"/>
        <w:rPr>
          <w:szCs w:val="28"/>
        </w:rPr>
      </w:pPr>
      <w:r w:rsidRPr="006A0A2D">
        <w:rPr>
          <w:szCs w:val="28"/>
        </w:rPr>
        <w:lastRenderedPageBreak/>
        <w:t xml:space="preserve">По результатам сравнительного анализа автором принято решение использовать эмулятор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, т.к. это уникальный сетевой эмулятор с открытым исходным кодом, который разработан для поддержки исследований и обучения в программно-определяемой сети. Интерфейс командной строки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очень прост в использовании, так как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использует сетевые пространства имен в качестве своей технологии виртуализации. Он может поддерживать большое количество виртуальных узлов без замедления моделирования.</w:t>
      </w:r>
    </w:p>
    <w:p w14:paraId="3666AE4D" w14:textId="3585F10F" w:rsidR="004E394F" w:rsidRPr="006A0A2D" w:rsidRDefault="00785D7C" w:rsidP="004E394F">
      <w:pPr>
        <w:jc w:val="right"/>
        <w:rPr>
          <w:szCs w:val="28"/>
        </w:rPr>
      </w:pPr>
      <w:r w:rsidRPr="006A0A2D">
        <w:rPr>
          <w:szCs w:val="28"/>
        </w:rPr>
        <w:t xml:space="preserve">Таблица </w:t>
      </w:r>
      <w:r w:rsidR="004E394F" w:rsidRPr="006A0A2D">
        <w:rPr>
          <w:szCs w:val="28"/>
        </w:rPr>
        <w:t xml:space="preserve">1. Основные характеристики </w:t>
      </w:r>
      <w:proofErr w:type="spellStart"/>
      <w:r w:rsidR="004E394F" w:rsidRPr="006A0A2D">
        <w:rPr>
          <w:szCs w:val="28"/>
          <w:lang w:val="en-US"/>
        </w:rPr>
        <w:t>Mininet</w:t>
      </w:r>
      <w:proofErr w:type="spellEnd"/>
      <w:r w:rsidR="004E394F" w:rsidRPr="006A0A2D">
        <w:rPr>
          <w:szCs w:val="28"/>
        </w:rPr>
        <w:t xml:space="preserve">, </w:t>
      </w:r>
      <w:r w:rsidR="004E394F" w:rsidRPr="006A0A2D">
        <w:rPr>
          <w:szCs w:val="28"/>
          <w:lang w:val="en-US"/>
        </w:rPr>
        <w:t>Packet</w:t>
      </w:r>
      <w:r w:rsidR="004E394F" w:rsidRPr="006A0A2D">
        <w:rPr>
          <w:szCs w:val="28"/>
        </w:rPr>
        <w:t xml:space="preserve"> </w:t>
      </w:r>
      <w:r w:rsidR="004E394F" w:rsidRPr="006A0A2D">
        <w:rPr>
          <w:szCs w:val="28"/>
          <w:lang w:val="en-US"/>
        </w:rPr>
        <w:t>Tracer</w:t>
      </w:r>
      <w:r w:rsidR="004E394F" w:rsidRPr="006A0A2D">
        <w:rPr>
          <w:szCs w:val="28"/>
        </w:rPr>
        <w:t xml:space="preserve">, </w:t>
      </w:r>
      <w:r w:rsidR="004E394F" w:rsidRPr="006A0A2D">
        <w:rPr>
          <w:szCs w:val="28"/>
          <w:lang w:val="en-US"/>
        </w:rPr>
        <w:t>GNS</w:t>
      </w:r>
      <w:r w:rsidR="004E394F" w:rsidRPr="006A0A2D">
        <w:rPr>
          <w:szCs w:val="28"/>
        </w:rPr>
        <w:t>3</w:t>
      </w:r>
    </w:p>
    <w:tbl>
      <w:tblPr>
        <w:tblStyle w:val="af"/>
        <w:tblW w:w="9611" w:type="dxa"/>
        <w:jc w:val="center"/>
        <w:tblInd w:w="-856" w:type="dxa"/>
        <w:tblLook w:val="04A0" w:firstRow="1" w:lastRow="0" w:firstColumn="1" w:lastColumn="0" w:noHBand="0" w:noVBand="1"/>
      </w:tblPr>
      <w:tblGrid>
        <w:gridCol w:w="4928"/>
        <w:gridCol w:w="1423"/>
        <w:gridCol w:w="1984"/>
        <w:gridCol w:w="1276"/>
      </w:tblGrid>
      <w:tr w:rsidR="00B458D8" w:rsidRPr="006A0A2D" w14:paraId="0B2E7CD4" w14:textId="77777777" w:rsidTr="00B458D8">
        <w:trPr>
          <w:jc w:val="center"/>
        </w:trPr>
        <w:tc>
          <w:tcPr>
            <w:tcW w:w="4928" w:type="dxa"/>
          </w:tcPr>
          <w:p w14:paraId="1C3992C5" w14:textId="77777777" w:rsidR="004E394F" w:rsidRPr="006A0A2D" w:rsidRDefault="004E394F" w:rsidP="004E394F">
            <w:pPr>
              <w:rPr>
                <w:szCs w:val="28"/>
              </w:rPr>
            </w:pPr>
          </w:p>
        </w:tc>
        <w:tc>
          <w:tcPr>
            <w:tcW w:w="1423" w:type="dxa"/>
          </w:tcPr>
          <w:p w14:paraId="67C05E64" w14:textId="77777777" w:rsidR="004E394F" w:rsidRPr="006A0A2D" w:rsidRDefault="004E394F" w:rsidP="004E394F">
            <w:pPr>
              <w:jc w:val="center"/>
              <w:rPr>
                <w:szCs w:val="28"/>
                <w:highlight w:val="cyan"/>
                <w:lang w:val="en-US"/>
              </w:rPr>
            </w:pPr>
            <w:proofErr w:type="spellStart"/>
            <w:r w:rsidRPr="006A0A2D">
              <w:rPr>
                <w:szCs w:val="28"/>
                <w:highlight w:val="cyan"/>
                <w:lang w:val="en-US"/>
              </w:rPr>
              <w:t>Mininet</w:t>
            </w:r>
            <w:proofErr w:type="spellEnd"/>
          </w:p>
        </w:tc>
        <w:tc>
          <w:tcPr>
            <w:tcW w:w="1984" w:type="dxa"/>
          </w:tcPr>
          <w:p w14:paraId="59F1FF76" w14:textId="77777777" w:rsidR="004E394F" w:rsidRPr="006A0A2D" w:rsidRDefault="004E394F" w:rsidP="004E394F">
            <w:pPr>
              <w:jc w:val="center"/>
              <w:rPr>
                <w:szCs w:val="28"/>
                <w:highlight w:val="cyan"/>
                <w:lang w:val="en-US"/>
              </w:rPr>
            </w:pPr>
            <w:r w:rsidRPr="006A0A2D">
              <w:rPr>
                <w:szCs w:val="28"/>
                <w:highlight w:val="cyan"/>
                <w:lang w:val="en-US"/>
              </w:rPr>
              <w:t>Packet Tracer</w:t>
            </w:r>
          </w:p>
        </w:tc>
        <w:tc>
          <w:tcPr>
            <w:tcW w:w="1276" w:type="dxa"/>
          </w:tcPr>
          <w:p w14:paraId="33E2499B" w14:textId="77777777" w:rsidR="004E394F" w:rsidRPr="006A0A2D" w:rsidRDefault="004E394F" w:rsidP="004E394F">
            <w:pPr>
              <w:jc w:val="center"/>
              <w:rPr>
                <w:szCs w:val="28"/>
                <w:highlight w:val="cyan"/>
                <w:lang w:val="en-US"/>
              </w:rPr>
            </w:pPr>
            <w:r w:rsidRPr="006A0A2D">
              <w:rPr>
                <w:szCs w:val="28"/>
                <w:highlight w:val="cyan"/>
                <w:lang w:val="en-US"/>
              </w:rPr>
              <w:t>GNS3</w:t>
            </w:r>
          </w:p>
        </w:tc>
      </w:tr>
      <w:tr w:rsidR="00B458D8" w:rsidRPr="006A0A2D" w14:paraId="46CCDA8D" w14:textId="77777777" w:rsidTr="00B458D8">
        <w:trPr>
          <w:jc w:val="center"/>
        </w:trPr>
        <w:tc>
          <w:tcPr>
            <w:tcW w:w="4928" w:type="dxa"/>
          </w:tcPr>
          <w:p w14:paraId="1177895D" w14:textId="77777777" w:rsidR="004E394F" w:rsidRPr="006A0A2D" w:rsidRDefault="004E394F" w:rsidP="004E394F">
            <w:pPr>
              <w:rPr>
                <w:szCs w:val="28"/>
              </w:rPr>
            </w:pPr>
            <w:r w:rsidRPr="006A0A2D">
              <w:rPr>
                <w:szCs w:val="28"/>
              </w:rPr>
              <w:t>Бесплатное программное обеспечение</w:t>
            </w:r>
          </w:p>
        </w:tc>
        <w:tc>
          <w:tcPr>
            <w:tcW w:w="1423" w:type="dxa"/>
          </w:tcPr>
          <w:p w14:paraId="31DD7F0A" w14:textId="77777777" w:rsidR="004E394F" w:rsidRPr="006A0A2D" w:rsidRDefault="004E394F" w:rsidP="004E394F">
            <w:pPr>
              <w:jc w:val="center"/>
              <w:rPr>
                <w:szCs w:val="28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195F7CB3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276" w:type="dxa"/>
          </w:tcPr>
          <w:p w14:paraId="7F3F9F3D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64E0A0F8" w14:textId="77777777" w:rsidTr="00B458D8">
        <w:trPr>
          <w:jc w:val="center"/>
        </w:trPr>
        <w:tc>
          <w:tcPr>
            <w:tcW w:w="4928" w:type="dxa"/>
          </w:tcPr>
          <w:p w14:paraId="3BE92293" w14:textId="77777777" w:rsidR="004E394F" w:rsidRPr="006A0A2D" w:rsidRDefault="004E394F" w:rsidP="004E394F">
            <w:pPr>
              <w:rPr>
                <w:szCs w:val="28"/>
                <w:lang w:val="en-US"/>
              </w:rPr>
            </w:pPr>
            <w:proofErr w:type="spellStart"/>
            <w:r w:rsidRPr="006A0A2D">
              <w:rPr>
                <w:szCs w:val="28"/>
                <w:lang w:val="en-US"/>
              </w:rPr>
              <w:t>Открытый</w:t>
            </w:r>
            <w:proofErr w:type="spellEnd"/>
            <w:r w:rsidRPr="006A0A2D">
              <w:rPr>
                <w:szCs w:val="28"/>
                <w:lang w:val="en-US"/>
              </w:rPr>
              <w:t xml:space="preserve"> </w:t>
            </w:r>
            <w:proofErr w:type="spellStart"/>
            <w:r w:rsidRPr="006A0A2D">
              <w:rPr>
                <w:szCs w:val="28"/>
                <w:lang w:val="en-US"/>
              </w:rPr>
              <w:t>исходный</w:t>
            </w:r>
            <w:proofErr w:type="spellEnd"/>
            <w:r w:rsidRPr="006A0A2D">
              <w:rPr>
                <w:szCs w:val="28"/>
                <w:lang w:val="en-US"/>
              </w:rPr>
              <w:t xml:space="preserve"> </w:t>
            </w:r>
            <w:proofErr w:type="spellStart"/>
            <w:r w:rsidRPr="006A0A2D">
              <w:rPr>
                <w:szCs w:val="28"/>
                <w:lang w:val="en-US"/>
              </w:rPr>
              <w:t>код</w:t>
            </w:r>
            <w:proofErr w:type="spellEnd"/>
          </w:p>
        </w:tc>
        <w:tc>
          <w:tcPr>
            <w:tcW w:w="1423" w:type="dxa"/>
          </w:tcPr>
          <w:p w14:paraId="79E02296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269BD5BF" w14:textId="77777777" w:rsidR="004E394F" w:rsidRPr="006A0A2D" w:rsidRDefault="004E394F" w:rsidP="004E394F">
            <w:pPr>
              <w:jc w:val="center"/>
              <w:rPr>
                <w:szCs w:val="28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4363C09A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0C4BC317" w14:textId="77777777" w:rsidTr="00B458D8">
        <w:trPr>
          <w:jc w:val="center"/>
        </w:trPr>
        <w:tc>
          <w:tcPr>
            <w:tcW w:w="4928" w:type="dxa"/>
          </w:tcPr>
          <w:p w14:paraId="188C3FCF" w14:textId="77777777" w:rsidR="004E394F" w:rsidRPr="006A0A2D" w:rsidRDefault="004E394F" w:rsidP="004E394F">
            <w:pPr>
              <w:rPr>
                <w:szCs w:val="28"/>
              </w:rPr>
            </w:pPr>
            <w:r w:rsidRPr="006A0A2D">
              <w:rPr>
                <w:szCs w:val="28"/>
              </w:rPr>
              <w:t>В свободном доступе</w:t>
            </w:r>
          </w:p>
        </w:tc>
        <w:tc>
          <w:tcPr>
            <w:tcW w:w="1423" w:type="dxa"/>
          </w:tcPr>
          <w:p w14:paraId="5778A963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4B0715DA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69DE32B2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30CBE94E" w14:textId="77777777" w:rsidTr="00B458D8">
        <w:trPr>
          <w:jc w:val="center"/>
        </w:trPr>
        <w:tc>
          <w:tcPr>
            <w:tcW w:w="4928" w:type="dxa"/>
          </w:tcPr>
          <w:p w14:paraId="5187F676" w14:textId="77777777" w:rsidR="004E394F" w:rsidRPr="006A0A2D" w:rsidRDefault="004E394F" w:rsidP="004E394F">
            <w:pPr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 xml:space="preserve">Поддержка </w:t>
            </w:r>
            <w:proofErr w:type="spellStart"/>
            <w:r w:rsidRPr="006A0A2D">
              <w:rPr>
                <w:szCs w:val="28"/>
              </w:rPr>
              <w:t>Windows</w:t>
            </w:r>
            <w:proofErr w:type="spellEnd"/>
          </w:p>
        </w:tc>
        <w:tc>
          <w:tcPr>
            <w:tcW w:w="1423" w:type="dxa"/>
          </w:tcPr>
          <w:p w14:paraId="6806F40B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984" w:type="dxa"/>
          </w:tcPr>
          <w:p w14:paraId="6DCD2867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276" w:type="dxa"/>
          </w:tcPr>
          <w:p w14:paraId="7293F286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0C96768C" w14:textId="77777777" w:rsidTr="00B458D8">
        <w:trPr>
          <w:jc w:val="center"/>
        </w:trPr>
        <w:tc>
          <w:tcPr>
            <w:tcW w:w="4928" w:type="dxa"/>
          </w:tcPr>
          <w:p w14:paraId="19C21B19" w14:textId="77777777" w:rsidR="004E394F" w:rsidRPr="006A0A2D" w:rsidRDefault="004E394F" w:rsidP="004E394F">
            <w:pPr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 xml:space="preserve">Поддержка </w:t>
            </w:r>
            <w:proofErr w:type="spellStart"/>
            <w:r w:rsidRPr="006A0A2D">
              <w:rPr>
                <w:szCs w:val="28"/>
              </w:rPr>
              <w:t>Linux</w:t>
            </w:r>
            <w:proofErr w:type="spellEnd"/>
          </w:p>
        </w:tc>
        <w:tc>
          <w:tcPr>
            <w:tcW w:w="1423" w:type="dxa"/>
          </w:tcPr>
          <w:p w14:paraId="469645AE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0DFBF583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276" w:type="dxa"/>
          </w:tcPr>
          <w:p w14:paraId="16065924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74FC5E67" w14:textId="77777777" w:rsidTr="00B458D8">
        <w:trPr>
          <w:jc w:val="center"/>
        </w:trPr>
        <w:tc>
          <w:tcPr>
            <w:tcW w:w="4928" w:type="dxa"/>
          </w:tcPr>
          <w:p w14:paraId="034EA2BE" w14:textId="77777777" w:rsidR="004E394F" w:rsidRPr="006A0A2D" w:rsidRDefault="004E394F" w:rsidP="004E394F">
            <w:pPr>
              <w:rPr>
                <w:szCs w:val="28"/>
              </w:rPr>
            </w:pPr>
            <w:r w:rsidRPr="006A0A2D">
              <w:rPr>
                <w:szCs w:val="28"/>
              </w:rPr>
              <w:t>Симулятор</w:t>
            </w:r>
          </w:p>
        </w:tc>
        <w:tc>
          <w:tcPr>
            <w:tcW w:w="1423" w:type="dxa"/>
          </w:tcPr>
          <w:p w14:paraId="7AC60A3E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984" w:type="dxa"/>
          </w:tcPr>
          <w:p w14:paraId="1A83E7B6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276" w:type="dxa"/>
          </w:tcPr>
          <w:p w14:paraId="515CECFC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56F93CAA" w14:textId="77777777" w:rsidTr="00B458D8">
        <w:trPr>
          <w:jc w:val="center"/>
        </w:trPr>
        <w:tc>
          <w:tcPr>
            <w:tcW w:w="4928" w:type="dxa"/>
          </w:tcPr>
          <w:p w14:paraId="10BE93FA" w14:textId="77777777" w:rsidR="004E394F" w:rsidRPr="006A0A2D" w:rsidRDefault="004E394F" w:rsidP="004E394F">
            <w:pPr>
              <w:rPr>
                <w:szCs w:val="28"/>
              </w:rPr>
            </w:pPr>
            <w:r w:rsidRPr="006A0A2D">
              <w:rPr>
                <w:szCs w:val="28"/>
              </w:rPr>
              <w:t>Эмулятор</w:t>
            </w:r>
          </w:p>
        </w:tc>
        <w:tc>
          <w:tcPr>
            <w:tcW w:w="1423" w:type="dxa"/>
          </w:tcPr>
          <w:p w14:paraId="7A3F895A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72852FFD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7A8EE522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629938ED" w14:textId="77777777" w:rsidTr="00B458D8">
        <w:trPr>
          <w:jc w:val="center"/>
        </w:trPr>
        <w:tc>
          <w:tcPr>
            <w:tcW w:w="4928" w:type="dxa"/>
          </w:tcPr>
          <w:p w14:paraId="32993494" w14:textId="77777777" w:rsidR="004E394F" w:rsidRPr="006A0A2D" w:rsidRDefault="004E394F" w:rsidP="004E394F">
            <w:pPr>
              <w:rPr>
                <w:szCs w:val="28"/>
              </w:rPr>
            </w:pPr>
            <w:r w:rsidRPr="006A0A2D">
              <w:rPr>
                <w:szCs w:val="28"/>
              </w:rPr>
              <w:t>Совместим с реальным контроллером</w:t>
            </w:r>
          </w:p>
        </w:tc>
        <w:tc>
          <w:tcPr>
            <w:tcW w:w="1423" w:type="dxa"/>
          </w:tcPr>
          <w:p w14:paraId="3A82DE0B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498D2263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466D1A5D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</w:tr>
      <w:tr w:rsidR="00B458D8" w:rsidRPr="006A0A2D" w14:paraId="25603F80" w14:textId="77777777" w:rsidTr="00B458D8">
        <w:trPr>
          <w:jc w:val="center"/>
        </w:trPr>
        <w:tc>
          <w:tcPr>
            <w:tcW w:w="4928" w:type="dxa"/>
          </w:tcPr>
          <w:p w14:paraId="2B29BF74" w14:textId="77777777" w:rsidR="004E394F" w:rsidRPr="006A0A2D" w:rsidRDefault="004E394F" w:rsidP="004E394F">
            <w:pPr>
              <w:rPr>
                <w:szCs w:val="28"/>
              </w:rPr>
            </w:pPr>
            <w:r w:rsidRPr="006A0A2D">
              <w:rPr>
                <w:szCs w:val="28"/>
              </w:rPr>
              <w:t>Правильность результата</w:t>
            </w:r>
          </w:p>
        </w:tc>
        <w:tc>
          <w:tcPr>
            <w:tcW w:w="1423" w:type="dxa"/>
          </w:tcPr>
          <w:p w14:paraId="7BA2996E" w14:textId="77777777" w:rsidR="004E394F" w:rsidRPr="006A0A2D" w:rsidRDefault="004E394F" w:rsidP="008E347D">
            <w:pPr>
              <w:rPr>
                <w:sz w:val="24"/>
                <w:szCs w:val="24"/>
              </w:rPr>
            </w:pPr>
            <w:r w:rsidRPr="006A0A2D">
              <w:rPr>
                <w:sz w:val="24"/>
                <w:szCs w:val="24"/>
              </w:rPr>
              <w:t>Зависит от ресурсов</w:t>
            </w:r>
          </w:p>
        </w:tc>
        <w:tc>
          <w:tcPr>
            <w:tcW w:w="1984" w:type="dxa"/>
          </w:tcPr>
          <w:p w14:paraId="27E51E6D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1BCD130B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</w:tr>
      <w:tr w:rsidR="00B458D8" w:rsidRPr="006A0A2D" w14:paraId="04DD1B3F" w14:textId="77777777" w:rsidTr="00B458D8">
        <w:trPr>
          <w:jc w:val="center"/>
        </w:trPr>
        <w:tc>
          <w:tcPr>
            <w:tcW w:w="4928" w:type="dxa"/>
          </w:tcPr>
          <w:p w14:paraId="7870D54F" w14:textId="77777777" w:rsidR="004E394F" w:rsidRPr="006A0A2D" w:rsidRDefault="004E394F" w:rsidP="004E394F">
            <w:pPr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 xml:space="preserve">Поддержка </w:t>
            </w:r>
            <w:proofErr w:type="spellStart"/>
            <w:r w:rsidRPr="006A0A2D">
              <w:rPr>
                <w:szCs w:val="28"/>
                <w:lang w:val="en-US"/>
              </w:rPr>
              <w:t>Gui</w:t>
            </w:r>
            <w:proofErr w:type="spellEnd"/>
          </w:p>
        </w:tc>
        <w:tc>
          <w:tcPr>
            <w:tcW w:w="1423" w:type="dxa"/>
          </w:tcPr>
          <w:p w14:paraId="1BB4204D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984" w:type="dxa"/>
          </w:tcPr>
          <w:p w14:paraId="6847F353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Да</w:t>
            </w:r>
          </w:p>
        </w:tc>
        <w:tc>
          <w:tcPr>
            <w:tcW w:w="1276" w:type="dxa"/>
          </w:tcPr>
          <w:p w14:paraId="2B4EB0B0" w14:textId="77777777" w:rsidR="004E394F" w:rsidRPr="006A0A2D" w:rsidRDefault="004E394F" w:rsidP="004E394F">
            <w:pPr>
              <w:jc w:val="center"/>
              <w:rPr>
                <w:szCs w:val="28"/>
                <w:lang w:val="en-US"/>
              </w:rPr>
            </w:pPr>
            <w:r w:rsidRPr="006A0A2D">
              <w:rPr>
                <w:szCs w:val="28"/>
              </w:rPr>
              <w:t>-</w:t>
            </w:r>
          </w:p>
        </w:tc>
      </w:tr>
    </w:tbl>
    <w:p w14:paraId="316AE20E" w14:textId="77777777" w:rsidR="004E394F" w:rsidRPr="006A0A2D" w:rsidRDefault="004E394F" w:rsidP="004E394F">
      <w:pPr>
        <w:ind w:firstLine="708"/>
        <w:jc w:val="both"/>
        <w:rPr>
          <w:szCs w:val="28"/>
        </w:rPr>
      </w:pPr>
    </w:p>
    <w:p w14:paraId="4A5CA9CF" w14:textId="7661CA24" w:rsidR="008E347D" w:rsidRPr="006A0A2D" w:rsidRDefault="00C07BF3" w:rsidP="004E394F">
      <w:pPr>
        <w:ind w:firstLine="708"/>
        <w:jc w:val="both"/>
        <w:rPr>
          <w:b/>
          <w:i/>
          <w:szCs w:val="28"/>
        </w:rPr>
      </w:pPr>
      <w:r w:rsidRPr="006A0A2D">
        <w:rPr>
          <w:b/>
          <w:i/>
          <w:szCs w:val="28"/>
        </w:rPr>
        <w:t xml:space="preserve">5.2 Разработка экспериментального стенда </w:t>
      </w:r>
    </w:p>
    <w:p w14:paraId="7C3D36E6" w14:textId="77777777" w:rsidR="00873C0E" w:rsidRPr="006A0A2D" w:rsidRDefault="00C07BF3" w:rsidP="00873C0E">
      <w:pPr>
        <w:ind w:firstLine="708"/>
        <w:jc w:val="both"/>
        <w:rPr>
          <w:szCs w:val="28"/>
        </w:rPr>
      </w:pPr>
      <w:r w:rsidRPr="006A0A2D">
        <w:rPr>
          <w:szCs w:val="28"/>
        </w:rPr>
        <w:t>Экспериментальный стенд создается последовательным выполнением следующих шагов:</w:t>
      </w:r>
    </w:p>
    <w:p w14:paraId="0013C4DE" w14:textId="77777777" w:rsidR="00863A7B" w:rsidRPr="006A0A2D" w:rsidRDefault="00C07BF3" w:rsidP="00863A7B">
      <w:pPr>
        <w:pStyle w:val="a3"/>
        <w:numPr>
          <w:ilvl w:val="0"/>
          <w:numId w:val="35"/>
        </w:numPr>
        <w:jc w:val="both"/>
        <w:rPr>
          <w:szCs w:val="28"/>
        </w:rPr>
      </w:pPr>
      <w:r w:rsidRPr="006A0A2D">
        <w:rPr>
          <w:szCs w:val="28"/>
        </w:rPr>
        <w:t xml:space="preserve">Тестовый стенд запускается на персональном компьютере, </w:t>
      </w:r>
      <w:r w:rsidR="00873C0E" w:rsidRPr="006A0A2D">
        <w:rPr>
          <w:szCs w:val="28"/>
        </w:rPr>
        <w:t xml:space="preserve">характеристики которого зависят от масштабов исследуемой </w:t>
      </w:r>
      <w:proofErr w:type="gramStart"/>
      <w:r w:rsidR="00873C0E" w:rsidRPr="006A0A2D">
        <w:rPr>
          <w:szCs w:val="28"/>
        </w:rPr>
        <w:t>ПОС</w:t>
      </w:r>
      <w:proofErr w:type="gramEnd"/>
      <w:r w:rsidR="00873C0E" w:rsidRPr="006A0A2D">
        <w:rPr>
          <w:szCs w:val="28"/>
        </w:rPr>
        <w:t xml:space="preserve"> (</w:t>
      </w:r>
      <w:r w:rsidR="008D005B" w:rsidRPr="006A0A2D">
        <w:rPr>
          <w:szCs w:val="28"/>
        </w:rPr>
        <w:t>Н</w:t>
      </w:r>
      <w:r w:rsidR="00873C0E" w:rsidRPr="006A0A2D">
        <w:rPr>
          <w:szCs w:val="28"/>
        </w:rPr>
        <w:t>апример, для стенда</w:t>
      </w:r>
      <w:r w:rsidR="008D005B" w:rsidRPr="006A0A2D">
        <w:rPr>
          <w:szCs w:val="28"/>
        </w:rPr>
        <w:t>,</w:t>
      </w:r>
      <w:r w:rsidR="00873C0E" w:rsidRPr="006A0A2D">
        <w:rPr>
          <w:szCs w:val="28"/>
        </w:rPr>
        <w:t xml:space="preserve"> на котором производились исследования и получены результаты, представленные в разделе 6</w:t>
      </w:r>
      <w:r w:rsidR="008D005B" w:rsidRPr="006A0A2D">
        <w:rPr>
          <w:szCs w:val="28"/>
        </w:rPr>
        <w:t>,</w:t>
      </w:r>
      <w:r w:rsidR="00873C0E" w:rsidRPr="006A0A2D">
        <w:rPr>
          <w:szCs w:val="28"/>
        </w:rPr>
        <w:t xml:space="preserve"> персональный компьютер снабжен</w:t>
      </w:r>
      <w:r w:rsidRPr="006A0A2D">
        <w:rPr>
          <w:szCs w:val="28"/>
        </w:rPr>
        <w:t xml:space="preserve"> центральным процессором </w:t>
      </w:r>
      <w:proofErr w:type="spellStart"/>
      <w:r w:rsidRPr="006A0A2D">
        <w:rPr>
          <w:szCs w:val="28"/>
        </w:rPr>
        <w:t>Core</w:t>
      </w:r>
      <w:proofErr w:type="spellEnd"/>
      <w:r w:rsidRPr="006A0A2D">
        <w:rPr>
          <w:szCs w:val="28"/>
        </w:rPr>
        <w:t xml:space="preserve"> i3-3110M 2,4 ГГц (4 ядра), ОЗУ 8Гб, </w:t>
      </w:r>
      <w:proofErr w:type="spellStart"/>
      <w:r w:rsidRPr="006A0A2D">
        <w:rPr>
          <w:szCs w:val="28"/>
        </w:rPr>
        <w:t>Windows</w:t>
      </w:r>
      <w:proofErr w:type="spellEnd"/>
      <w:r w:rsidRPr="006A0A2D">
        <w:rPr>
          <w:szCs w:val="28"/>
        </w:rPr>
        <w:t xml:space="preserve"> 10 64 </w:t>
      </w:r>
      <w:proofErr w:type="spellStart"/>
      <w:r w:rsidRPr="006A0A2D">
        <w:rPr>
          <w:szCs w:val="28"/>
        </w:rPr>
        <w:t>bit</w:t>
      </w:r>
      <w:proofErr w:type="spellEnd"/>
      <w:r w:rsidRPr="006A0A2D">
        <w:rPr>
          <w:szCs w:val="28"/>
        </w:rPr>
        <w:t>.</w:t>
      </w:r>
      <w:r w:rsidR="008D005B" w:rsidRPr="006A0A2D">
        <w:rPr>
          <w:szCs w:val="28"/>
        </w:rPr>
        <w:t>)</w:t>
      </w:r>
      <w:r w:rsidRPr="006A0A2D">
        <w:rPr>
          <w:szCs w:val="28"/>
        </w:rPr>
        <w:t xml:space="preserve"> </w:t>
      </w:r>
    </w:p>
    <w:p w14:paraId="24672E69" w14:textId="77777777" w:rsidR="00863A7B" w:rsidRPr="006A0A2D" w:rsidRDefault="008D005B" w:rsidP="00863A7B">
      <w:pPr>
        <w:pStyle w:val="a3"/>
        <w:numPr>
          <w:ilvl w:val="0"/>
          <w:numId w:val="35"/>
        </w:numPr>
        <w:jc w:val="both"/>
        <w:rPr>
          <w:szCs w:val="28"/>
        </w:rPr>
      </w:pPr>
      <w:r w:rsidRPr="006A0A2D">
        <w:rPr>
          <w:szCs w:val="28"/>
        </w:rPr>
        <w:t xml:space="preserve">В среде </w:t>
      </w:r>
      <w:proofErr w:type="spellStart"/>
      <w:r w:rsidRPr="006A0A2D">
        <w:rPr>
          <w:szCs w:val="28"/>
        </w:rPr>
        <w:t>Mininet</w:t>
      </w:r>
      <w:proofErr w:type="spellEnd"/>
      <w:r w:rsidRPr="006A0A2D">
        <w:rPr>
          <w:szCs w:val="28"/>
        </w:rPr>
        <w:t xml:space="preserve"> </w:t>
      </w:r>
      <w:r w:rsidR="00C07BF3" w:rsidRPr="006A0A2D">
        <w:rPr>
          <w:szCs w:val="28"/>
        </w:rPr>
        <w:t>моделир</w:t>
      </w:r>
      <w:r w:rsidRPr="006A0A2D">
        <w:rPr>
          <w:szCs w:val="28"/>
        </w:rPr>
        <w:t>уется</w:t>
      </w:r>
      <w:r w:rsidR="00C07BF3" w:rsidRPr="006A0A2D">
        <w:rPr>
          <w:szCs w:val="28"/>
        </w:rPr>
        <w:t xml:space="preserve"> топология</w:t>
      </w:r>
      <w:r w:rsidRPr="006A0A2D">
        <w:rPr>
          <w:szCs w:val="28"/>
        </w:rPr>
        <w:t xml:space="preserve"> </w:t>
      </w:r>
      <w:proofErr w:type="gramStart"/>
      <w:r w:rsidRPr="006A0A2D">
        <w:rPr>
          <w:szCs w:val="28"/>
        </w:rPr>
        <w:t>ПОС</w:t>
      </w:r>
      <w:proofErr w:type="gramEnd"/>
      <w:r w:rsidRPr="006A0A2D">
        <w:rPr>
          <w:b/>
          <w:szCs w:val="28"/>
        </w:rPr>
        <w:t>:</w:t>
      </w:r>
      <w:r w:rsidRPr="006A0A2D">
        <w:rPr>
          <w:szCs w:val="28"/>
        </w:rPr>
        <w:t xml:space="preserve"> з</w:t>
      </w:r>
      <w:r w:rsidR="00C07BF3" w:rsidRPr="006A0A2D">
        <w:rPr>
          <w:szCs w:val="28"/>
        </w:rPr>
        <w:t>адается общее количество узлов</w:t>
      </w:r>
      <w:r w:rsidRPr="006A0A2D">
        <w:rPr>
          <w:szCs w:val="28"/>
        </w:rPr>
        <w:t>; ф</w:t>
      </w:r>
      <w:r w:rsidR="00C07BF3" w:rsidRPr="006A0A2D">
        <w:rPr>
          <w:szCs w:val="28"/>
        </w:rPr>
        <w:t>ормируется исследуемая топология</w:t>
      </w:r>
      <w:r w:rsidRPr="006A0A2D">
        <w:rPr>
          <w:szCs w:val="28"/>
        </w:rPr>
        <w:t xml:space="preserve">, в которой  </w:t>
      </w:r>
      <w:r w:rsidR="00863A7B" w:rsidRPr="006A0A2D">
        <w:rPr>
          <w:szCs w:val="28"/>
        </w:rPr>
        <w:t>к</w:t>
      </w:r>
      <w:r w:rsidR="00C07BF3" w:rsidRPr="006A0A2D">
        <w:rPr>
          <w:szCs w:val="28"/>
        </w:rPr>
        <w:t>онечные узлы и контроллер</w:t>
      </w:r>
      <w:r w:rsidR="00863A7B" w:rsidRPr="006A0A2D">
        <w:rPr>
          <w:szCs w:val="28"/>
        </w:rPr>
        <w:t xml:space="preserve"> </w:t>
      </w:r>
      <w:r w:rsidR="00C07BF3" w:rsidRPr="006A0A2D">
        <w:rPr>
          <w:szCs w:val="28"/>
        </w:rPr>
        <w:t>моделируемой ПОС могут выполнять функции как  целевых узлов, так и источников трафика</w:t>
      </w:r>
      <w:r w:rsidR="00873C0E" w:rsidRPr="006A0A2D">
        <w:rPr>
          <w:szCs w:val="28"/>
        </w:rPr>
        <w:t>.</w:t>
      </w:r>
      <w:r w:rsidR="00C07BF3" w:rsidRPr="006A0A2D">
        <w:rPr>
          <w:szCs w:val="28"/>
        </w:rPr>
        <w:t xml:space="preserve"> </w:t>
      </w:r>
      <w:r w:rsidR="00873C0E" w:rsidRPr="006A0A2D">
        <w:rPr>
          <w:szCs w:val="28"/>
        </w:rPr>
        <w:t>(</w:t>
      </w:r>
      <w:r w:rsidRPr="006A0A2D">
        <w:rPr>
          <w:szCs w:val="28"/>
        </w:rPr>
        <w:t xml:space="preserve">Например, для стенда, на котором производились исследования и получены результаты, была смоделирована топология </w:t>
      </w:r>
      <w:proofErr w:type="spellStart"/>
      <w:r w:rsidRPr="006A0A2D">
        <w:rPr>
          <w:szCs w:val="28"/>
        </w:rPr>
        <w:t>single</w:t>
      </w:r>
      <w:proofErr w:type="spellEnd"/>
      <w:r w:rsidRPr="006A0A2D">
        <w:rPr>
          <w:szCs w:val="28"/>
        </w:rPr>
        <w:t>, состоящая из одного коммутатора и двух конечных узлов.)</w:t>
      </w:r>
    </w:p>
    <w:p w14:paraId="716123BA" w14:textId="77777777" w:rsidR="00863A7B" w:rsidRPr="006A0A2D" w:rsidRDefault="00C07BF3" w:rsidP="00863A7B">
      <w:pPr>
        <w:pStyle w:val="a3"/>
        <w:numPr>
          <w:ilvl w:val="0"/>
          <w:numId w:val="35"/>
        </w:numPr>
        <w:jc w:val="both"/>
        <w:rPr>
          <w:szCs w:val="28"/>
        </w:rPr>
      </w:pPr>
      <w:r w:rsidRPr="006A0A2D">
        <w:rPr>
          <w:szCs w:val="28"/>
        </w:rPr>
        <w:t>Коммутатор для взаимодейс</w:t>
      </w:r>
      <w:r w:rsidR="00863A7B" w:rsidRPr="006A0A2D">
        <w:rPr>
          <w:szCs w:val="28"/>
        </w:rPr>
        <w:t>твия с контроллером использует</w:t>
      </w:r>
      <w:r w:rsidRPr="006A0A2D">
        <w:rPr>
          <w:szCs w:val="28"/>
        </w:rPr>
        <w:t xml:space="preserve"> протокол </w:t>
      </w:r>
      <w:proofErr w:type="spellStart"/>
      <w:r w:rsidRPr="006A0A2D">
        <w:rPr>
          <w:szCs w:val="28"/>
        </w:rPr>
        <w:t>OpenFlow</w:t>
      </w:r>
      <w:proofErr w:type="spellEnd"/>
      <w:r w:rsidRPr="006A0A2D">
        <w:rPr>
          <w:szCs w:val="28"/>
        </w:rPr>
        <w:t>.(с набором команд управления)</w:t>
      </w:r>
      <w:r w:rsidR="00863A7B" w:rsidRPr="006A0A2D">
        <w:rPr>
          <w:szCs w:val="28"/>
        </w:rPr>
        <w:t>.</w:t>
      </w:r>
    </w:p>
    <w:p w14:paraId="74B443F1" w14:textId="77777777" w:rsidR="00863A7B" w:rsidRPr="006A0A2D" w:rsidRDefault="00C07BF3" w:rsidP="00863A7B">
      <w:pPr>
        <w:pStyle w:val="a3"/>
        <w:numPr>
          <w:ilvl w:val="0"/>
          <w:numId w:val="35"/>
        </w:numPr>
        <w:jc w:val="both"/>
        <w:rPr>
          <w:szCs w:val="28"/>
        </w:rPr>
      </w:pPr>
      <w:r w:rsidRPr="006A0A2D">
        <w:rPr>
          <w:szCs w:val="28"/>
        </w:rPr>
        <w:t xml:space="preserve">С помощью программы </w:t>
      </w:r>
      <w:proofErr w:type="spellStart"/>
      <w:r w:rsidRPr="006A0A2D">
        <w:rPr>
          <w:szCs w:val="28"/>
        </w:rPr>
        <w:t>Wireshark</w:t>
      </w:r>
      <w:proofErr w:type="spellEnd"/>
      <w:r w:rsidRPr="006A0A2D">
        <w:rPr>
          <w:szCs w:val="28"/>
        </w:rPr>
        <w:t xml:space="preserve"> выполняется перехват и анализ пакетов передачи данных</w:t>
      </w:r>
    </w:p>
    <w:p w14:paraId="08AB5E63" w14:textId="29E42266" w:rsidR="00C07BF3" w:rsidRPr="006A0A2D" w:rsidRDefault="00C07BF3" w:rsidP="00311A48">
      <w:pPr>
        <w:pStyle w:val="a3"/>
        <w:numPr>
          <w:ilvl w:val="0"/>
          <w:numId w:val="35"/>
        </w:numPr>
        <w:spacing w:after="240"/>
        <w:jc w:val="both"/>
        <w:rPr>
          <w:szCs w:val="28"/>
        </w:rPr>
      </w:pPr>
      <w:r w:rsidRPr="006A0A2D">
        <w:rPr>
          <w:szCs w:val="28"/>
        </w:rPr>
        <w:t>По резу</w:t>
      </w:r>
      <w:r w:rsidR="00863A7B" w:rsidRPr="006A0A2D">
        <w:rPr>
          <w:szCs w:val="28"/>
        </w:rPr>
        <w:t xml:space="preserve">льтатам анализа дампа трафика </w:t>
      </w:r>
      <w:r w:rsidRPr="006A0A2D">
        <w:rPr>
          <w:szCs w:val="28"/>
        </w:rPr>
        <w:t>стро</w:t>
      </w:r>
      <w:r w:rsidR="00863A7B" w:rsidRPr="006A0A2D">
        <w:rPr>
          <w:szCs w:val="28"/>
        </w:rPr>
        <w:t xml:space="preserve">ятся </w:t>
      </w:r>
      <w:proofErr w:type="spellStart"/>
      <w:r w:rsidR="00863A7B" w:rsidRPr="006A0A2D">
        <w:rPr>
          <w:szCs w:val="28"/>
        </w:rPr>
        <w:t>диаграммыобработки</w:t>
      </w:r>
      <w:proofErr w:type="spellEnd"/>
      <w:r w:rsidRPr="006A0A2D">
        <w:rPr>
          <w:szCs w:val="28"/>
        </w:rPr>
        <w:t xml:space="preserve"> сообщений</w:t>
      </w:r>
      <w:r w:rsidR="00863A7B" w:rsidRPr="006A0A2D">
        <w:rPr>
          <w:szCs w:val="28"/>
        </w:rPr>
        <w:t>.</w:t>
      </w:r>
    </w:p>
    <w:p w14:paraId="3150A793" w14:textId="1218D6F3" w:rsidR="00C07BF3" w:rsidRPr="006A0A2D" w:rsidRDefault="005C7D68" w:rsidP="005C7D68">
      <w:pPr>
        <w:spacing w:after="240"/>
        <w:ind w:left="720"/>
        <w:jc w:val="both"/>
        <w:rPr>
          <w:b/>
          <w:szCs w:val="28"/>
        </w:rPr>
      </w:pPr>
      <w:r w:rsidRPr="006A0A2D">
        <w:rPr>
          <w:b/>
          <w:szCs w:val="28"/>
        </w:rPr>
        <w:t>6. Экспериментальные исследования</w:t>
      </w:r>
    </w:p>
    <w:p w14:paraId="7E39814C" w14:textId="10CC88C1" w:rsidR="00C07BF3" w:rsidRPr="006A0A2D" w:rsidRDefault="005C7D68" w:rsidP="004E394F">
      <w:pPr>
        <w:ind w:firstLine="708"/>
        <w:jc w:val="both"/>
        <w:rPr>
          <w:b/>
          <w:i/>
        </w:rPr>
      </w:pPr>
      <w:r w:rsidRPr="006A0A2D">
        <w:rPr>
          <w:b/>
          <w:i/>
          <w:szCs w:val="28"/>
        </w:rPr>
        <w:lastRenderedPageBreak/>
        <w:t xml:space="preserve">6.1 Построение </w:t>
      </w:r>
      <w:r w:rsidRPr="006A0A2D">
        <w:rPr>
          <w:b/>
          <w:i/>
        </w:rPr>
        <w:t>диаграммы обмена сообщениями при работе протокола ARP</w:t>
      </w:r>
    </w:p>
    <w:p w14:paraId="4B5F202E" w14:textId="25F9E32C" w:rsidR="00C84649" w:rsidRPr="006A0A2D" w:rsidRDefault="002352BA" w:rsidP="00C84649">
      <w:pPr>
        <w:ind w:firstLine="708"/>
        <w:jc w:val="both"/>
      </w:pPr>
      <w:r w:rsidRPr="006A0A2D">
        <w:t>Для исследования</w:t>
      </w:r>
      <w:r w:rsidR="00C84649" w:rsidRPr="006A0A2D">
        <w:t xml:space="preserve"> служебного трафика в </w:t>
      </w:r>
      <w:proofErr w:type="gramStart"/>
      <w:r w:rsidR="00C84649" w:rsidRPr="006A0A2D">
        <w:t>ПОС</w:t>
      </w:r>
      <w:proofErr w:type="gramEnd"/>
      <w:r w:rsidR="00C84649" w:rsidRPr="006A0A2D">
        <w:t xml:space="preserve"> был</w:t>
      </w:r>
      <w:r w:rsidRPr="006A0A2D">
        <w:t xml:space="preserve"> использован</w:t>
      </w:r>
      <w:r w:rsidR="00C84649" w:rsidRPr="006A0A2D">
        <w:t xml:space="preserve"> </w:t>
      </w:r>
      <w:r w:rsidR="00B67008" w:rsidRPr="006A0A2D">
        <w:t xml:space="preserve">тестовый </w:t>
      </w:r>
      <w:r w:rsidR="00C84649" w:rsidRPr="006A0A2D">
        <w:t xml:space="preserve"> стенд</w:t>
      </w:r>
      <w:r w:rsidRPr="006A0A2D">
        <w:t>, с включ</w:t>
      </w:r>
      <w:r w:rsidR="00B67008" w:rsidRPr="006A0A2D">
        <w:t>е</w:t>
      </w:r>
      <w:r w:rsidRPr="006A0A2D">
        <w:t>нием</w:t>
      </w:r>
      <w:r w:rsidR="00C84649" w:rsidRPr="006A0A2D">
        <w:t xml:space="preserve"> с среды </w:t>
      </w:r>
      <w:r w:rsidR="00C84649" w:rsidRPr="006A0A2D">
        <w:rPr>
          <w:lang w:val="en-US"/>
        </w:rPr>
        <w:t>M</w:t>
      </w:r>
      <w:proofErr w:type="spellStart"/>
      <w:r w:rsidR="00C84649" w:rsidRPr="006A0A2D">
        <w:t>ininet</w:t>
      </w:r>
      <w:proofErr w:type="spellEnd"/>
      <w:r w:rsidR="00C84649" w:rsidRPr="006A0A2D">
        <w:t xml:space="preserve"> и контроллера </w:t>
      </w:r>
      <w:proofErr w:type="spellStart"/>
      <w:r w:rsidR="00C84649" w:rsidRPr="006A0A2D">
        <w:rPr>
          <w:lang w:val="en-US"/>
        </w:rPr>
        <w:t>OpenDaylight</w:t>
      </w:r>
      <w:proofErr w:type="spellEnd"/>
      <w:r w:rsidR="00C84649" w:rsidRPr="006A0A2D">
        <w:t>. Схе</w:t>
      </w:r>
      <w:r w:rsidR="00B67008" w:rsidRPr="006A0A2D">
        <w:t>ма стенда показана на рисунке 1</w:t>
      </w:r>
      <w:r w:rsidR="00785D7C" w:rsidRPr="006A0A2D">
        <w:t>0</w:t>
      </w:r>
      <w:r w:rsidR="00C84649" w:rsidRPr="006A0A2D">
        <w:t xml:space="preserve">. Тестовый стенд запускался на персональном компьютере, снабженном центральным процессором </w:t>
      </w:r>
      <w:proofErr w:type="spellStart"/>
      <w:r w:rsidR="00C84649" w:rsidRPr="006A0A2D">
        <w:t>Core</w:t>
      </w:r>
      <w:proofErr w:type="spellEnd"/>
      <w:r w:rsidR="00C84649" w:rsidRPr="006A0A2D">
        <w:t xml:space="preserve"> i3-3110M 2,4 ГГц (4 ядра), ОЗУ 8Гб, </w:t>
      </w:r>
      <w:proofErr w:type="spellStart"/>
      <w:r w:rsidR="00C84649" w:rsidRPr="006A0A2D">
        <w:t>Windows</w:t>
      </w:r>
      <w:proofErr w:type="spellEnd"/>
      <w:r w:rsidR="00C84649" w:rsidRPr="006A0A2D">
        <w:t xml:space="preserve"> 10 64 </w:t>
      </w:r>
      <w:proofErr w:type="spellStart"/>
      <w:r w:rsidR="00C84649" w:rsidRPr="006A0A2D">
        <w:t>bit</w:t>
      </w:r>
      <w:proofErr w:type="spellEnd"/>
      <w:r w:rsidR="00C84649" w:rsidRPr="006A0A2D">
        <w:t xml:space="preserve">. </w:t>
      </w:r>
    </w:p>
    <w:p w14:paraId="1B626D77" w14:textId="77777777" w:rsidR="00C84649" w:rsidRPr="006A0A2D" w:rsidRDefault="00C84649" w:rsidP="00C84649">
      <w:pPr>
        <w:ind w:firstLine="708"/>
        <w:jc w:val="both"/>
      </w:pPr>
      <w:r w:rsidRPr="006A0A2D">
        <w:t xml:space="preserve">В среде </w:t>
      </w:r>
      <w:r w:rsidRPr="006A0A2D">
        <w:rPr>
          <w:lang w:val="en-US"/>
        </w:rPr>
        <w:t>M</w:t>
      </w:r>
      <w:proofErr w:type="spellStart"/>
      <w:r w:rsidRPr="006A0A2D">
        <w:t>ininet</w:t>
      </w:r>
      <w:proofErr w:type="spellEnd"/>
      <w:r w:rsidRPr="006A0A2D">
        <w:t xml:space="preserve"> была смоделирована топология </w:t>
      </w:r>
      <w:proofErr w:type="spellStart"/>
      <w:r w:rsidRPr="006A0A2D">
        <w:t>single</w:t>
      </w:r>
      <w:proofErr w:type="spellEnd"/>
      <w:r w:rsidRPr="006A0A2D">
        <w:t xml:space="preserve">, состоящая из одного коммутатора и двух конечных узлов. </w:t>
      </w:r>
    </w:p>
    <w:p w14:paraId="2A0E1F29" w14:textId="77777777" w:rsidR="00C84649" w:rsidRPr="006A0A2D" w:rsidRDefault="00C84649" w:rsidP="00C84649">
      <w:pPr>
        <w:ind w:firstLine="708"/>
        <w:jc w:val="both"/>
      </w:pPr>
      <w:r w:rsidRPr="006A0A2D">
        <w:t xml:space="preserve">Коммутатор для взаимодействия с контроллером использовал протокол </w:t>
      </w:r>
      <w:proofErr w:type="spellStart"/>
      <w:r w:rsidRPr="006A0A2D">
        <w:t>OpenFlow</w:t>
      </w:r>
      <w:proofErr w:type="spellEnd"/>
      <w:r w:rsidRPr="006A0A2D">
        <w:t xml:space="preserve">. С конечного узла H2 с помощью команды </w:t>
      </w:r>
      <w:proofErr w:type="spellStart"/>
      <w:r w:rsidRPr="006A0A2D">
        <w:t>ping</w:t>
      </w:r>
      <w:proofErr w:type="spellEnd"/>
      <w:r w:rsidRPr="006A0A2D">
        <w:t xml:space="preserve"> генерировались ICMP-запросы до конечного узла H1. С помощью программы </w:t>
      </w:r>
      <w:proofErr w:type="spellStart"/>
      <w:r w:rsidRPr="006A0A2D">
        <w:t>Wireshark</w:t>
      </w:r>
      <w:proofErr w:type="spellEnd"/>
      <w:r w:rsidRPr="006A0A2D">
        <w:t xml:space="preserve"> для перехвата и анализа пакетов передачи данных были проанализированы пакеты служебного </w:t>
      </w:r>
      <w:proofErr w:type="spellStart"/>
      <w:r w:rsidRPr="006A0A2D">
        <w:t>OpenFlow</w:t>
      </w:r>
      <w:proofErr w:type="spellEnd"/>
      <w:r w:rsidRPr="006A0A2D">
        <w:t>-трафика, которые возникали в ходе данной процедуры определения адреса.</w:t>
      </w:r>
    </w:p>
    <w:p w14:paraId="11A43D43" w14:textId="43E76E0E" w:rsidR="002352BA" w:rsidRPr="006A0A2D" w:rsidRDefault="00C84649" w:rsidP="00785D7C">
      <w:pPr>
        <w:spacing w:after="240"/>
        <w:jc w:val="center"/>
      </w:pPr>
      <w:r w:rsidRPr="006A0A2D">
        <w:rPr>
          <w:noProof/>
        </w:rPr>
        <w:drawing>
          <wp:inline distT="0" distB="0" distL="0" distR="0" wp14:anchorId="68AF859B" wp14:editId="30A56F7D">
            <wp:extent cx="5940425" cy="16573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D7C" w:rsidRPr="006A0A2D">
        <w:t>Рис. 10</w:t>
      </w:r>
      <w:r w:rsidRPr="006A0A2D">
        <w:t xml:space="preserve">. </w:t>
      </w:r>
      <w:r w:rsidR="002352BA" w:rsidRPr="006A0A2D">
        <w:t xml:space="preserve">Топология исследуемой </w:t>
      </w:r>
      <w:proofErr w:type="gramStart"/>
      <w:r w:rsidR="002352BA" w:rsidRPr="006A0A2D">
        <w:t>ПОС</w:t>
      </w:r>
      <w:proofErr w:type="gramEnd"/>
    </w:p>
    <w:p w14:paraId="06D5A552" w14:textId="2341CEEF" w:rsidR="00C84649" w:rsidRPr="006A0A2D" w:rsidRDefault="00C84649" w:rsidP="00C84649">
      <w:pPr>
        <w:ind w:firstLine="708"/>
        <w:jc w:val="both"/>
      </w:pPr>
      <w:r w:rsidRPr="006A0A2D">
        <w:t>По результатам анализа дампа трафика построена диаграмма сообщен</w:t>
      </w:r>
      <w:r w:rsidR="002352BA" w:rsidRPr="006A0A2D">
        <w:t>ий, представленная на рисунке 1</w:t>
      </w:r>
      <w:r w:rsidR="00785D7C" w:rsidRPr="006A0A2D">
        <w:t>1</w:t>
      </w:r>
      <w:r w:rsidRPr="006A0A2D">
        <w:t>.</w:t>
      </w:r>
    </w:p>
    <w:p w14:paraId="4D33EBCB" w14:textId="7AB38786" w:rsidR="00C84649" w:rsidRPr="006A0A2D" w:rsidRDefault="00C84649" w:rsidP="00C84649">
      <w:pPr>
        <w:jc w:val="center"/>
      </w:pPr>
      <w:r w:rsidRPr="006A0A2D">
        <w:rPr>
          <w:noProof/>
        </w:rPr>
        <w:lastRenderedPageBreak/>
        <w:t xml:space="preserve"> </w:t>
      </w:r>
      <w:r w:rsidRPr="006A0A2D">
        <w:rPr>
          <w:noProof/>
        </w:rPr>
        <w:drawing>
          <wp:inline distT="0" distB="0" distL="0" distR="0" wp14:anchorId="55B2E2A1" wp14:editId="4AAD1A9F">
            <wp:extent cx="5934075" cy="64008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A7B" w:rsidRPr="006A0A2D">
        <w:br/>
        <w:t>Рис.1</w:t>
      </w:r>
      <w:r w:rsidR="00785D7C" w:rsidRPr="006A0A2D">
        <w:t>1</w:t>
      </w:r>
      <w:r w:rsidRPr="006A0A2D">
        <w:t>. Диаграмма обмена сообщениями при работе протокола ARP</w:t>
      </w:r>
    </w:p>
    <w:p w14:paraId="5BE99CA4" w14:textId="7AF025A7" w:rsidR="00C84649" w:rsidRPr="006A0A2D" w:rsidRDefault="00C84649" w:rsidP="00C84649">
      <w:pPr>
        <w:spacing w:before="240"/>
        <w:jc w:val="both"/>
      </w:pPr>
      <w:r w:rsidRPr="006A0A2D">
        <w:tab/>
        <w:t xml:space="preserve">Рассмотрим подробнее полученную диаграмму обмена сообщениями при работе протокола </w:t>
      </w:r>
      <w:r w:rsidRPr="006A0A2D">
        <w:rPr>
          <w:lang w:val="en-US"/>
        </w:rPr>
        <w:t>ARP</w:t>
      </w:r>
      <w:r w:rsidR="00435EDE" w:rsidRPr="006A0A2D">
        <w:t>, показанную на рисунке 1</w:t>
      </w:r>
      <w:r w:rsidR="00785D7C" w:rsidRPr="006A0A2D">
        <w:t>1</w:t>
      </w:r>
      <w:r w:rsidRPr="006A0A2D">
        <w:t xml:space="preserve">. Для успешного прохождения ICMP-запроса узел H2 должен узнать MAC-адрес узла H1, для чего отправляется ARP-запрос коммутатору S. Полученный </w:t>
      </w:r>
      <w:r w:rsidRPr="006A0A2D">
        <w:rPr>
          <w:lang w:val="en-US"/>
        </w:rPr>
        <w:t>ARP</w:t>
      </w:r>
      <w:r w:rsidRPr="006A0A2D">
        <w:t xml:space="preserve">-запрос коммутатор инкапсулирует в </w:t>
      </w:r>
      <w:proofErr w:type="spellStart"/>
      <w:r w:rsidRPr="006A0A2D">
        <w:t>OpenFlow</w:t>
      </w:r>
      <w:proofErr w:type="spellEnd"/>
      <w:r w:rsidRPr="006A0A2D">
        <w:t xml:space="preserve">-сообщение асинхронного типа </w:t>
      </w:r>
      <w:proofErr w:type="spellStart"/>
      <w:r w:rsidRPr="006A0A2D">
        <w:t>Packet_in</w:t>
      </w:r>
      <w:proofErr w:type="spellEnd"/>
      <w:r w:rsidRPr="006A0A2D">
        <w:t xml:space="preserve"> и далее отправляет контроллеру, поскольку для входящего пакета на коммутаторе не найдено совпадений в наборе записей. Контроллер с помощью </w:t>
      </w:r>
      <w:proofErr w:type="spellStart"/>
      <w:r w:rsidRPr="006A0A2D">
        <w:t>OpenFlow</w:t>
      </w:r>
      <w:proofErr w:type="spellEnd"/>
      <w:r w:rsidRPr="006A0A2D">
        <w:t xml:space="preserve"> сообщения типа контроллер-коммутатор </w:t>
      </w:r>
      <w:proofErr w:type="spellStart"/>
      <w:r w:rsidRPr="006A0A2D">
        <w:t>Flow_mod</w:t>
      </w:r>
      <w:proofErr w:type="spellEnd"/>
      <w:r w:rsidRPr="006A0A2D">
        <w:t xml:space="preserve"> даёт команду коммутатору запомнить расположение узла H1. </w:t>
      </w:r>
    </w:p>
    <w:p w14:paraId="6D3046B5" w14:textId="77777777" w:rsidR="00B67008" w:rsidRPr="006A0A2D" w:rsidRDefault="00C84649" w:rsidP="00B67008">
      <w:pPr>
        <w:ind w:firstLine="708"/>
        <w:jc w:val="both"/>
      </w:pPr>
      <w:r w:rsidRPr="006A0A2D">
        <w:lastRenderedPageBreak/>
        <w:t xml:space="preserve">Следующим шагом контроллер рассылает ARP-запрос, инкапсулированный в сообщение </w:t>
      </w:r>
      <w:proofErr w:type="spellStart"/>
      <w:r w:rsidRPr="006A0A2D">
        <w:t>Packet_out</w:t>
      </w:r>
      <w:proofErr w:type="spellEnd"/>
      <w:r w:rsidRPr="006A0A2D">
        <w:t xml:space="preserve">, только </w:t>
      </w:r>
      <w:proofErr w:type="gramStart"/>
      <w:r w:rsidRPr="006A0A2D">
        <w:t>на те</w:t>
      </w:r>
      <w:proofErr w:type="gramEnd"/>
      <w:r w:rsidRPr="006A0A2D">
        <w:t xml:space="preserve"> порты коммутатора, к которым подключены узлы. Узел, обнаруживший совпадение искомого MAC-адреса с собственным, отправляет в сеть ARP-ответ, который ретранслируется коммутатором на контроллер.</w:t>
      </w:r>
    </w:p>
    <w:p w14:paraId="2C2B2DE0" w14:textId="70158D81" w:rsidR="00C84649" w:rsidRPr="006A0A2D" w:rsidRDefault="00C84649" w:rsidP="00B67008">
      <w:pPr>
        <w:ind w:firstLine="708"/>
        <w:jc w:val="both"/>
      </w:pPr>
      <w:r w:rsidRPr="006A0A2D">
        <w:t xml:space="preserve"> Контроллер теперь знает расположение узла H1 и устанавливает соответствующее правило в таблице потоков коммутатора, после чего ARP-ответ отправляется узлу H2. После обновления ARP-таблицы, узел H2 может отправлять IP-пакеты узлу H1 (в реализованном эксперименте – ICMP-пакет). Узлу H1 потребуется отправить </w:t>
      </w:r>
      <w:proofErr w:type="gramStart"/>
      <w:r w:rsidRPr="006A0A2D">
        <w:t>ответный</w:t>
      </w:r>
      <w:proofErr w:type="gramEnd"/>
      <w:r w:rsidRPr="006A0A2D">
        <w:t xml:space="preserve"> ICMP-пакет узлу H2. </w:t>
      </w:r>
    </w:p>
    <w:p w14:paraId="749E4458" w14:textId="6A24DE63" w:rsidR="00B67008" w:rsidRPr="006A0A2D" w:rsidRDefault="00B67008" w:rsidP="00B67008">
      <w:pPr>
        <w:ind w:firstLine="708"/>
        <w:jc w:val="both"/>
      </w:pPr>
      <w:r w:rsidRPr="006A0A2D">
        <w:t xml:space="preserve">Особенность </w:t>
      </w:r>
      <w:r w:rsidR="00C84649" w:rsidRPr="006A0A2D">
        <w:t xml:space="preserve"> механизма определения адреса по протоколу ARP в </w:t>
      </w:r>
      <w:proofErr w:type="gramStart"/>
      <w:r w:rsidR="00C84649" w:rsidRPr="006A0A2D">
        <w:t>ПОС</w:t>
      </w:r>
      <w:proofErr w:type="gramEnd"/>
      <w:r w:rsidR="00C84649" w:rsidRPr="006A0A2D">
        <w:t xml:space="preserve"> </w:t>
      </w:r>
      <w:r w:rsidRPr="006A0A2D">
        <w:t>состоит в том,</w:t>
      </w:r>
      <w:r w:rsidR="00C84649" w:rsidRPr="006A0A2D">
        <w:t xml:space="preserve">, что заголовки </w:t>
      </w:r>
      <w:proofErr w:type="spellStart"/>
      <w:r w:rsidR="00C84649" w:rsidRPr="006A0A2D">
        <w:t>Source</w:t>
      </w:r>
      <w:proofErr w:type="spellEnd"/>
      <w:r w:rsidR="00C84649" w:rsidRPr="006A0A2D">
        <w:t xml:space="preserve"> IP/MAC перенаправляемого контроллером ARP-ответа будут иметь значения, принадлежащие IP и MAC самого ПОС-контроллера. </w:t>
      </w:r>
    </w:p>
    <w:p w14:paraId="0F8BAC3E" w14:textId="76B0D39C" w:rsidR="00C84649" w:rsidRPr="006A0A2D" w:rsidRDefault="00C84649" w:rsidP="00B67008">
      <w:pPr>
        <w:ind w:firstLine="708"/>
        <w:jc w:val="both"/>
      </w:pPr>
      <w:r w:rsidRPr="006A0A2D">
        <w:t xml:space="preserve">Таким образом, сгенерированный узлом H1 ARP-запрос будет передан коммутатором контроллеру в виде сообщения </w:t>
      </w:r>
      <w:proofErr w:type="spellStart"/>
      <w:r w:rsidRPr="006A0A2D">
        <w:t>Packet_in</w:t>
      </w:r>
      <w:proofErr w:type="spellEnd"/>
      <w:r w:rsidRPr="006A0A2D">
        <w:t xml:space="preserve">. Далее контроллер с помощью сообщения </w:t>
      </w:r>
      <w:proofErr w:type="spellStart"/>
      <w:r w:rsidRPr="006A0A2D">
        <w:t>Packet_out</w:t>
      </w:r>
      <w:proofErr w:type="spellEnd"/>
      <w:r w:rsidRPr="006A0A2D">
        <w:t xml:space="preserve"> установит правило для коммутатора, который в свою очередь отправит ARP-ответ узлу H1. Узел H1 обновит </w:t>
      </w:r>
      <w:proofErr w:type="gramStart"/>
      <w:r w:rsidRPr="006A0A2D">
        <w:t>свою</w:t>
      </w:r>
      <w:proofErr w:type="gramEnd"/>
      <w:r w:rsidRPr="006A0A2D">
        <w:t xml:space="preserve"> ARP-таблицу и сможет отправить ICMP-пакет узлу H2.</w:t>
      </w:r>
    </w:p>
    <w:p w14:paraId="7C5B6D09" w14:textId="77777777" w:rsidR="00C84649" w:rsidRPr="006A0A2D" w:rsidRDefault="00C84649" w:rsidP="00C84649">
      <w:pPr>
        <w:jc w:val="both"/>
      </w:pPr>
      <w:r w:rsidRPr="006A0A2D">
        <w:tab/>
        <w:t>Описанный выше процесс установления соединения для двух сетевых элементов можно условно представить в виде двух этапов:</w:t>
      </w:r>
    </w:p>
    <w:p w14:paraId="5A72DA0B" w14:textId="141227C0" w:rsidR="00C84649" w:rsidRPr="006A0A2D" w:rsidRDefault="00C84649" w:rsidP="00B67008">
      <w:pPr>
        <w:jc w:val="both"/>
      </w:pPr>
      <w:r w:rsidRPr="006A0A2D">
        <w:t>Этап</w:t>
      </w:r>
      <w:r w:rsidR="00B67008" w:rsidRPr="006A0A2D">
        <w:t xml:space="preserve"> 1 –</w:t>
      </w:r>
      <w:r w:rsidRPr="006A0A2D">
        <w:t xml:space="preserve"> запрос на установления соединения от инициирующего сетевого элемента H2 до целевого </w:t>
      </w:r>
      <w:r w:rsidR="00B67008" w:rsidRPr="006A0A2D">
        <w:t xml:space="preserve">узла </w:t>
      </w:r>
      <w:r w:rsidRPr="006A0A2D">
        <w:t>H1;</w:t>
      </w:r>
    </w:p>
    <w:p w14:paraId="0323C7DE" w14:textId="1B01A16D" w:rsidR="00C84649" w:rsidRPr="006A0A2D" w:rsidRDefault="00C84649" w:rsidP="00B67008">
      <w:pPr>
        <w:jc w:val="both"/>
      </w:pPr>
      <w:r w:rsidRPr="006A0A2D">
        <w:t xml:space="preserve">Этап </w:t>
      </w:r>
      <w:r w:rsidR="00B67008" w:rsidRPr="006A0A2D">
        <w:t xml:space="preserve">2– </w:t>
      </w:r>
      <w:r w:rsidRPr="006A0A2D">
        <w:t xml:space="preserve">ответ </w:t>
      </w:r>
      <w:proofErr w:type="gramStart"/>
      <w:r w:rsidRPr="006A0A2D">
        <w:t>при</w:t>
      </w:r>
      <w:proofErr w:type="gramEnd"/>
      <w:r w:rsidRPr="006A0A2D">
        <w:t xml:space="preserve"> установления соединения от целевого сетевого элемента H1 до инициировавшего </w:t>
      </w:r>
      <w:r w:rsidR="00B67008" w:rsidRPr="006A0A2D">
        <w:t xml:space="preserve">узла </w:t>
      </w:r>
      <w:r w:rsidRPr="006A0A2D">
        <w:t>H2.</w:t>
      </w:r>
    </w:p>
    <w:p w14:paraId="0EB74A65" w14:textId="77777777" w:rsidR="00C84649" w:rsidRPr="006A0A2D" w:rsidRDefault="00C84649" w:rsidP="00C84649">
      <w:pPr>
        <w:ind w:firstLine="708"/>
        <w:jc w:val="both"/>
      </w:pPr>
    </w:p>
    <w:p w14:paraId="28ADC7C2" w14:textId="0F3C4818" w:rsidR="00C84649" w:rsidRPr="006A0A2D" w:rsidRDefault="005C7D68" w:rsidP="00C84649">
      <w:pPr>
        <w:ind w:firstLine="708"/>
        <w:jc w:val="both"/>
        <w:rPr>
          <w:b/>
          <w:i/>
        </w:rPr>
      </w:pPr>
      <w:r w:rsidRPr="006A0A2D">
        <w:rPr>
          <w:b/>
          <w:i/>
        </w:rPr>
        <w:t>6.2. Оценка времени обработки служебного трафика протокола ARP в программно-определяемых сетях</w:t>
      </w:r>
    </w:p>
    <w:p w14:paraId="1556930D" w14:textId="13017348" w:rsidR="00C84649" w:rsidRPr="006A0A2D" w:rsidRDefault="00C84649" w:rsidP="00C84649">
      <w:pPr>
        <w:ind w:firstLine="708"/>
        <w:jc w:val="both"/>
      </w:pPr>
      <w:r w:rsidRPr="006A0A2D">
        <w:t xml:space="preserve">В локальных </w:t>
      </w:r>
      <w:r w:rsidR="005C7D68" w:rsidRPr="006A0A2D">
        <w:t xml:space="preserve">ТКС </w:t>
      </w:r>
      <w:r w:rsidRPr="006A0A2D">
        <w:t xml:space="preserve">в процессе передачи пакетов данных от одного узла к другому важную роль играет процесс определения канальных адресов, осуществляемый в соответствии с протоколом определения адреса ARP, описанным в RFC 826 [20]. Однако механизм для обработки ARP-запросов и ARP-ответов в программно-определяемых сетях отличается от данного механизма в традиционных сетях IP. В </w:t>
      </w:r>
      <w:proofErr w:type="gramStart"/>
      <w:r w:rsidRPr="006A0A2D">
        <w:t>ПОС</w:t>
      </w:r>
      <w:proofErr w:type="gramEnd"/>
      <w:r w:rsidRPr="006A0A2D">
        <w:t xml:space="preserve"> при отсутствии на коммутаторах записей о направлении ARP-пакетов механизм определения адресов должен быть выполнен, в первую очередь, на контроллере — программно-аппаратной платформе, реализующей интеллектуальные функции сети.</w:t>
      </w:r>
    </w:p>
    <w:p w14:paraId="355421CE" w14:textId="77777777" w:rsidR="00C84649" w:rsidRPr="006A0A2D" w:rsidRDefault="00C84649" w:rsidP="00C84649">
      <w:pPr>
        <w:jc w:val="both"/>
      </w:pPr>
      <w:r w:rsidRPr="006A0A2D">
        <w:tab/>
        <w:t xml:space="preserve">В работе </w:t>
      </w:r>
      <w:proofErr w:type="spellStart"/>
      <w:r w:rsidRPr="006A0A2D">
        <w:t>Internet</w:t>
      </w:r>
      <w:proofErr w:type="spellEnd"/>
      <w:r w:rsidRPr="006A0A2D">
        <w:t xml:space="preserve"> </w:t>
      </w:r>
      <w:proofErr w:type="spellStart"/>
      <w:r w:rsidRPr="006A0A2D">
        <w:t>Draft</w:t>
      </w:r>
      <w:proofErr w:type="spellEnd"/>
      <w:r w:rsidRPr="006A0A2D">
        <w:t xml:space="preserve"> «</w:t>
      </w:r>
      <w:proofErr w:type="spellStart"/>
      <w:r w:rsidRPr="006A0A2D">
        <w:t>Address</w:t>
      </w:r>
      <w:proofErr w:type="spellEnd"/>
      <w:r w:rsidRPr="006A0A2D">
        <w:t xml:space="preserve"> </w:t>
      </w:r>
      <w:proofErr w:type="spellStart"/>
      <w:r w:rsidRPr="006A0A2D">
        <w:t>Resolution</w:t>
      </w:r>
      <w:proofErr w:type="spellEnd"/>
      <w:r w:rsidRPr="006A0A2D">
        <w:t xml:space="preserve"> </w:t>
      </w:r>
      <w:proofErr w:type="spellStart"/>
      <w:r w:rsidRPr="006A0A2D">
        <w:t>Delay</w:t>
      </w:r>
      <w:proofErr w:type="spellEnd"/>
      <w:r w:rsidRPr="006A0A2D">
        <w:t xml:space="preserve"> </w:t>
      </w:r>
      <w:proofErr w:type="spellStart"/>
      <w:r w:rsidRPr="006A0A2D">
        <w:t>in</w:t>
      </w:r>
      <w:proofErr w:type="spellEnd"/>
      <w:r w:rsidRPr="006A0A2D">
        <w:t xml:space="preserve"> SDN» [18], являющейся рабочим документом Инженерного совета Интернета (IETF) и опубликованной в октябре 2014 года, определяются две метрики, которые можно применить в качестве критерия оценки эффективности функционирования для характеристики затрачиваемого времени механизмом определения адреса:</w:t>
      </w:r>
    </w:p>
    <w:p w14:paraId="77A1ABA2" w14:textId="77777777" w:rsidR="00C84649" w:rsidRPr="006A0A2D" w:rsidRDefault="00C84649" w:rsidP="00C84649">
      <w:pPr>
        <w:ind w:firstLine="708"/>
        <w:jc w:val="both"/>
      </w:pPr>
      <w:r w:rsidRPr="006A0A2D">
        <w:t xml:space="preserve">1) </w:t>
      </w:r>
      <w:proofErr w:type="spellStart"/>
      <w:r w:rsidRPr="006A0A2D">
        <w:t>Address</w:t>
      </w:r>
      <w:proofErr w:type="spellEnd"/>
      <w:r w:rsidRPr="006A0A2D">
        <w:t xml:space="preserve"> </w:t>
      </w:r>
      <w:proofErr w:type="spellStart"/>
      <w:r w:rsidRPr="006A0A2D">
        <w:t>Resolution</w:t>
      </w:r>
      <w:proofErr w:type="spellEnd"/>
      <w:r w:rsidRPr="006A0A2D">
        <w:t xml:space="preserve"> </w:t>
      </w:r>
      <w:proofErr w:type="spellStart"/>
      <w:r w:rsidRPr="006A0A2D">
        <w:t>Delay</w:t>
      </w:r>
      <w:proofErr w:type="spellEnd"/>
      <w:r w:rsidRPr="006A0A2D">
        <w:t xml:space="preserve"> </w:t>
      </w:r>
      <w:proofErr w:type="spellStart"/>
      <w:r w:rsidRPr="006A0A2D">
        <w:t>No</w:t>
      </w:r>
      <w:proofErr w:type="spellEnd"/>
      <w:r w:rsidRPr="006A0A2D">
        <w:t xml:space="preserve"> </w:t>
      </w:r>
      <w:proofErr w:type="spellStart"/>
      <w:r w:rsidRPr="006A0A2D">
        <w:t>Forwarding</w:t>
      </w:r>
      <w:proofErr w:type="spellEnd"/>
      <w:r w:rsidRPr="006A0A2D">
        <w:t xml:space="preserve"> </w:t>
      </w:r>
      <w:proofErr w:type="spellStart"/>
      <w:r w:rsidRPr="006A0A2D">
        <w:t>Flow</w:t>
      </w:r>
      <w:proofErr w:type="spellEnd"/>
      <w:r w:rsidRPr="006A0A2D">
        <w:t xml:space="preserve"> </w:t>
      </w:r>
      <w:proofErr w:type="spellStart"/>
      <w:r w:rsidRPr="006A0A2D">
        <w:t>Registrations</w:t>
      </w:r>
      <w:proofErr w:type="spellEnd"/>
      <w:r w:rsidRPr="006A0A2D">
        <w:t xml:space="preserve"> (ARDNFFR) — время определения адреса без установки потока для передачи пакета на коммутаторе;</w:t>
      </w:r>
    </w:p>
    <w:p w14:paraId="104250DA" w14:textId="77777777" w:rsidR="00C84649" w:rsidRPr="006A0A2D" w:rsidRDefault="00C84649" w:rsidP="00C84649">
      <w:pPr>
        <w:ind w:firstLine="708"/>
        <w:jc w:val="both"/>
      </w:pPr>
      <w:r w:rsidRPr="006A0A2D">
        <w:lastRenderedPageBreak/>
        <w:t xml:space="preserve">2) </w:t>
      </w:r>
      <w:proofErr w:type="spellStart"/>
      <w:r w:rsidRPr="006A0A2D">
        <w:t>Address</w:t>
      </w:r>
      <w:proofErr w:type="spellEnd"/>
      <w:r w:rsidRPr="006A0A2D">
        <w:t xml:space="preserve"> </w:t>
      </w:r>
      <w:proofErr w:type="spellStart"/>
      <w:r w:rsidRPr="006A0A2D">
        <w:t>Resolution</w:t>
      </w:r>
      <w:proofErr w:type="spellEnd"/>
      <w:r w:rsidRPr="006A0A2D">
        <w:t xml:space="preserve"> </w:t>
      </w:r>
      <w:proofErr w:type="spellStart"/>
      <w:r w:rsidRPr="006A0A2D">
        <w:t>Delay</w:t>
      </w:r>
      <w:proofErr w:type="spellEnd"/>
      <w:r w:rsidRPr="006A0A2D">
        <w:t xml:space="preserve"> </w:t>
      </w:r>
      <w:proofErr w:type="spellStart"/>
      <w:r w:rsidRPr="006A0A2D">
        <w:t>Forwarding</w:t>
      </w:r>
      <w:proofErr w:type="spellEnd"/>
      <w:r w:rsidRPr="006A0A2D">
        <w:t xml:space="preserve"> </w:t>
      </w:r>
      <w:proofErr w:type="spellStart"/>
      <w:r w:rsidRPr="006A0A2D">
        <w:t>Flow</w:t>
      </w:r>
      <w:proofErr w:type="spellEnd"/>
      <w:r w:rsidRPr="006A0A2D">
        <w:t xml:space="preserve"> </w:t>
      </w:r>
      <w:proofErr w:type="spellStart"/>
      <w:r w:rsidRPr="006A0A2D">
        <w:t>Registrations</w:t>
      </w:r>
      <w:proofErr w:type="spellEnd"/>
      <w:r w:rsidRPr="006A0A2D">
        <w:t xml:space="preserve"> (ARDFFR) — время определения адреса с установкой потока для передачи пакета на коммутаторе.</w:t>
      </w:r>
    </w:p>
    <w:p w14:paraId="5B247D5B" w14:textId="3221802D" w:rsidR="00C84649" w:rsidRPr="006A0A2D" w:rsidRDefault="00C84649" w:rsidP="00C84649">
      <w:pPr>
        <w:jc w:val="both"/>
      </w:pPr>
      <w:r w:rsidRPr="006A0A2D">
        <w:tab/>
        <w:t>Дадим определения этим величинам, основываясь на топологии се</w:t>
      </w:r>
      <w:r w:rsidR="00311A48" w:rsidRPr="006A0A2D">
        <w:t>ти, представленной на рисунке 1</w:t>
      </w:r>
      <w:r w:rsidRPr="006A0A2D">
        <w:t>3, где</w:t>
      </w:r>
      <w:proofErr w:type="gramStart"/>
      <w:r w:rsidRPr="006A0A2D">
        <w:t xml:space="preserve"> С</w:t>
      </w:r>
      <w:proofErr w:type="gramEnd"/>
      <w:r w:rsidRPr="006A0A2D">
        <w:t xml:space="preserve"> — контроллер; S — коммутатор; H1 и H2 — узлы в сети.</w:t>
      </w:r>
    </w:p>
    <w:p w14:paraId="21E9F4CF" w14:textId="1CF49501" w:rsidR="00C84649" w:rsidRPr="006A0A2D" w:rsidRDefault="00C84649" w:rsidP="00C84649">
      <w:pPr>
        <w:jc w:val="center"/>
      </w:pPr>
      <w:r w:rsidRPr="006A0A2D">
        <w:rPr>
          <w:noProof/>
        </w:rPr>
        <w:drawing>
          <wp:inline distT="0" distB="0" distL="0" distR="0" wp14:anchorId="6DE32152" wp14:editId="3D8245A5">
            <wp:extent cx="5812155" cy="15582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2D">
        <w:br/>
      </w:r>
      <w:r w:rsidR="00311A48" w:rsidRPr="006A0A2D">
        <w:t>Рис.1</w:t>
      </w:r>
      <w:r w:rsidR="00785D7C" w:rsidRPr="006A0A2D">
        <w:t>2</w:t>
      </w:r>
      <w:r w:rsidRPr="006A0A2D">
        <w:t>. Логическая схема сети</w:t>
      </w:r>
    </w:p>
    <w:p w14:paraId="2761807E" w14:textId="453007E2" w:rsidR="00C84649" w:rsidRPr="006A0A2D" w:rsidRDefault="00C84649" w:rsidP="00C84649">
      <w:pPr>
        <w:ind w:firstLine="708"/>
        <w:jc w:val="both"/>
      </w:pPr>
      <w:r w:rsidRPr="006A0A2D">
        <w:rPr>
          <w:u w:val="single"/>
        </w:rPr>
        <w:t>Определение 1</w:t>
      </w:r>
      <w:r w:rsidRPr="006A0A2D">
        <w:t xml:space="preserve">: рассмотрим задержку ARDNFFR. Пусть узел </w:t>
      </w:r>
      <w:r w:rsidRPr="006A0A2D">
        <w:rPr>
          <w:i/>
        </w:rPr>
        <w:t>H</w:t>
      </w:r>
      <w:r w:rsidRPr="006A0A2D">
        <w:rPr>
          <w:i/>
          <w:vertAlign w:val="subscript"/>
        </w:rPr>
        <w:t>2</w:t>
      </w:r>
      <w:r w:rsidRPr="006A0A2D">
        <w:rPr>
          <w:i/>
        </w:rPr>
        <w:t xml:space="preserve"> </w:t>
      </w:r>
      <w:r w:rsidRPr="006A0A2D">
        <w:t xml:space="preserve">отправляет первый бит пакета ARP-запроса узлу </w:t>
      </w:r>
      <w:r w:rsidRPr="006A0A2D">
        <w:rPr>
          <w:i/>
        </w:rPr>
        <w:t>H</w:t>
      </w:r>
      <w:r w:rsidRPr="006A0A2D">
        <w:rPr>
          <w:i/>
          <w:vertAlign w:val="subscript"/>
        </w:rPr>
        <w:t>1</w:t>
      </w:r>
      <w:r w:rsidRPr="006A0A2D">
        <w:t xml:space="preserve"> в момент времени </w:t>
      </w:r>
      <w:r w:rsidRPr="006A0A2D">
        <w:rPr>
          <w:i/>
        </w:rPr>
        <w:t>T</w:t>
      </w:r>
      <w:r w:rsidRPr="006A0A2D">
        <w:rPr>
          <w:i/>
          <w:vertAlign w:val="subscript"/>
          <w:lang w:val="en-US"/>
        </w:rPr>
        <w:t>H</w:t>
      </w:r>
      <w:r w:rsidRPr="006A0A2D">
        <w:rPr>
          <w:i/>
          <w:vertAlign w:val="subscript"/>
        </w:rPr>
        <w:t>2</w:t>
      </w:r>
      <w:r w:rsidRPr="006A0A2D">
        <w:t xml:space="preserve">, </w:t>
      </w:r>
      <w:r w:rsidRPr="00D00523">
        <w:t>тогда H</w:t>
      </w:r>
      <w:r w:rsidRPr="00D00523">
        <w:rPr>
          <w:vertAlign w:val="subscript"/>
        </w:rPr>
        <w:t>2</w:t>
      </w:r>
      <w:r w:rsidRPr="00D00523">
        <w:t xml:space="preserve"> принимает первый бит ARP-ответа от </w:t>
      </w:r>
      <w:r w:rsidRPr="00D00523">
        <w:rPr>
          <w:i/>
        </w:rPr>
        <w:t>H</w:t>
      </w:r>
      <w:r w:rsidRPr="00D00523">
        <w:rPr>
          <w:i/>
          <w:vertAlign w:val="subscript"/>
        </w:rPr>
        <w:t>1</w:t>
      </w:r>
      <w:r w:rsidRPr="00D00523">
        <w:t xml:space="preserve"> в</w:t>
      </w:r>
      <w:r w:rsidR="00CA38C9" w:rsidRPr="00D00523">
        <w:t xml:space="preserve"> интервал </w:t>
      </w:r>
      <w:r w:rsidRPr="00D00523">
        <w:t xml:space="preserve"> момент времени </w:t>
      </w:r>
      <w:r w:rsidR="00CA38C9" w:rsidRPr="00D00523">
        <w:t>[</w:t>
      </w:r>
      <w:r w:rsidRPr="00D00523">
        <w:rPr>
          <w:i/>
        </w:rPr>
        <w:t>T</w:t>
      </w:r>
      <w:r w:rsidRPr="00D00523">
        <w:rPr>
          <w:i/>
          <w:vertAlign w:val="subscript"/>
          <w:lang w:val="en-US"/>
        </w:rPr>
        <w:t>H</w:t>
      </w:r>
      <w:r w:rsidRPr="00D00523">
        <w:rPr>
          <w:i/>
          <w:vertAlign w:val="subscript"/>
        </w:rPr>
        <w:t>2</w:t>
      </w:r>
      <w:r w:rsidRPr="00D00523">
        <w:rPr>
          <w:i/>
        </w:rPr>
        <w:t xml:space="preserve"> + d</w:t>
      </w:r>
      <w:r w:rsidRPr="00D00523">
        <w:rPr>
          <w:i/>
        </w:rPr>
        <w:sym w:font="Symbol" w:char="F074"/>
      </w:r>
      <w:r w:rsidRPr="00D00523">
        <w:rPr>
          <w:i/>
          <w:vertAlign w:val="subscript"/>
          <w:lang w:val="en-US"/>
        </w:rPr>
        <w:t>NF</w:t>
      </w:r>
      <w:proofErr w:type="gramStart"/>
      <w:r w:rsidR="00CA38C9" w:rsidRPr="00D00523">
        <w:rPr>
          <w:i/>
        </w:rPr>
        <w:t xml:space="preserve"> ]</w:t>
      </w:r>
      <w:proofErr w:type="gramEnd"/>
      <w:r w:rsidR="00CA38C9" w:rsidRPr="00D00523">
        <w:rPr>
          <w:i/>
        </w:rPr>
        <w:t xml:space="preserve"> </w:t>
      </w:r>
      <w:r w:rsidRPr="00D00523">
        <w:t>при отсутствии требуемой ARP-записи в таблице потоков (кэше) коммутатора. Получаем, что задержка ARDNFFR есть величина d</w:t>
      </w:r>
      <w:r w:rsidRPr="00D00523">
        <w:sym w:font="Symbol" w:char="F074"/>
      </w:r>
      <w:r w:rsidRPr="00D00523">
        <w:rPr>
          <w:vertAlign w:val="subscript"/>
          <w:lang w:val="en-US"/>
        </w:rPr>
        <w:t>NF</w:t>
      </w:r>
      <w:r w:rsidRPr="00D00523">
        <w:t>. Единицами измерения данного параметра являются миллисекунды. За эталонное значение принимается время первого прохождения пакета по сети при отсутствии установленных потоков на</w:t>
      </w:r>
      <w:r w:rsidRPr="006A0A2D">
        <w:t xml:space="preserve"> коммутаторах для ARP-пакетов [18].</w:t>
      </w:r>
    </w:p>
    <w:p w14:paraId="628B2CB3" w14:textId="3D569186" w:rsidR="00C84649" w:rsidRPr="006A0A2D" w:rsidRDefault="00C84649" w:rsidP="00C84649">
      <w:pPr>
        <w:jc w:val="both"/>
      </w:pPr>
      <w:r w:rsidRPr="006A0A2D">
        <w:tab/>
        <w:t>С учетом определения 1 и топологии сети, представленной на рисунке 12, предложим формулу для оценки метрики задержки при отсутствии записи в таблице потоков коммутатора:</w:t>
      </w:r>
    </w:p>
    <w:p w14:paraId="103EC172" w14:textId="77777777" w:rsidR="00C84649" w:rsidRPr="006A0A2D" w:rsidRDefault="00C84649" w:rsidP="00C84649">
      <w:pPr>
        <w:jc w:val="right"/>
        <w:rPr>
          <w:lang w:val="en-US"/>
        </w:rPr>
      </w:pPr>
      <w:proofErr w:type="gramStart"/>
      <w:r w:rsidRPr="006A0A2D">
        <w:rPr>
          <w:i/>
          <w:lang w:val="en-US"/>
        </w:rPr>
        <w:t>d</w:t>
      </w:r>
      <w:proofErr w:type="gramEnd"/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 xml:space="preserve">NF </w:t>
      </w:r>
      <w:r w:rsidRPr="006A0A2D">
        <w:rPr>
          <w:i/>
          <w:lang w:val="en-US"/>
        </w:rPr>
        <w:t>= L + C</w:t>
      </w:r>
      <w:r w:rsidRPr="006A0A2D">
        <w:rPr>
          <w:i/>
          <w:vertAlign w:val="subscript"/>
          <w:lang w:val="en-US"/>
        </w:rPr>
        <w:t xml:space="preserve">NF </w:t>
      </w:r>
      <w:r w:rsidRPr="006A0A2D">
        <w:rPr>
          <w:i/>
          <w:lang w:val="en-US"/>
        </w:rPr>
        <w:t>+ S</w:t>
      </w:r>
      <w:r w:rsidRPr="006A0A2D">
        <w:rPr>
          <w:i/>
          <w:vertAlign w:val="subscript"/>
          <w:lang w:val="en-US"/>
        </w:rPr>
        <w:t>NF</w:t>
      </w:r>
      <w:r w:rsidRPr="006A0A2D">
        <w:rPr>
          <w:lang w:val="en-US"/>
        </w:rPr>
        <w:t>,</w:t>
      </w:r>
      <w:r w:rsidRPr="006A0A2D">
        <w:rPr>
          <w:lang w:val="en-US"/>
        </w:rPr>
        <w:tab/>
      </w:r>
      <w:r w:rsidRPr="006A0A2D">
        <w:rPr>
          <w:lang w:val="en-US"/>
        </w:rPr>
        <w:tab/>
      </w:r>
      <w:r w:rsidRPr="006A0A2D">
        <w:rPr>
          <w:lang w:val="en-US"/>
        </w:rPr>
        <w:tab/>
      </w:r>
      <w:r w:rsidRPr="006A0A2D">
        <w:rPr>
          <w:lang w:val="en-US"/>
        </w:rPr>
        <w:tab/>
      </w:r>
      <w:r w:rsidRPr="006A0A2D">
        <w:rPr>
          <w:lang w:val="en-US"/>
        </w:rPr>
        <w:tab/>
        <w:t xml:space="preserve"> (1)</w:t>
      </w:r>
    </w:p>
    <w:p w14:paraId="528FF3E7" w14:textId="02DE15BD" w:rsidR="00C84649" w:rsidRPr="006A0A2D" w:rsidRDefault="00C84649" w:rsidP="00C84649">
      <w:pPr>
        <w:jc w:val="both"/>
      </w:pPr>
      <w:r w:rsidRPr="006A0A2D">
        <w:t xml:space="preserve">где </w:t>
      </w:r>
      <w:r w:rsidRPr="006A0A2D">
        <w:rPr>
          <w:i/>
        </w:rPr>
        <w:t xml:space="preserve">L </w:t>
      </w:r>
      <w:r w:rsidRPr="006A0A2D">
        <w:t xml:space="preserve">— время передачи </w:t>
      </w:r>
      <w:proofErr w:type="gramStart"/>
      <w:r w:rsidRPr="006A0A2D">
        <w:t>по</w:t>
      </w:r>
      <w:proofErr w:type="gramEnd"/>
      <w:r w:rsidRPr="006A0A2D">
        <w:t xml:space="preserve"> </w:t>
      </w:r>
      <w:proofErr w:type="gramStart"/>
      <w:r w:rsidRPr="006A0A2D">
        <w:t>в</w:t>
      </w:r>
      <w:proofErr w:type="gramEnd"/>
      <w:r w:rsidRPr="006A0A2D">
        <w:t xml:space="preserve"> канала</w:t>
      </w:r>
      <w:r w:rsidR="004E1EDD" w:rsidRPr="006A0A2D">
        <w:t>м</w:t>
      </w:r>
      <w:r w:rsidRPr="006A0A2D">
        <w:t xml:space="preserve"> связи; </w:t>
      </w:r>
      <w:r w:rsidRPr="006A0A2D">
        <w:rPr>
          <w:i/>
          <w:lang w:val="en-US"/>
        </w:rPr>
        <w:t>C</w:t>
      </w:r>
      <w:r w:rsidRPr="006A0A2D">
        <w:rPr>
          <w:i/>
          <w:vertAlign w:val="subscript"/>
          <w:lang w:val="en-US"/>
        </w:rPr>
        <w:t>NF</w:t>
      </w:r>
      <w:r w:rsidRPr="006A0A2D">
        <w:t xml:space="preserve"> — время обработки пакета контроллером; </w:t>
      </w:r>
      <w:r w:rsidRPr="006A0A2D">
        <w:rPr>
          <w:i/>
          <w:lang w:val="en-US"/>
        </w:rPr>
        <w:t>S</w:t>
      </w:r>
      <w:r w:rsidRPr="006A0A2D">
        <w:rPr>
          <w:i/>
          <w:vertAlign w:val="subscript"/>
          <w:lang w:val="en-US"/>
        </w:rPr>
        <w:t>NF</w:t>
      </w:r>
      <w:r w:rsidRPr="006A0A2D">
        <w:t xml:space="preserve"> — время коммутатором без установленных правил.</w:t>
      </w:r>
    </w:p>
    <w:p w14:paraId="778CB550" w14:textId="77777777" w:rsidR="00C84649" w:rsidRPr="006A0A2D" w:rsidRDefault="00C84649" w:rsidP="00C84649">
      <w:pPr>
        <w:ind w:firstLine="708"/>
        <w:jc w:val="both"/>
      </w:pPr>
      <w:r w:rsidRPr="006A0A2D">
        <w:rPr>
          <w:u w:val="single"/>
        </w:rPr>
        <w:t>Определение 2</w:t>
      </w:r>
      <w:r w:rsidRPr="006A0A2D">
        <w:t xml:space="preserve">: рассмотрим задержку ARDFFR. </w:t>
      </w:r>
      <w:proofErr w:type="gramStart"/>
      <w:r w:rsidRPr="006A0A2D">
        <w:t xml:space="preserve">Пусть узел </w:t>
      </w:r>
      <w:r w:rsidRPr="006A0A2D">
        <w:rPr>
          <w:i/>
        </w:rPr>
        <w:t>H</w:t>
      </w:r>
      <w:r w:rsidRPr="006A0A2D">
        <w:rPr>
          <w:i/>
          <w:vertAlign w:val="subscript"/>
        </w:rPr>
        <w:t>2</w:t>
      </w:r>
      <w:r w:rsidRPr="006A0A2D">
        <w:rPr>
          <w:i/>
        </w:rPr>
        <w:t xml:space="preserve"> </w:t>
      </w:r>
      <w:r w:rsidRPr="006A0A2D">
        <w:t>отправляет первый бит пакета ARP-запроса узлу</w:t>
      </w:r>
      <w:r w:rsidRPr="006A0A2D">
        <w:rPr>
          <w:i/>
        </w:rPr>
        <w:t xml:space="preserve"> H</w:t>
      </w:r>
      <w:r w:rsidRPr="006A0A2D">
        <w:rPr>
          <w:i/>
          <w:vertAlign w:val="subscript"/>
        </w:rPr>
        <w:t>1</w:t>
      </w:r>
      <w:r w:rsidRPr="006A0A2D">
        <w:t xml:space="preserve"> в момент времени </w:t>
      </w:r>
      <w:r w:rsidRPr="006A0A2D">
        <w:rPr>
          <w:i/>
        </w:rPr>
        <w:t>T</w:t>
      </w:r>
      <w:r w:rsidRPr="006A0A2D">
        <w:rPr>
          <w:i/>
          <w:vertAlign w:val="subscript"/>
          <w:lang w:val="en-US"/>
        </w:rPr>
        <w:t>H</w:t>
      </w:r>
      <w:r w:rsidRPr="006A0A2D">
        <w:rPr>
          <w:i/>
          <w:vertAlign w:val="subscript"/>
        </w:rPr>
        <w:t>2</w:t>
      </w:r>
      <w:r w:rsidRPr="006A0A2D">
        <w:t>, тогда H</w:t>
      </w:r>
      <w:r w:rsidRPr="006A0A2D">
        <w:rPr>
          <w:vertAlign w:val="subscript"/>
        </w:rPr>
        <w:t>2</w:t>
      </w:r>
      <w:r w:rsidRPr="006A0A2D">
        <w:t xml:space="preserve"> принимает первый бит ARP-ответа от </w:t>
      </w:r>
      <w:r w:rsidRPr="006A0A2D">
        <w:rPr>
          <w:i/>
        </w:rPr>
        <w:t>H</w:t>
      </w:r>
      <w:r w:rsidRPr="006A0A2D">
        <w:rPr>
          <w:i/>
          <w:vertAlign w:val="subscript"/>
        </w:rPr>
        <w:t>1</w:t>
      </w:r>
      <w:r w:rsidRPr="006A0A2D">
        <w:rPr>
          <w:i/>
        </w:rPr>
        <w:t xml:space="preserve"> </w:t>
      </w:r>
      <w:r w:rsidRPr="006A0A2D">
        <w:t xml:space="preserve">в момент времени </w:t>
      </w:r>
      <w:r w:rsidRPr="006A0A2D">
        <w:rPr>
          <w:i/>
        </w:rPr>
        <w:t>T</w:t>
      </w:r>
      <w:r w:rsidRPr="006A0A2D">
        <w:rPr>
          <w:i/>
          <w:vertAlign w:val="subscript"/>
          <w:lang w:val="en-US"/>
        </w:rPr>
        <w:t>H</w:t>
      </w:r>
      <w:r w:rsidRPr="006A0A2D">
        <w:rPr>
          <w:i/>
          <w:vertAlign w:val="subscript"/>
        </w:rPr>
        <w:t>2</w:t>
      </w:r>
      <w:r w:rsidRPr="006A0A2D">
        <w:rPr>
          <w:i/>
        </w:rPr>
        <w:t xml:space="preserve"> + d</w:t>
      </w:r>
      <w:r w:rsidRPr="006A0A2D">
        <w:rPr>
          <w:i/>
        </w:rPr>
        <w:sym w:font="Symbol" w:char="F074"/>
      </w:r>
      <w:r w:rsidRPr="006A0A2D">
        <w:t xml:space="preserve"> при наличии требуемой ARP-записи в таблице потоков (кэше) коммутатора.</w:t>
      </w:r>
      <w:proofErr w:type="gramEnd"/>
      <w:r w:rsidRPr="006A0A2D">
        <w:t xml:space="preserve"> Получаем, что задержка ARDFFR есть величина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</w:rPr>
        <w:t>.</w:t>
      </w:r>
      <w:r w:rsidRPr="006A0A2D">
        <w:t xml:space="preserve"> Единицами измерения данного параметра являются миллисекунды. За эталонное значение принимается время первого прохождения пакета по сети при наличии установленных потоков на коммутаторах для ARP-пакетов [18].</w:t>
      </w:r>
    </w:p>
    <w:p w14:paraId="6C14BA71" w14:textId="77777777" w:rsidR="00C84649" w:rsidRPr="006A0A2D" w:rsidRDefault="00C84649" w:rsidP="00C84649">
      <w:pPr>
        <w:ind w:firstLine="708"/>
        <w:jc w:val="both"/>
      </w:pPr>
      <w:r w:rsidRPr="006A0A2D">
        <w:t>С учетом определения 2 и топологии сети, представленной на рисунке 12, предложим формулу для оценки метрики задержки при наличии записи в таблице потоков коммутатора:</w:t>
      </w:r>
    </w:p>
    <w:p w14:paraId="72416EF8" w14:textId="77777777" w:rsidR="00C84649" w:rsidRPr="006A0A2D" w:rsidRDefault="00C84649" w:rsidP="00C84649">
      <w:pPr>
        <w:jc w:val="right"/>
      </w:pP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</w:rPr>
        <w:t xml:space="preserve"> = </w:t>
      </w:r>
      <w:r w:rsidRPr="006A0A2D">
        <w:rPr>
          <w:i/>
          <w:lang w:val="en-US"/>
        </w:rPr>
        <w:t>L</w:t>
      </w:r>
      <w:r w:rsidRPr="006A0A2D">
        <w:rPr>
          <w:i/>
        </w:rPr>
        <w:t xml:space="preserve"> + </w:t>
      </w:r>
      <w:r w:rsidRPr="006A0A2D">
        <w:rPr>
          <w:i/>
          <w:lang w:val="en-US"/>
        </w:rPr>
        <w:t>S</w:t>
      </w:r>
      <w:r w:rsidRPr="006A0A2D">
        <w:t xml:space="preserve">, </w:t>
      </w:r>
      <w:r w:rsidRPr="006A0A2D">
        <w:tab/>
      </w:r>
      <w:r w:rsidRPr="006A0A2D">
        <w:tab/>
      </w:r>
      <w:r w:rsidRPr="006A0A2D">
        <w:tab/>
      </w:r>
      <w:r w:rsidRPr="006A0A2D">
        <w:tab/>
      </w:r>
      <w:r w:rsidRPr="006A0A2D">
        <w:tab/>
      </w:r>
      <w:r w:rsidRPr="006A0A2D">
        <w:tab/>
      </w:r>
      <w:r w:rsidRPr="006A0A2D">
        <w:tab/>
        <w:t>(2)</w:t>
      </w:r>
    </w:p>
    <w:p w14:paraId="534B0BEA" w14:textId="20900C0D" w:rsidR="00C84649" w:rsidRPr="006A0A2D" w:rsidRDefault="00C84649" w:rsidP="00C84649">
      <w:pPr>
        <w:jc w:val="both"/>
      </w:pPr>
      <w:r w:rsidRPr="006A0A2D">
        <w:t xml:space="preserve">где </w:t>
      </w:r>
      <w:r w:rsidRPr="006A0A2D">
        <w:rPr>
          <w:i/>
        </w:rPr>
        <w:t>L</w:t>
      </w:r>
      <w:r w:rsidRPr="006A0A2D">
        <w:t xml:space="preserve"> — время передачи по </w:t>
      </w:r>
      <w:r w:rsidR="00785D7C" w:rsidRPr="006A0A2D">
        <w:t>каналам</w:t>
      </w:r>
      <w:r w:rsidRPr="006A0A2D">
        <w:t xml:space="preserve"> связи; S — время обработки коммутатором с установленными правилами.</w:t>
      </w:r>
    </w:p>
    <w:p w14:paraId="0114F889" w14:textId="77777777" w:rsidR="00C84649" w:rsidRPr="006A0A2D" w:rsidRDefault="00C84649" w:rsidP="00C84649">
      <w:pPr>
        <w:jc w:val="both"/>
      </w:pPr>
      <w:r w:rsidRPr="006A0A2D">
        <w:lastRenderedPageBreak/>
        <w:tab/>
        <w:t xml:space="preserve">Исходя из определений 1 и 2, а также формул (1), (2) можно сделать вывод, что затрачиваемое время механизма определения адресов в </w:t>
      </w:r>
      <w:proofErr w:type="gramStart"/>
      <w:r w:rsidRPr="006A0A2D">
        <w:t>ПОС</w:t>
      </w:r>
      <w:proofErr w:type="gramEnd"/>
      <w:r w:rsidRPr="006A0A2D">
        <w:t xml:space="preserve"> будет превышать значения затрачиваемого времени в аналогичной традиционной сети с коммутацией пакетов только в том случае, когда на коммутаторе отсутствует запись в таблице потоков.</w:t>
      </w:r>
    </w:p>
    <w:p w14:paraId="1C8F6229" w14:textId="7B8FF9A8" w:rsidR="00C84649" w:rsidRPr="006A0A2D" w:rsidRDefault="00C84649" w:rsidP="00C84649">
      <w:pPr>
        <w:ind w:firstLine="708"/>
        <w:jc w:val="both"/>
      </w:pPr>
      <w:r w:rsidRPr="006A0A2D">
        <w:t xml:space="preserve">Применение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t xml:space="preserve"> вместо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>NF</w:t>
      </w:r>
      <w:r w:rsidRPr="006A0A2D">
        <w:t xml:space="preserve"> обусловлено следующими </w:t>
      </w:r>
      <w:r w:rsidR="00785D7C" w:rsidRPr="006A0A2D">
        <w:t>причинам</w:t>
      </w:r>
      <w:r w:rsidR="00E3440B" w:rsidRPr="006A0A2D">
        <w:t>и</w:t>
      </w:r>
      <w:r w:rsidRPr="006A0A2D">
        <w:t xml:space="preserve">: </w:t>
      </w:r>
    </w:p>
    <w:p w14:paraId="43B56FD3" w14:textId="77777777" w:rsidR="00C84649" w:rsidRPr="006A0A2D" w:rsidRDefault="00C84649" w:rsidP="00C84649">
      <w:pPr>
        <w:ind w:firstLine="708"/>
        <w:jc w:val="both"/>
      </w:pPr>
      <w:r w:rsidRPr="006A0A2D">
        <w:t xml:space="preserve">– определение адреса с установленными потоками на коммутаторах является основной формой механизма определения адреса в </w:t>
      </w:r>
      <w:proofErr w:type="gramStart"/>
      <w:r w:rsidRPr="006A0A2D">
        <w:t>ПОС</w:t>
      </w:r>
      <w:proofErr w:type="gramEnd"/>
      <w:r w:rsidRPr="006A0A2D">
        <w:t>;</w:t>
      </w:r>
    </w:p>
    <w:p w14:paraId="228FC816" w14:textId="23DEFE88" w:rsidR="00C84649" w:rsidRPr="006A0A2D" w:rsidRDefault="00C84649" w:rsidP="00C84649">
      <w:pPr>
        <w:ind w:firstLine="708"/>
        <w:jc w:val="both"/>
      </w:pPr>
      <w:r w:rsidRPr="006A0A2D">
        <w:t>– когда время жизни ARP-таблиц на коммутаторе заканчивается,</w:t>
      </w:r>
      <w:r w:rsidR="00E3440B" w:rsidRPr="006A0A2D">
        <w:t xml:space="preserve"> то </w:t>
      </w:r>
      <w:r w:rsidRPr="006A0A2D">
        <w:t xml:space="preserve"> узел должен вновь инициировать механизм определения адреса, а значит и установку потока на коммутаторах.</w:t>
      </w:r>
    </w:p>
    <w:p w14:paraId="00FBA84C" w14:textId="77777777" w:rsidR="00C84649" w:rsidRPr="006A0A2D" w:rsidRDefault="00C84649" w:rsidP="00C84649">
      <w:pPr>
        <w:ind w:firstLine="708"/>
        <w:jc w:val="both"/>
      </w:pPr>
      <w:r w:rsidRPr="006A0A2D">
        <w:t xml:space="preserve">Высокое значение параметров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t xml:space="preserve"> вместо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>NF</w:t>
      </w:r>
      <w:r w:rsidRPr="006A0A2D">
        <w:rPr>
          <w:i/>
        </w:rPr>
        <w:t xml:space="preserve"> </w:t>
      </w:r>
      <w:r w:rsidRPr="006A0A2D">
        <w:t>может свидетельствовать о проблемах на одном или более сегментах сети, а значит, данный параметр может быть использован для диагностики программно-определяемой сети в целом.</w:t>
      </w:r>
    </w:p>
    <w:p w14:paraId="517416D8" w14:textId="77777777" w:rsidR="00C84649" w:rsidRPr="006A0A2D" w:rsidRDefault="00C84649" w:rsidP="00C84649">
      <w:pPr>
        <w:jc w:val="both"/>
      </w:pPr>
      <w:r w:rsidRPr="006A0A2D">
        <w:tab/>
        <w:t xml:space="preserve">Рассмотрим возможность использования двух перечисленных параметров для оценки программно-определяемых сетей. </w:t>
      </w:r>
    </w:p>
    <w:p w14:paraId="6D9D2EE3" w14:textId="77777777" w:rsidR="00C84649" w:rsidRPr="006A0A2D" w:rsidRDefault="00C84649" w:rsidP="00C84649">
      <w:pPr>
        <w:ind w:firstLine="708"/>
        <w:jc w:val="both"/>
      </w:pPr>
      <w:r w:rsidRPr="006A0A2D">
        <w:t>Введем следующие обозначения:</w:t>
      </w:r>
    </w:p>
    <w:p w14:paraId="421CBEA3" w14:textId="77777777" w:rsidR="00C84649" w:rsidRPr="006A0A2D" w:rsidRDefault="00C84649" w:rsidP="00C84649">
      <w:pPr>
        <w:ind w:firstLine="708"/>
        <w:jc w:val="both"/>
      </w:pPr>
      <w:r w:rsidRPr="006A0A2D">
        <w:rPr>
          <w:i/>
          <w:lang w:val="en-US"/>
        </w:rPr>
        <w:t>H</w:t>
      </w:r>
      <w:r w:rsidRPr="006A0A2D">
        <w:rPr>
          <w:i/>
          <w:vertAlign w:val="subscript"/>
        </w:rPr>
        <w:t>1</w:t>
      </w:r>
      <w:r w:rsidRPr="006A0A2D">
        <w:rPr>
          <w:i/>
        </w:rPr>
        <w:t xml:space="preserve">, </w:t>
      </w:r>
      <w:r w:rsidRPr="006A0A2D">
        <w:rPr>
          <w:i/>
          <w:lang w:val="en-US"/>
        </w:rPr>
        <w:t>H</w:t>
      </w:r>
      <w:r w:rsidRPr="006A0A2D">
        <w:rPr>
          <w:i/>
          <w:vertAlign w:val="subscript"/>
        </w:rPr>
        <w:t>2</w:t>
      </w:r>
      <w:r w:rsidRPr="006A0A2D">
        <w:t xml:space="preserve"> — сетевые узлы; </w:t>
      </w:r>
    </w:p>
    <w:p w14:paraId="63CA5CF0" w14:textId="77777777" w:rsidR="00C84649" w:rsidRPr="006A0A2D" w:rsidRDefault="00C84649" w:rsidP="00C84649">
      <w:pPr>
        <w:ind w:firstLine="708"/>
        <w:jc w:val="both"/>
      </w:pPr>
      <w:r w:rsidRPr="006A0A2D">
        <w:rPr>
          <w:i/>
        </w:rPr>
        <w:t>C</w:t>
      </w:r>
      <w:r w:rsidRPr="006A0A2D">
        <w:rPr>
          <w:i/>
          <w:vertAlign w:val="subscript"/>
        </w:rPr>
        <w:t>0</w:t>
      </w:r>
      <w:r w:rsidRPr="006A0A2D">
        <w:t xml:space="preserve"> — контроллер; </w:t>
      </w:r>
    </w:p>
    <w:p w14:paraId="655C4857" w14:textId="77777777" w:rsidR="00C84649" w:rsidRPr="006A0A2D" w:rsidRDefault="00C84649" w:rsidP="00C84649">
      <w:pPr>
        <w:ind w:firstLine="708"/>
        <w:jc w:val="both"/>
      </w:pPr>
      <w:r w:rsidRPr="006A0A2D">
        <w:rPr>
          <w:i/>
        </w:rPr>
        <w:t>T</w:t>
      </w:r>
      <w:proofErr w:type="spellStart"/>
      <w:r w:rsidRPr="006A0A2D">
        <w:rPr>
          <w:i/>
          <w:vertAlign w:val="subscript"/>
          <w:lang w:val="en-US"/>
        </w:rPr>
        <w:t>i</w:t>
      </w:r>
      <w:proofErr w:type="spellEnd"/>
      <w:r w:rsidRPr="006A0A2D">
        <w:t xml:space="preserve"> — временной интервал, в течении которого на коммутаторах существуют записи о потоках, </w:t>
      </w:r>
      <w:proofErr w:type="gramStart"/>
      <w:r w:rsidRPr="006A0A2D">
        <w:t>с</w:t>
      </w:r>
      <w:proofErr w:type="gramEnd"/>
      <w:r w:rsidRPr="006A0A2D">
        <w:t xml:space="preserve">; </w:t>
      </w:r>
    </w:p>
    <w:p w14:paraId="205013B0" w14:textId="77777777" w:rsidR="00C84649" w:rsidRPr="006A0A2D" w:rsidRDefault="00C84649" w:rsidP="00C84649">
      <w:pPr>
        <w:ind w:firstLine="708"/>
        <w:jc w:val="both"/>
      </w:pPr>
      <w:r w:rsidRPr="006A0A2D">
        <w:rPr>
          <w:i/>
        </w:rPr>
        <w:t>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t xml:space="preserve"> — временные границы рассматриваемого интервала, </w:t>
      </w:r>
      <w:proofErr w:type="gramStart"/>
      <w:r w:rsidRPr="006A0A2D">
        <w:t>с</w:t>
      </w:r>
      <w:proofErr w:type="gramEnd"/>
      <w:r w:rsidRPr="006A0A2D">
        <w:t xml:space="preserve">; </w:t>
      </w:r>
    </w:p>
    <w:p w14:paraId="3B1017DC" w14:textId="77777777" w:rsidR="00C84649" w:rsidRPr="006A0A2D" w:rsidRDefault="00C84649" w:rsidP="00C84649">
      <w:pPr>
        <w:ind w:firstLine="708"/>
        <w:jc w:val="both"/>
      </w:pPr>
      <w:r w:rsidRPr="006A0A2D">
        <w:t>λ — интенсивность потока, 1/с.</w:t>
      </w:r>
    </w:p>
    <w:p w14:paraId="7370335A" w14:textId="4DA54F24" w:rsidR="00C84649" w:rsidRPr="006A0A2D" w:rsidRDefault="00C84649" w:rsidP="00C84649">
      <w:pPr>
        <w:ind w:firstLine="708"/>
        <w:jc w:val="both"/>
      </w:pPr>
      <w:r w:rsidRPr="006A0A2D">
        <w:t xml:space="preserve">В [18] выдвинуто предположение, что поток ARP-пакетов можно рассматривать в качестве </w:t>
      </w:r>
      <w:proofErr w:type="gramStart"/>
      <w:r w:rsidRPr="006A0A2D">
        <w:t>Пуассоновского</w:t>
      </w:r>
      <w:proofErr w:type="gramEnd"/>
      <w:r w:rsidRPr="006A0A2D">
        <w:t xml:space="preserve">. </w:t>
      </w:r>
      <w:proofErr w:type="gramStart"/>
      <w:r w:rsidRPr="006A0A2D">
        <w:t xml:space="preserve">Имея </w:t>
      </w:r>
      <w:proofErr w:type="spellStart"/>
      <w:r w:rsidR="00E3440B" w:rsidRPr="006A0A2D">
        <w:t>матожидание</w:t>
      </w:r>
      <w:proofErr w:type="spellEnd"/>
      <w:r w:rsidR="00E3440B" w:rsidRPr="006A0A2D">
        <w:t xml:space="preserve"> значений</w:t>
      </w:r>
      <w:r w:rsidRPr="006A0A2D">
        <w:t xml:space="preserve"> </w:t>
      </w:r>
      <w:r w:rsidRPr="006A0A2D">
        <w:rPr>
          <w:i/>
        </w:rPr>
        <w:t>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t xml:space="preserve"> и λ, можно описать псевдослучайный Пуассоновский процесс на временном интервале </w:t>
      </w:r>
      <w:r w:rsidRPr="006A0A2D">
        <w:rPr>
          <w:i/>
        </w:rPr>
        <w:t>[T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rPr>
          <w:i/>
        </w:rPr>
        <w:t>]</w:t>
      </w:r>
      <w:r w:rsidRPr="006A0A2D">
        <w:t xml:space="preserve"> с интенсивностью поступления пакетов λ. В каждый момент времени T</w:t>
      </w:r>
      <w:proofErr w:type="spellStart"/>
      <w:r w:rsidRPr="006A0A2D">
        <w:rPr>
          <w:vertAlign w:val="subscript"/>
          <w:lang w:val="en-US"/>
        </w:rPr>
        <w:t>i</w:t>
      </w:r>
      <w:proofErr w:type="spellEnd"/>
      <w:r w:rsidRPr="006A0A2D">
        <w:t xml:space="preserve"> значением задержки для первого процесса механизма определения адреса является параметр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>NF</w:t>
      </w:r>
      <w:r w:rsidRPr="006A0A2D">
        <w:rPr>
          <w:i/>
        </w:rPr>
        <w:t>,</w:t>
      </w:r>
      <w:r w:rsidRPr="006A0A2D">
        <w:t xml:space="preserve"> а для последующих процессов механизма определения адреса — значения параметра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</w:rPr>
        <w:t>.</w:t>
      </w:r>
      <w:r w:rsidRPr="006A0A2D">
        <w:t xml:space="preserve"> Далее можно получить значение параметров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>NF</w:t>
      </w:r>
      <w:r w:rsidRPr="006A0A2D">
        <w:t xml:space="preserve"> и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t xml:space="preserve"> на промежутке от</w:t>
      </w:r>
      <w:r w:rsidRPr="006A0A2D">
        <w:rPr>
          <w:i/>
        </w:rPr>
        <w:t xml:space="preserve"> T</w:t>
      </w:r>
      <w:r w:rsidRPr="006A0A2D">
        <w:rPr>
          <w:i/>
          <w:vertAlign w:val="subscript"/>
        </w:rPr>
        <w:t>0</w:t>
      </w:r>
      <w:proofErr w:type="gramEnd"/>
      <w:r w:rsidRPr="006A0A2D">
        <w:t xml:space="preserve"> </w:t>
      </w:r>
      <w:proofErr w:type="gramStart"/>
      <w:r w:rsidRPr="006A0A2D">
        <w:t>до</w:t>
      </w:r>
      <w:proofErr w:type="gramEnd"/>
      <w:r w:rsidRPr="006A0A2D">
        <w:t xml:space="preserve"> </w:t>
      </w:r>
      <w:r w:rsidRPr="006A0A2D">
        <w:rPr>
          <w:i/>
        </w:rPr>
        <w:t>T</w:t>
      </w:r>
      <w:r w:rsidRPr="006A0A2D">
        <w:rPr>
          <w:i/>
          <w:vertAlign w:val="subscript"/>
          <w:lang w:val="en-US"/>
        </w:rPr>
        <w:t>f</w:t>
      </w:r>
      <w:r w:rsidRPr="006A0A2D">
        <w:t xml:space="preserve"> c интервалом </w:t>
      </w:r>
      <w:r w:rsidRPr="006A0A2D">
        <w:rPr>
          <w:i/>
        </w:rPr>
        <w:t>T</w:t>
      </w:r>
      <w:proofErr w:type="spellStart"/>
      <w:r w:rsidRPr="006A0A2D">
        <w:rPr>
          <w:i/>
          <w:vertAlign w:val="subscript"/>
          <w:lang w:val="en-US"/>
        </w:rPr>
        <w:t>i</w:t>
      </w:r>
      <w:proofErr w:type="spellEnd"/>
      <w:r w:rsidRPr="006A0A2D">
        <w:t>.</w:t>
      </w:r>
    </w:p>
    <w:p w14:paraId="326EFB22" w14:textId="77777777" w:rsidR="00C84649" w:rsidRPr="006A0A2D" w:rsidRDefault="00C84649" w:rsidP="00C84649">
      <w:pPr>
        <w:ind w:firstLine="708"/>
        <w:jc w:val="both"/>
      </w:pPr>
      <w:r w:rsidRPr="006A0A2D">
        <w:t>Согласно [2], поток событий — последовательность событий, происходящих одно за другим в случайные моменты времени.</w:t>
      </w:r>
    </w:p>
    <w:p w14:paraId="66A50F81" w14:textId="77777777" w:rsidR="00C84649" w:rsidRPr="006A0A2D" w:rsidRDefault="00C84649" w:rsidP="00C84649">
      <w:pPr>
        <w:ind w:firstLine="708"/>
        <w:jc w:val="both"/>
      </w:pPr>
      <w:r w:rsidRPr="006A0A2D">
        <w:t xml:space="preserve">Пуассоновский поток — это поток, обладающий двумя свойствами — ординарностью и отсутствием последействия. </w:t>
      </w:r>
    </w:p>
    <w:p w14:paraId="6550C4FE" w14:textId="77777777" w:rsidR="00C84649" w:rsidRPr="006A0A2D" w:rsidRDefault="00C84649" w:rsidP="00C84649">
      <w:pPr>
        <w:ind w:firstLine="708"/>
        <w:jc w:val="both"/>
      </w:pPr>
      <w:r w:rsidRPr="006A0A2D">
        <w:t xml:space="preserve">Поток называется ординарным, если для малого интервала </w:t>
      </w:r>
      <w:r w:rsidRPr="006A0A2D">
        <w:sym w:font="Symbol" w:char="F044"/>
      </w:r>
      <w:r w:rsidRPr="006A0A2D">
        <w:t>t выполняется условие</w:t>
      </w:r>
    </w:p>
    <w:p w14:paraId="66A22B26" w14:textId="77777777" w:rsidR="00C84649" w:rsidRPr="006A0A2D" w:rsidRDefault="00C84649" w:rsidP="00C84649">
      <w:pPr>
        <w:jc w:val="right"/>
      </w:pPr>
      <w:proofErr w:type="gramStart"/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1</w:t>
      </w:r>
      <w:r w:rsidRPr="006A0A2D">
        <w:rPr>
          <w:i/>
        </w:rPr>
        <w:t>(</w:t>
      </w:r>
      <w:proofErr w:type="gramEnd"/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 xml:space="preserve">t) &gt;&gt;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&gt;1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>t),</w:t>
      </w:r>
      <w:r w:rsidRPr="006A0A2D">
        <w:t xml:space="preserve"> </w:t>
      </w:r>
      <w:r w:rsidRPr="006A0A2D">
        <w:tab/>
      </w:r>
      <w:r w:rsidRPr="006A0A2D">
        <w:tab/>
      </w:r>
      <w:r w:rsidRPr="006A0A2D">
        <w:tab/>
      </w:r>
      <w:r w:rsidRPr="006A0A2D">
        <w:tab/>
      </w:r>
      <w:r w:rsidRPr="006A0A2D">
        <w:tab/>
        <w:t>(3)</w:t>
      </w:r>
    </w:p>
    <w:p w14:paraId="765E39B4" w14:textId="77777777" w:rsidR="00C84649" w:rsidRPr="006A0A2D" w:rsidRDefault="00C84649" w:rsidP="00C84649">
      <w:pPr>
        <w:jc w:val="both"/>
      </w:pPr>
      <w:r w:rsidRPr="006A0A2D">
        <w:t xml:space="preserve">где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1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>t)</w:t>
      </w:r>
      <w:r w:rsidRPr="006A0A2D">
        <w:t xml:space="preserve"> — вероятность того, что за </w:t>
      </w:r>
      <w:r w:rsidRPr="006A0A2D">
        <w:sym w:font="Symbol" w:char="F044"/>
      </w:r>
      <w:r w:rsidRPr="006A0A2D">
        <w:t xml:space="preserve">t произойдёт одно событие,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&gt;1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>t)</w:t>
      </w:r>
      <w:r w:rsidRPr="006A0A2D">
        <w:t xml:space="preserve"> — вероятность того, что за </w:t>
      </w:r>
      <w:r w:rsidRPr="006A0A2D">
        <w:rPr>
          <w:i/>
        </w:rPr>
        <w:sym w:font="Symbol" w:char="F044"/>
      </w:r>
      <w:r w:rsidRPr="006A0A2D">
        <w:rPr>
          <w:i/>
        </w:rPr>
        <w:t>t</w:t>
      </w:r>
      <w:r w:rsidRPr="006A0A2D">
        <w:t xml:space="preserve"> произойдёт более одного события.</w:t>
      </w:r>
    </w:p>
    <w:p w14:paraId="17D8939F" w14:textId="77777777" w:rsidR="00C84649" w:rsidRPr="006A0A2D" w:rsidRDefault="00C84649" w:rsidP="00C84649">
      <w:pPr>
        <w:ind w:firstLine="708"/>
        <w:jc w:val="both"/>
      </w:pPr>
      <w:r w:rsidRPr="006A0A2D">
        <w:t xml:space="preserve">Поток можно считать ординарным, если за малый промежуток времени может произойти не более одного события или ни одного события, вероятность чего обозначим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0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>t).</w:t>
      </w:r>
      <w:r w:rsidRPr="006A0A2D">
        <w:t xml:space="preserve"> Для любого </w:t>
      </w:r>
      <w:r w:rsidRPr="006A0A2D">
        <w:sym w:font="Symbol" w:char="F044"/>
      </w:r>
      <w:r w:rsidRPr="006A0A2D">
        <w:t>t справедливо</w:t>
      </w:r>
    </w:p>
    <w:p w14:paraId="6AA3FD85" w14:textId="77777777" w:rsidR="00C84649" w:rsidRPr="006A0A2D" w:rsidRDefault="00C84649" w:rsidP="00C84649">
      <w:pPr>
        <w:ind w:firstLine="708"/>
        <w:jc w:val="right"/>
      </w:pPr>
      <w:proofErr w:type="gramStart"/>
      <w:r w:rsidRPr="006A0A2D">
        <w:rPr>
          <w:i/>
          <w:lang w:val="en-US"/>
        </w:rPr>
        <w:lastRenderedPageBreak/>
        <w:t>P</w:t>
      </w:r>
      <w:r w:rsidRPr="006A0A2D">
        <w:rPr>
          <w:i/>
          <w:vertAlign w:val="subscript"/>
        </w:rPr>
        <w:t>0</w:t>
      </w:r>
      <w:r w:rsidRPr="006A0A2D">
        <w:rPr>
          <w:i/>
        </w:rPr>
        <w:t>(</w:t>
      </w:r>
      <w:proofErr w:type="gramEnd"/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 xml:space="preserve">t) +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1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 xml:space="preserve">t) +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&gt;1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>t) = 1,</w:t>
      </w:r>
      <w:r w:rsidRPr="006A0A2D">
        <w:tab/>
      </w:r>
      <w:r w:rsidRPr="006A0A2D">
        <w:tab/>
      </w:r>
      <w:r w:rsidRPr="006A0A2D">
        <w:tab/>
        <w:t>(4)</w:t>
      </w:r>
    </w:p>
    <w:p w14:paraId="3041D173" w14:textId="77777777" w:rsidR="00C84649" w:rsidRPr="006A0A2D" w:rsidRDefault="00C84649" w:rsidP="00C84649">
      <w:pPr>
        <w:jc w:val="both"/>
      </w:pPr>
      <w:r w:rsidRPr="006A0A2D">
        <w:t>так как составляющие формулы (4) определяют полную группу несовместных событий.</w:t>
      </w:r>
    </w:p>
    <w:p w14:paraId="680D0576" w14:textId="77777777" w:rsidR="00C84649" w:rsidRPr="006A0A2D" w:rsidRDefault="00C84649" w:rsidP="00C84649">
      <w:pPr>
        <w:jc w:val="both"/>
      </w:pPr>
      <w:r w:rsidRPr="006A0A2D">
        <w:tab/>
        <w:t>Для ординарного потока</w:t>
      </w:r>
    </w:p>
    <w:p w14:paraId="56977428" w14:textId="77777777" w:rsidR="00C84649" w:rsidRPr="006A0A2D" w:rsidRDefault="00C84649" w:rsidP="00C84649">
      <w:pPr>
        <w:jc w:val="right"/>
      </w:pPr>
      <w:proofErr w:type="gramStart"/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0</w:t>
      </w:r>
      <w:r w:rsidRPr="006A0A2D">
        <w:rPr>
          <w:i/>
        </w:rPr>
        <w:t>(</w:t>
      </w:r>
      <w:proofErr w:type="gramEnd"/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 xml:space="preserve">t) + </w:t>
      </w:r>
      <w:r w:rsidRPr="006A0A2D">
        <w:rPr>
          <w:i/>
          <w:lang w:val="en-US"/>
        </w:rPr>
        <w:t>P</w:t>
      </w:r>
      <w:r w:rsidRPr="006A0A2D">
        <w:rPr>
          <w:i/>
          <w:vertAlign w:val="subscript"/>
        </w:rPr>
        <w:t>1</w:t>
      </w:r>
      <w:r w:rsidRPr="006A0A2D">
        <w:rPr>
          <w:i/>
        </w:rPr>
        <w:t>(</w:t>
      </w:r>
      <w:r w:rsidRPr="006A0A2D">
        <w:rPr>
          <w:i/>
          <w:lang w:val="en-US"/>
        </w:rPr>
        <w:t>t</w:t>
      </w:r>
      <w:r w:rsidRPr="006A0A2D">
        <w:rPr>
          <w:i/>
        </w:rPr>
        <w:t xml:space="preserve">, </w:t>
      </w:r>
      <w:r w:rsidRPr="006A0A2D">
        <w:rPr>
          <w:i/>
        </w:rPr>
        <w:sym w:font="Symbol" w:char="F044"/>
      </w:r>
      <w:r w:rsidRPr="006A0A2D">
        <w:rPr>
          <w:i/>
        </w:rPr>
        <w:t xml:space="preserve">t) </w:t>
      </w:r>
      <w:r w:rsidRPr="006A0A2D">
        <w:rPr>
          <w:i/>
        </w:rPr>
        <w:sym w:font="Symbol" w:char="F0BB"/>
      </w:r>
      <w:r w:rsidRPr="006A0A2D">
        <w:rPr>
          <w:i/>
        </w:rPr>
        <w:t xml:space="preserve"> 1</w:t>
      </w:r>
      <w:r w:rsidRPr="006A0A2D">
        <w:t xml:space="preserve">, </w:t>
      </w:r>
      <w:r w:rsidRPr="006A0A2D">
        <w:tab/>
      </w:r>
      <w:r w:rsidRPr="006A0A2D">
        <w:tab/>
      </w:r>
      <w:r w:rsidRPr="006A0A2D">
        <w:tab/>
      </w:r>
      <w:r w:rsidRPr="006A0A2D">
        <w:tab/>
      </w:r>
      <w:r w:rsidRPr="006A0A2D">
        <w:tab/>
        <w:t>(5)</w:t>
      </w:r>
    </w:p>
    <w:p w14:paraId="0B4FF8C7" w14:textId="77777777" w:rsidR="00C84649" w:rsidRPr="006A0A2D" w:rsidRDefault="00C84649" w:rsidP="00C84649">
      <w:pPr>
        <w:jc w:val="both"/>
      </w:pPr>
      <w:r w:rsidRPr="006A0A2D">
        <w:t xml:space="preserve">потому что </w:t>
      </w:r>
      <w:r w:rsidRPr="006A0A2D">
        <w:rPr>
          <w:lang w:val="en-US"/>
        </w:rPr>
        <w:t>P</w:t>
      </w:r>
      <w:r w:rsidRPr="006A0A2D">
        <w:rPr>
          <w:vertAlign w:val="subscript"/>
        </w:rPr>
        <w:t>&gt;1</w:t>
      </w:r>
      <w:r w:rsidRPr="006A0A2D">
        <w:t>(</w:t>
      </w:r>
      <w:r w:rsidRPr="006A0A2D">
        <w:rPr>
          <w:lang w:val="en-US"/>
        </w:rPr>
        <w:t>t</w:t>
      </w:r>
      <w:r w:rsidRPr="006A0A2D">
        <w:t xml:space="preserve">, </w:t>
      </w:r>
      <w:r w:rsidRPr="006A0A2D">
        <w:sym w:font="Symbol" w:char="F044"/>
      </w:r>
      <w:r w:rsidRPr="006A0A2D">
        <w:t>t) = 0(</w:t>
      </w:r>
      <w:r w:rsidRPr="006A0A2D">
        <w:sym w:font="Symbol" w:char="F044"/>
      </w:r>
      <w:r w:rsidRPr="006A0A2D">
        <w:t>t), где 0(</w:t>
      </w:r>
      <w:r w:rsidRPr="006A0A2D">
        <w:sym w:font="Symbol" w:char="F044"/>
      </w:r>
      <w:r w:rsidRPr="006A0A2D">
        <w:t xml:space="preserve">t) — величина, порядок малости которой выше, чем </w:t>
      </w:r>
      <w:r w:rsidRPr="006A0A2D">
        <w:sym w:font="Symbol" w:char="F044"/>
      </w:r>
      <w:r w:rsidRPr="006A0A2D">
        <w:t>t [2], т. е.</w:t>
      </w:r>
    </w:p>
    <w:p w14:paraId="1607A065" w14:textId="7DCC9CFA" w:rsidR="00C84649" w:rsidRPr="006A0A2D" w:rsidRDefault="00717290" w:rsidP="00C84649">
      <w:pPr>
        <w:jc w:val="right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44"/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t→0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0(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44"/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t)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44"/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den>
            </m:f>
          </m:e>
        </m:func>
        <m:r>
          <m:rPr>
            <m:sty m:val="p"/>
          </m:rPr>
          <w:rPr>
            <w:rFonts w:ascii="Cambria Math" w:hAnsi="Cambria Math"/>
          </w:rPr>
          <m:t>=0</m:t>
        </m:r>
        <m:r>
          <w:rPr>
            <w:rFonts w:ascii="Cambria Math" w:hAnsi="Cambria Math"/>
          </w:rPr>
          <m:t>.</m:t>
        </m:r>
      </m:oMath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  <w:t>(6)</w:t>
      </w:r>
    </w:p>
    <w:p w14:paraId="3DA0FBB6" w14:textId="77777777" w:rsidR="00C84649" w:rsidRPr="006A0A2D" w:rsidRDefault="00C84649" w:rsidP="00C84649">
      <w:pPr>
        <w:jc w:val="both"/>
      </w:pPr>
    </w:p>
    <w:p w14:paraId="63E557B9" w14:textId="1C4A51B4" w:rsidR="00C84649" w:rsidRPr="006A0A2D" w:rsidRDefault="00C84649" w:rsidP="00C84649">
      <w:pPr>
        <w:ind w:firstLine="708"/>
        <w:jc w:val="both"/>
      </w:pPr>
      <w:r w:rsidRPr="006A0A2D">
        <w:t xml:space="preserve">Рассмотрим интервал </w:t>
      </w:r>
      <w:r w:rsidRPr="006A0A2D">
        <w:rPr>
          <w:i/>
        </w:rPr>
        <w:t>[T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rPr>
          <w:i/>
        </w:rPr>
        <w:t xml:space="preserve">] = </w:t>
      </w:r>
      <w:proofErr w:type="spellStart"/>
      <w:r w:rsidRPr="006A0A2D">
        <w:rPr>
          <w:i/>
          <w:lang w:val="en-US"/>
        </w:rPr>
        <w:t>mT</w:t>
      </w:r>
      <w:r w:rsidRPr="006A0A2D">
        <w:rPr>
          <w:i/>
          <w:vertAlign w:val="subscript"/>
          <w:lang w:val="en-US"/>
        </w:rPr>
        <w:t>i</w:t>
      </w:r>
      <w:proofErr w:type="spellEnd"/>
      <w:r w:rsidR="00311A48" w:rsidRPr="006A0A2D">
        <w:rPr>
          <w:i/>
        </w:rPr>
        <w:t>,</w:t>
      </w:r>
      <w:r w:rsidR="00311A48" w:rsidRPr="006A0A2D">
        <w:t xml:space="preserve"> представленный на рисунке 1</w:t>
      </w:r>
      <w:r w:rsidR="00E3440B" w:rsidRPr="006A0A2D">
        <w:t>3</w:t>
      </w:r>
      <w:r w:rsidRPr="006A0A2D">
        <w:t>.</w:t>
      </w:r>
    </w:p>
    <w:p w14:paraId="70632F8B" w14:textId="63E3962A" w:rsidR="00C84649" w:rsidRPr="006A0A2D" w:rsidRDefault="00C84649" w:rsidP="00C84649">
      <w:pPr>
        <w:jc w:val="center"/>
      </w:pPr>
      <w:r w:rsidRPr="006A0A2D">
        <w:rPr>
          <w:noProof/>
        </w:rPr>
        <w:drawing>
          <wp:inline distT="0" distB="0" distL="0" distR="0" wp14:anchorId="49B69259" wp14:editId="7C193E24">
            <wp:extent cx="5505450" cy="971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A48" w:rsidRPr="006A0A2D">
        <w:br/>
        <w:t>Рис.1</w:t>
      </w:r>
      <w:r w:rsidR="00E3440B" w:rsidRPr="006A0A2D">
        <w:t>3</w:t>
      </w:r>
      <w:r w:rsidRPr="006A0A2D">
        <w:t xml:space="preserve">. Рассматриваемый интервал </w:t>
      </w:r>
      <w:r w:rsidRPr="006A0A2D">
        <w:rPr>
          <w:i/>
        </w:rPr>
        <w:t>[T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rPr>
          <w:i/>
        </w:rPr>
        <w:t>]</w:t>
      </w:r>
    </w:p>
    <w:p w14:paraId="2823D172" w14:textId="77777777" w:rsidR="00C84649" w:rsidRPr="006A0A2D" w:rsidRDefault="00C84649" w:rsidP="00C84649">
      <w:pPr>
        <w:ind w:firstLine="708"/>
        <w:jc w:val="both"/>
      </w:pPr>
      <w:r w:rsidRPr="006A0A2D">
        <w:t>Отсутствие последействия — свойство, когда для двух неперекрывающихся интервалов времени число событий, попадающих в один интервал, не зависит от того, сколько событий попало в другой [2].</w:t>
      </w:r>
    </w:p>
    <w:p w14:paraId="0126D643" w14:textId="77777777" w:rsidR="00C84649" w:rsidRPr="006A0A2D" w:rsidRDefault="00C84649" w:rsidP="00C84649">
      <w:pPr>
        <w:ind w:firstLine="708"/>
        <w:jc w:val="both"/>
      </w:pPr>
      <w:r w:rsidRPr="006A0A2D">
        <w:t xml:space="preserve">Воспользовавшись формулой распределения Пуассона для оценки вероятности возникновения k-запросов от коммутатора к контроллеру на установление правила на временном интервале </w:t>
      </w:r>
      <w:r w:rsidRPr="006A0A2D">
        <w:rPr>
          <w:i/>
        </w:rPr>
        <w:t>[T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rPr>
          <w:i/>
        </w:rPr>
        <w:t xml:space="preserve">] = </w:t>
      </w:r>
      <w:proofErr w:type="spellStart"/>
      <w:r w:rsidRPr="006A0A2D">
        <w:rPr>
          <w:i/>
          <w:lang w:val="en-US"/>
        </w:rPr>
        <w:t>mT</w:t>
      </w:r>
      <w:r w:rsidRPr="006A0A2D">
        <w:rPr>
          <w:i/>
          <w:vertAlign w:val="subscript"/>
          <w:lang w:val="en-US"/>
        </w:rPr>
        <w:t>i</w:t>
      </w:r>
      <w:proofErr w:type="spellEnd"/>
      <w:r w:rsidRPr="006A0A2D">
        <w:t>, получим:</w:t>
      </w:r>
    </w:p>
    <w:p w14:paraId="49F685A2" w14:textId="77777777" w:rsidR="00C84649" w:rsidRPr="006A0A2D" w:rsidRDefault="00717290" w:rsidP="00C84649">
      <w:pPr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74"/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  <w:lang w:val="en-US"/>
                  </w:rPr>
                  <m:t>NF</m:t>
                </m:r>
              </m:sub>
            </m:sSub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λ</m:t>
            </m:r>
            <m:r>
              <m:rPr>
                <m:sty m:val="p"/>
              </m:rPr>
              <w:rPr>
                <w:rFonts w:asci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/>
                  </w:rPr>
                  <m:t>T</m:t>
                </m:r>
              </m:e>
              <m:sub>
                <m:r>
                  <w:rPr>
                    <w:rFonts w:ascii="Cambria Math"/>
                  </w:rPr>
                  <m:t>i</m:t>
                </m:r>
              </m:sub>
            </m:sSub>
            <m:r>
              <w:rPr>
                <w:rFonts w:ascii="Cambria Math"/>
              </w:rPr>
              <m:t>)</m:t>
            </m:r>
          </m:num>
          <m:den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!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λm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sup>
        </m:sSup>
      </m:oMath>
      <w:r w:rsidR="00C84649" w:rsidRPr="006A0A2D">
        <w:t>.</w:t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  <w:t>(7)</w:t>
      </w:r>
    </w:p>
    <w:p w14:paraId="117161A9" w14:textId="77777777" w:rsidR="00C84649" w:rsidRPr="006A0A2D" w:rsidRDefault="00C84649" w:rsidP="00C84649">
      <w:pPr>
        <w:ind w:firstLine="708"/>
        <w:jc w:val="both"/>
      </w:pPr>
      <w:r w:rsidRPr="006A0A2D">
        <w:t>Тогда вероятность возникновения n-событий в режиме функционирования с установленными правилами на коммутаторе будет определяться формулой</w:t>
      </w:r>
    </w:p>
    <w:p w14:paraId="45BC4C1D" w14:textId="083DDDB4" w:rsidR="00C84649" w:rsidRPr="006A0A2D" w:rsidRDefault="00717290" w:rsidP="00C84649">
      <w:pPr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i/>
              </w:rPr>
              <w:sym w:font="Symbol" w:char="F074"/>
            </m:r>
          </m:sub>
        </m:sSub>
        <m:r>
          <w:rPr>
            <w:rFonts w:ascii="Cambria Math" w:hAnsi="Cambria Math"/>
          </w:rPr>
          <m:t xml:space="preserve">=1-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  <m:r>
                  <w:rPr>
                    <w:rFonts w:ascii="Cambria Math" w:hAnsi="Cambria Math"/>
                    <w:i/>
                  </w:rPr>
                  <w:sym w:font="Symbol" w:char="F074"/>
                </m:r>
              </m:e>
              <m:sub>
                <m:r>
                  <w:rPr>
                    <w:rFonts w:ascii="Cambria Math" w:hAnsi="Cambria Math"/>
                    <w:vertAlign w:val="subscript"/>
                    <w:lang w:val="en-US"/>
                  </w:rPr>
                  <m:t>NF</m:t>
                </m:r>
              </m:sub>
            </m:sSub>
          </m:sub>
        </m:sSub>
      </m:oMath>
      <w:r w:rsidR="00C84649" w:rsidRPr="006A0A2D">
        <w:rPr>
          <w:i/>
        </w:rPr>
        <w:t>.</w:t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</w:r>
      <w:r w:rsidR="00C84649" w:rsidRPr="006A0A2D">
        <w:tab/>
        <w:t>(8)</w:t>
      </w:r>
    </w:p>
    <w:p w14:paraId="63C0C575" w14:textId="3F8E47F3" w:rsidR="00C84649" w:rsidRPr="006A0A2D" w:rsidRDefault="00C84649" w:rsidP="00C84649">
      <w:pPr>
        <w:ind w:firstLine="708"/>
        <w:jc w:val="both"/>
      </w:pPr>
      <w:r w:rsidRPr="006A0A2D">
        <w:t>Таким образом, согласно [18], общее время D, возникающее при функционировании механизма определения адреса м</w:t>
      </w:r>
      <w:r w:rsidR="00E3440B" w:rsidRPr="006A0A2D">
        <w:t xml:space="preserve">ожет быть </w:t>
      </w:r>
      <w:proofErr w:type="gramStart"/>
      <w:r w:rsidR="00E3440B" w:rsidRPr="006A0A2D">
        <w:t>вычислена</w:t>
      </w:r>
      <w:proofErr w:type="gramEnd"/>
      <w:r w:rsidR="00E3440B" w:rsidRPr="006A0A2D">
        <w:t xml:space="preserve"> по соотношению</w:t>
      </w:r>
    </w:p>
    <w:p w14:paraId="7563F9EF" w14:textId="77777777" w:rsidR="00C84649" w:rsidRPr="006A0A2D" w:rsidRDefault="00C84649" w:rsidP="00C84649">
      <w:pPr>
        <w:jc w:val="right"/>
      </w:pPr>
      <m:oMath>
        <m:r>
          <w:rPr>
            <w:rFonts w:ascii="Cambria Math" w:hAnsi="Cambria Math"/>
          </w:rPr>
          <m:t>D=l*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w:sym w:font="Symbol" w:char="F074"/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NF</m:t>
            </m:r>
          </m:sub>
        </m:sSub>
        <m:r>
          <w:rPr>
            <w:rFonts w:ascii="Cambria Math" w:hAnsi="Cambria Math"/>
          </w:rPr>
          <m:t>+n*</m:t>
        </m:r>
        <m:r>
          <m:rPr>
            <m:sty m:val="p"/>
          </m:rP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</w:rPr>
          <w:sym w:font="Symbol" w:char="F074"/>
        </m:r>
      </m:oMath>
      <w:r w:rsidRPr="006A0A2D">
        <w:t>,</w:t>
      </w:r>
      <w:r w:rsidRPr="006A0A2D">
        <w:tab/>
      </w:r>
      <w:r w:rsidRPr="006A0A2D">
        <w:tab/>
      </w:r>
      <w:r w:rsidRPr="006A0A2D">
        <w:tab/>
      </w:r>
      <w:r w:rsidRPr="006A0A2D">
        <w:tab/>
      </w:r>
      <w:r w:rsidRPr="006A0A2D">
        <w:tab/>
        <w:t>(9)</w:t>
      </w:r>
    </w:p>
    <w:p w14:paraId="17783D43" w14:textId="77777777" w:rsidR="00C84649" w:rsidRPr="006A0A2D" w:rsidRDefault="00C84649" w:rsidP="00C84649">
      <w:pPr>
        <w:ind w:firstLine="708"/>
        <w:jc w:val="both"/>
      </w:pPr>
      <w:r w:rsidRPr="006A0A2D">
        <w:t xml:space="preserve">где </w:t>
      </w:r>
      <m:oMath>
        <m:r>
          <w:rPr>
            <w:rFonts w:ascii="Cambria Math" w:hAnsi="Cambria Math"/>
          </w:rPr>
          <m:t>l</m:t>
        </m:r>
      </m:oMath>
      <w:r w:rsidRPr="006A0A2D">
        <w:t xml:space="preserve"> и </w:t>
      </w:r>
      <m:oMath>
        <m:r>
          <w:rPr>
            <w:rFonts w:ascii="Cambria Math" w:hAnsi="Cambria Math"/>
          </w:rPr>
          <m:t>n</m:t>
        </m:r>
      </m:oMath>
      <w:r w:rsidRPr="006A0A2D">
        <w:t xml:space="preserve"> — число временных интервалов, к которым применимы параметры задержки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w:sym w:font="Symbol" w:char="F074"/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NF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6A0A2D">
        <w:t>и d</w:t>
      </w:r>
      <w:r w:rsidRPr="006A0A2D">
        <w:sym w:font="Symbol" w:char="F074"/>
      </w:r>
      <w:r w:rsidRPr="006A0A2D">
        <w:t xml:space="preserve"> соответственно.</w:t>
      </w:r>
    </w:p>
    <w:p w14:paraId="7AD2FB7E" w14:textId="77777777" w:rsidR="00C84649" w:rsidRPr="006A0A2D" w:rsidRDefault="00C84649" w:rsidP="00C84649">
      <w:pPr>
        <w:ind w:left="708" w:firstLine="1"/>
        <w:jc w:val="both"/>
      </w:pPr>
      <w:r w:rsidRPr="006A0A2D">
        <w:t xml:space="preserve">Из полученных результатов исследования можно сделать ряд выводов: </w:t>
      </w:r>
    </w:p>
    <w:p w14:paraId="0B070DE8" w14:textId="17925014" w:rsidR="00C84649" w:rsidRPr="006A0A2D" w:rsidRDefault="00C84649" w:rsidP="00C84649">
      <w:pPr>
        <w:ind w:firstLine="709"/>
        <w:jc w:val="both"/>
      </w:pPr>
      <w:r w:rsidRPr="006A0A2D">
        <w:t xml:space="preserve">1. Если величина </w:t>
      </w:r>
      <w:r w:rsidRPr="006A0A2D">
        <w:rPr>
          <w:i/>
        </w:rPr>
        <w:t>T</w:t>
      </w:r>
      <w:proofErr w:type="spellStart"/>
      <w:r w:rsidRPr="006A0A2D">
        <w:rPr>
          <w:i/>
          <w:vertAlign w:val="subscript"/>
          <w:lang w:val="en-US"/>
        </w:rPr>
        <w:t>i</w:t>
      </w:r>
      <w:proofErr w:type="spellEnd"/>
      <w:r w:rsidRPr="006A0A2D">
        <w:t xml:space="preserve"> стремится к бесконечности, то параметр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t xml:space="preserve"> будет преобладать </w:t>
      </w:r>
      <w:proofErr w:type="gramStart"/>
      <w:r w:rsidRPr="006A0A2D">
        <w:t>над</w:t>
      </w:r>
      <w:proofErr w:type="gramEnd"/>
      <w:r w:rsidRPr="006A0A2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i/>
              </w:rPr>
              <w:sym w:font="Symbol" w:char="F074"/>
            </m:r>
          </m:e>
          <m:sub>
            <m:r>
              <w:rPr>
                <w:rFonts w:ascii="Cambria Math" w:hAnsi="Cambria Math"/>
                <w:vertAlign w:val="subscript"/>
                <w:lang w:val="en-US"/>
              </w:rPr>
              <m:t>NF</m:t>
            </m:r>
            <m:r>
              <w:rPr>
                <w:rFonts w:ascii="Cambria Math" w:hAnsi="Cambria Math"/>
                <w:vertAlign w:val="subscript"/>
              </w:rPr>
              <m:t xml:space="preserve"> </m:t>
            </m:r>
          </m:sub>
        </m:sSub>
      </m:oMath>
      <w:r w:rsidRPr="006A0A2D">
        <w:t xml:space="preserve">. В противном случае может практически не быть </w:t>
      </w:r>
      <w:r w:rsidRPr="006A0A2D">
        <w:rPr>
          <w:i/>
        </w:rPr>
        <w:t>d</w:t>
      </w:r>
      <w:r w:rsidRPr="006A0A2D">
        <w:rPr>
          <w:i/>
        </w:rPr>
        <w:sym w:font="Symbol" w:char="F074"/>
      </w:r>
      <w:r w:rsidRPr="006A0A2D">
        <w:t xml:space="preserve"> .</w:t>
      </w:r>
    </w:p>
    <w:p w14:paraId="2F7FB065" w14:textId="77777777" w:rsidR="00AA1AFE" w:rsidRPr="006A0A2D" w:rsidRDefault="00C84649" w:rsidP="00C84649">
      <w:pPr>
        <w:ind w:firstLine="708"/>
        <w:jc w:val="both"/>
      </w:pPr>
      <w:r w:rsidRPr="006A0A2D">
        <w:t xml:space="preserve">2. Если величина λ стремится к бесконечности, то параметр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w:sym w:font="Symbol" w:char="F074"/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NF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 xml:space="preserve"> </m:t>
            </m:r>
          </m:sub>
        </m:sSub>
      </m:oMath>
      <w:r w:rsidRPr="006A0A2D">
        <w:t xml:space="preserve"> ничтожно мал на фоне </w:t>
      </w:r>
      <w:proofErr w:type="gramStart"/>
      <w:r w:rsidRPr="006A0A2D">
        <w:rPr>
          <w:i/>
        </w:rPr>
        <w:t>d</w:t>
      </w:r>
      <w:proofErr w:type="gramEnd"/>
      <w:r w:rsidRPr="006A0A2D">
        <w:rPr>
          <w:i/>
        </w:rPr>
        <w:sym w:font="Symbol" w:char="F074"/>
      </w:r>
      <w:r w:rsidRPr="006A0A2D">
        <w:t xml:space="preserve"> поскольку только одно из всего множества событий на интервале </w:t>
      </w:r>
      <w:r w:rsidRPr="006A0A2D">
        <w:rPr>
          <w:i/>
        </w:rPr>
        <w:t>T</w:t>
      </w:r>
      <w:proofErr w:type="spellStart"/>
      <w:r w:rsidRPr="006A0A2D">
        <w:rPr>
          <w:i/>
          <w:vertAlign w:val="subscript"/>
          <w:lang w:val="en-US"/>
        </w:rPr>
        <w:t>i</w:t>
      </w:r>
      <w:proofErr w:type="spellEnd"/>
      <w:r w:rsidRPr="006A0A2D">
        <w:t xml:space="preserve"> будет соответствовать режиму функционирования сети без установленных потоков на коммутаторах. </w:t>
      </w:r>
    </w:p>
    <w:p w14:paraId="28AD3DF2" w14:textId="509ECE1C" w:rsidR="00C84649" w:rsidRPr="006A0A2D" w:rsidRDefault="00C84649" w:rsidP="00C84649">
      <w:pPr>
        <w:ind w:firstLine="708"/>
        <w:jc w:val="both"/>
      </w:pPr>
      <w:r w:rsidRPr="006A0A2D">
        <w:t xml:space="preserve">В противном случае, если λ слишком мала, вероятность возникновения ARP-запросов на интервале </w:t>
      </w:r>
      <w:r w:rsidRPr="006A0A2D">
        <w:rPr>
          <w:i/>
        </w:rPr>
        <w:t>[T</w:t>
      </w:r>
      <w:r w:rsidRPr="006A0A2D">
        <w:rPr>
          <w:i/>
          <w:vertAlign w:val="subscript"/>
        </w:rPr>
        <w:t>0</w:t>
      </w:r>
      <w:r w:rsidRPr="006A0A2D">
        <w:rPr>
          <w:i/>
        </w:rPr>
        <w:t>, T</w:t>
      </w:r>
      <w:r w:rsidRPr="006A0A2D">
        <w:rPr>
          <w:i/>
          <w:vertAlign w:val="subscript"/>
          <w:lang w:val="en-US"/>
        </w:rPr>
        <w:t>f</w:t>
      </w:r>
      <w:r w:rsidRPr="006A0A2D">
        <w:rPr>
          <w:i/>
        </w:rPr>
        <w:t xml:space="preserve">] = </w:t>
      </w:r>
      <w:proofErr w:type="spellStart"/>
      <w:r w:rsidRPr="006A0A2D">
        <w:rPr>
          <w:i/>
          <w:lang w:val="en-US"/>
        </w:rPr>
        <w:t>mT</w:t>
      </w:r>
      <w:r w:rsidRPr="006A0A2D">
        <w:rPr>
          <w:i/>
          <w:vertAlign w:val="subscript"/>
          <w:lang w:val="en-US"/>
        </w:rPr>
        <w:t>i</w:t>
      </w:r>
      <w:proofErr w:type="spellEnd"/>
      <w:r w:rsidRPr="006A0A2D">
        <w:t xml:space="preserve"> может стремиться к нулю.</w:t>
      </w:r>
    </w:p>
    <w:p w14:paraId="35F64628" w14:textId="27D7B322" w:rsidR="00E3440B" w:rsidRPr="006A0A2D" w:rsidRDefault="00C84649" w:rsidP="00C84649">
      <w:pPr>
        <w:ind w:firstLine="708"/>
        <w:jc w:val="both"/>
      </w:pPr>
      <w:r w:rsidRPr="006A0A2D">
        <w:t xml:space="preserve">Полученные формулы оценки времени в программно-определяемых сетях </w:t>
      </w:r>
      <w:r w:rsidRPr="006A0A2D">
        <w:rPr>
          <w:u w:val="single"/>
        </w:rPr>
        <w:t xml:space="preserve">представляют собой </w:t>
      </w:r>
      <w:r w:rsidR="00AA1AFE" w:rsidRPr="006A0A2D">
        <w:rPr>
          <w:i/>
          <w:u w:val="single"/>
        </w:rPr>
        <w:t xml:space="preserve">математическую </w:t>
      </w:r>
      <w:r w:rsidRPr="006A0A2D">
        <w:rPr>
          <w:i/>
          <w:u w:val="single"/>
        </w:rPr>
        <w:t>модель</w:t>
      </w:r>
      <w:r w:rsidR="00AA1AFE" w:rsidRPr="006A0A2D">
        <w:rPr>
          <w:u w:val="single"/>
        </w:rPr>
        <w:t>, которая</w:t>
      </w:r>
      <w:r w:rsidRPr="006A0A2D">
        <w:rPr>
          <w:u w:val="single"/>
        </w:rPr>
        <w:t xml:space="preserve"> </w:t>
      </w:r>
      <w:r w:rsidR="00AA1AFE" w:rsidRPr="006A0A2D">
        <w:rPr>
          <w:u w:val="single"/>
        </w:rPr>
        <w:t>имее</w:t>
      </w:r>
      <w:r w:rsidRPr="006A0A2D">
        <w:rPr>
          <w:u w:val="single"/>
        </w:rPr>
        <w:t xml:space="preserve">т </w:t>
      </w:r>
      <w:r w:rsidRPr="006A0A2D">
        <w:rPr>
          <w:u w:val="single"/>
        </w:rPr>
        <w:lastRenderedPageBreak/>
        <w:t>практическую ценность</w:t>
      </w:r>
      <w:r w:rsidRPr="006A0A2D">
        <w:t>, поскольку позволяют сетевому инженеру получить конкретные</w:t>
      </w:r>
      <w:r w:rsidR="00E3440B" w:rsidRPr="006A0A2D">
        <w:t xml:space="preserve"> оценочные</w:t>
      </w:r>
      <w:r w:rsidRPr="006A0A2D">
        <w:t xml:space="preserve"> значения времени обработки пакетов на каждом из устройств сети. </w:t>
      </w:r>
    </w:p>
    <w:p w14:paraId="192E3D64" w14:textId="43EE4B9E" w:rsidR="00C84649" w:rsidRPr="006A0A2D" w:rsidRDefault="00C84649" w:rsidP="00C84649">
      <w:pPr>
        <w:ind w:firstLine="708"/>
        <w:jc w:val="both"/>
      </w:pPr>
      <w:r w:rsidRPr="006A0A2D">
        <w:t>В случае если затрачиваемое время обработки на контроллере весьма велико, системный администратор может сделать вывод о необходимости оптимизации работы ПОС-контроллера либо путем перенастройки установленных правил, либо путем модернизации аппаратной части.</w:t>
      </w:r>
    </w:p>
    <w:p w14:paraId="07CF008B" w14:textId="77777777" w:rsidR="00AA1AFE" w:rsidRPr="006A0A2D" w:rsidRDefault="00AA1AFE" w:rsidP="00C84649">
      <w:pPr>
        <w:ind w:firstLine="708"/>
        <w:jc w:val="both"/>
      </w:pPr>
    </w:p>
    <w:p w14:paraId="2B548760" w14:textId="4A3F181D" w:rsidR="00AA1AFE" w:rsidRPr="006A0A2D" w:rsidRDefault="00AA1AFE" w:rsidP="00AA1AFE">
      <w:pPr>
        <w:spacing w:after="240"/>
        <w:ind w:firstLine="708"/>
        <w:jc w:val="both"/>
        <w:rPr>
          <w:rFonts w:eastAsia="Times New Roman"/>
          <w:b/>
          <w:i/>
          <w:szCs w:val="26"/>
        </w:rPr>
      </w:pPr>
      <w:r w:rsidRPr="006A0A2D">
        <w:rPr>
          <w:b/>
          <w:i/>
        </w:rPr>
        <w:t>6.</w:t>
      </w:r>
      <w:r w:rsidR="00311A48" w:rsidRPr="006A0A2D">
        <w:rPr>
          <w:b/>
          <w:i/>
        </w:rPr>
        <w:t>3</w:t>
      </w:r>
      <w:r w:rsidRPr="006A0A2D">
        <w:rPr>
          <w:rFonts w:eastAsia="Times New Roman"/>
          <w:i/>
          <w:szCs w:val="26"/>
        </w:rPr>
        <w:t xml:space="preserve"> </w:t>
      </w:r>
      <w:r w:rsidRPr="006A0A2D">
        <w:rPr>
          <w:rFonts w:eastAsia="Times New Roman"/>
          <w:b/>
          <w:i/>
          <w:szCs w:val="26"/>
        </w:rPr>
        <w:t>Экспериментальное исследование зависимости общего времени передачи служебного трафика от времени обработки контроллером</w:t>
      </w:r>
    </w:p>
    <w:p w14:paraId="2BF9C1A7" w14:textId="77777777" w:rsidR="00E3440B" w:rsidRPr="006A0A2D" w:rsidRDefault="00C84649" w:rsidP="00E3440B">
      <w:pPr>
        <w:ind w:firstLine="708"/>
        <w:jc w:val="both"/>
      </w:pPr>
      <w:r w:rsidRPr="006A0A2D">
        <w:t xml:space="preserve">Задача измерения времени обработки пакетов при отсутствии записи в таблице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 коммутатора представляется наиболее интересной для исследования. </w:t>
      </w:r>
    </w:p>
    <w:p w14:paraId="7C03E313" w14:textId="78FF2920" w:rsidR="00C84649" w:rsidRPr="006A0A2D" w:rsidRDefault="00C84649" w:rsidP="007E09AD">
      <w:pPr>
        <w:ind w:firstLine="708"/>
        <w:jc w:val="both"/>
      </w:pPr>
      <w:r w:rsidRPr="006A0A2D">
        <w:t xml:space="preserve">Для выявления зависимости между временем передачи служебного трафика и времени обработки контроллером в сети, функционирующей с использованием протокола </w:t>
      </w:r>
      <w:proofErr w:type="spellStart"/>
      <w:r w:rsidRPr="006A0A2D">
        <w:t>OpenFlow</w:t>
      </w:r>
      <w:proofErr w:type="spellEnd"/>
      <w:r w:rsidRPr="006A0A2D">
        <w:t xml:space="preserve"> в среде </w:t>
      </w:r>
      <w:r w:rsidRPr="006A0A2D">
        <w:rPr>
          <w:lang w:val="en-US"/>
        </w:rPr>
        <w:t>M</w:t>
      </w:r>
      <w:proofErr w:type="spellStart"/>
      <w:r w:rsidRPr="006A0A2D">
        <w:t>ininet</w:t>
      </w:r>
      <w:proofErr w:type="spellEnd"/>
      <w:r w:rsidR="00E3440B" w:rsidRPr="006A0A2D">
        <w:t>,</w:t>
      </w:r>
      <w:r w:rsidRPr="006A0A2D">
        <w:t xml:space="preserve"> смоделирована древовидная топология, показанная на рисунке </w:t>
      </w:r>
      <w:r w:rsidR="00311A48" w:rsidRPr="006A0A2D">
        <w:t>1</w:t>
      </w:r>
      <w:r w:rsidR="007E09AD" w:rsidRPr="006A0A2D">
        <w:t>4</w:t>
      </w:r>
      <w:r w:rsidRPr="006A0A2D">
        <w:t xml:space="preserve">. Число коммутаторов последовательно задавалось </w:t>
      </w:r>
      <w:proofErr w:type="gramStart"/>
      <w:r w:rsidRPr="006A0A2D">
        <w:t>равным</w:t>
      </w:r>
      <w:proofErr w:type="gramEnd"/>
      <w:r w:rsidRPr="006A0A2D">
        <w:t xml:space="preserve"> 3, 7, 15 и 31. Выполнялся запуск генератор трафика </w:t>
      </w:r>
      <w:r w:rsidRPr="006A0A2D">
        <w:rPr>
          <w:lang w:val="en-US"/>
        </w:rPr>
        <w:t>D</w:t>
      </w:r>
      <w:r w:rsidRPr="006A0A2D">
        <w:t>-</w:t>
      </w:r>
      <w:r w:rsidRPr="006A0A2D">
        <w:rPr>
          <w:lang w:val="en-US"/>
        </w:rPr>
        <w:t>ITG</w:t>
      </w:r>
      <w:r w:rsidRPr="006A0A2D">
        <w:t xml:space="preserve"> с узла H1 до H2, после чего с использованием </w:t>
      </w:r>
      <w:proofErr w:type="spellStart"/>
      <w:r w:rsidRPr="006A0A2D">
        <w:t>Wireshark</w:t>
      </w:r>
      <w:proofErr w:type="spellEnd"/>
      <w:r w:rsidRPr="006A0A2D">
        <w:t xml:space="preserve"> выполнялся перехват и анализ трафика и высчитывалось время d</w:t>
      </w:r>
      <w:r w:rsidRPr="006A0A2D">
        <w:sym w:font="Symbol" w:char="F074"/>
      </w:r>
      <w:r w:rsidRPr="006A0A2D">
        <w:rPr>
          <w:vertAlign w:val="subscript"/>
          <w:lang w:val="en-US"/>
        </w:rPr>
        <w:t>NF</w:t>
      </w:r>
      <w:r w:rsidRPr="006A0A2D">
        <w:t>, время обработки коммутатором S</w:t>
      </w:r>
      <w:r w:rsidRPr="006A0A2D">
        <w:rPr>
          <w:vertAlign w:val="subscript"/>
          <w:lang w:val="en-US"/>
        </w:rPr>
        <w:t>NF</w:t>
      </w:r>
      <w:r w:rsidRPr="006A0A2D">
        <w:t xml:space="preserve"> и время обработки контроллером </w:t>
      </w:r>
      <w:proofErr w:type="gramStart"/>
      <w:r w:rsidRPr="006A0A2D">
        <w:t>С</w:t>
      </w:r>
      <w:proofErr w:type="gramEnd"/>
      <w:r w:rsidRPr="006A0A2D">
        <w:rPr>
          <w:vertAlign w:val="subscript"/>
          <w:lang w:val="en-US"/>
        </w:rPr>
        <w:t>NF</w:t>
      </w:r>
      <w:r w:rsidRPr="006A0A2D">
        <w:t xml:space="preserve"> , представленные в формуле (1). При этом время обработки коммутатора S</w:t>
      </w:r>
      <w:r w:rsidRPr="006A0A2D">
        <w:rPr>
          <w:vertAlign w:val="subscript"/>
          <w:lang w:val="en-US"/>
        </w:rPr>
        <w:t>NF</w:t>
      </w:r>
      <w:r w:rsidRPr="006A0A2D">
        <w:t xml:space="preserve"> считалась как среднее арифметическое по всем </w:t>
      </w:r>
      <w:proofErr w:type="spellStart"/>
      <w:r w:rsidRPr="006A0A2D">
        <w:t>OpenFlow</w:t>
      </w:r>
      <w:proofErr w:type="spellEnd"/>
      <w:r w:rsidRPr="006A0A2D">
        <w:t xml:space="preserve"> - коммутаторам.</w:t>
      </w:r>
    </w:p>
    <w:p w14:paraId="3C2B3C06" w14:textId="6E500B24" w:rsidR="00C84649" w:rsidRPr="006A0A2D" w:rsidRDefault="00C84649" w:rsidP="007E09AD">
      <w:pPr>
        <w:spacing w:after="240"/>
        <w:jc w:val="center"/>
      </w:pPr>
      <w:r w:rsidRPr="006A0A2D">
        <w:rPr>
          <w:noProof/>
          <w:szCs w:val="28"/>
        </w:rPr>
        <w:drawing>
          <wp:inline distT="0" distB="0" distL="0" distR="0" wp14:anchorId="6F71D4CD" wp14:editId="7CFDA1B3">
            <wp:extent cx="6238461" cy="400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7"/>
                    <a:stretch/>
                  </pic:blipFill>
                  <pic:spPr bwMode="auto">
                    <a:xfrm>
                      <a:off x="0" y="0"/>
                      <a:ext cx="6249372" cy="40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A48" w:rsidRPr="006A0A2D">
        <w:t>Рис.1</w:t>
      </w:r>
      <w:r w:rsidR="007E09AD" w:rsidRPr="006A0A2D">
        <w:t>4</w:t>
      </w:r>
      <w:r w:rsidRPr="006A0A2D">
        <w:t>. Исследуемая топология в эксперименте</w:t>
      </w:r>
    </w:p>
    <w:p w14:paraId="61AA9037" w14:textId="4EF43AB6" w:rsidR="00C84649" w:rsidRPr="006A0A2D" w:rsidRDefault="00C84649" w:rsidP="00C84649">
      <w:pPr>
        <w:ind w:firstLine="708"/>
      </w:pPr>
      <w:r w:rsidRPr="006A0A2D">
        <w:lastRenderedPageBreak/>
        <w:t xml:space="preserve">Результаты измерений, </w:t>
      </w:r>
      <w:r w:rsidR="007E09AD" w:rsidRPr="006A0A2D">
        <w:t>выполне</w:t>
      </w:r>
      <w:r w:rsidRPr="006A0A2D">
        <w:t>н</w:t>
      </w:r>
      <w:r w:rsidR="007E09AD" w:rsidRPr="006A0A2D">
        <w:t>н</w:t>
      </w:r>
      <w:r w:rsidRPr="006A0A2D">
        <w:t>ых в</w:t>
      </w:r>
      <w:r w:rsidR="007E09AD" w:rsidRPr="006A0A2D">
        <w:t xml:space="preserve"> ходе тестирования,</w:t>
      </w:r>
      <w:r w:rsidR="00311A48" w:rsidRPr="006A0A2D">
        <w:t xml:space="preserve"> занесены в таблицу 2</w:t>
      </w:r>
      <w:r w:rsidRPr="006A0A2D">
        <w:t>.</w:t>
      </w:r>
    </w:p>
    <w:p w14:paraId="676B663E" w14:textId="0F9890BD" w:rsidR="00C84649" w:rsidRPr="006A0A2D" w:rsidRDefault="00C84649" w:rsidP="00C84649">
      <w:pPr>
        <w:jc w:val="right"/>
      </w:pPr>
      <w:r w:rsidRPr="006A0A2D">
        <w:t>Табли</w:t>
      </w:r>
      <w:r w:rsidR="00311A48" w:rsidRPr="006A0A2D">
        <w:t>ца 2</w:t>
      </w:r>
      <w:r w:rsidRPr="006A0A2D">
        <w:t>. Экспериментальные значения задержек</w:t>
      </w:r>
    </w:p>
    <w:tbl>
      <w:tblPr>
        <w:tblStyle w:val="af"/>
        <w:tblW w:w="0" w:type="auto"/>
        <w:jc w:val="right"/>
        <w:tblLook w:val="04A0" w:firstRow="1" w:lastRow="0" w:firstColumn="1" w:lastColumn="0" w:noHBand="0" w:noVBand="1"/>
      </w:tblPr>
      <w:tblGrid>
        <w:gridCol w:w="3261"/>
        <w:gridCol w:w="1701"/>
        <w:gridCol w:w="1625"/>
        <w:gridCol w:w="1636"/>
      </w:tblGrid>
      <w:tr w:rsidR="00C84649" w:rsidRPr="006A0A2D" w14:paraId="6E61CD62" w14:textId="77777777" w:rsidTr="00CF61F5">
        <w:trPr>
          <w:jc w:val="right"/>
        </w:trPr>
        <w:tc>
          <w:tcPr>
            <w:tcW w:w="3261" w:type="dxa"/>
          </w:tcPr>
          <w:p w14:paraId="1E3E57AE" w14:textId="77777777" w:rsidR="00C84649" w:rsidRPr="006A0A2D" w:rsidRDefault="00C84649" w:rsidP="00C84649">
            <w:r w:rsidRPr="006A0A2D">
              <w:t>Количество коммутаторов в сети, шт.</w:t>
            </w:r>
          </w:p>
        </w:tc>
        <w:tc>
          <w:tcPr>
            <w:tcW w:w="1701" w:type="dxa"/>
          </w:tcPr>
          <w:p w14:paraId="58B66B0D" w14:textId="77777777" w:rsidR="00C84649" w:rsidRPr="006A0A2D" w:rsidRDefault="00C84649" w:rsidP="00C84649">
            <w:r w:rsidRPr="006A0A2D">
              <w:t>Задержка d</w:t>
            </w:r>
            <w:r w:rsidRPr="006A0A2D">
              <w:sym w:font="Symbol" w:char="F074"/>
            </w:r>
            <w:r w:rsidRPr="006A0A2D">
              <w:rPr>
                <w:vertAlign w:val="subscript"/>
                <w:lang w:val="en-US"/>
              </w:rPr>
              <w:t>NF</w:t>
            </w:r>
            <w:r w:rsidRPr="006A0A2D">
              <w:t xml:space="preserve">, </w:t>
            </w:r>
            <w:proofErr w:type="spellStart"/>
            <w:r w:rsidRPr="006A0A2D">
              <w:t>мс</w:t>
            </w:r>
            <w:proofErr w:type="spellEnd"/>
          </w:p>
        </w:tc>
        <w:tc>
          <w:tcPr>
            <w:tcW w:w="1625" w:type="dxa"/>
          </w:tcPr>
          <w:p w14:paraId="6935BE71" w14:textId="77777777" w:rsidR="00C84649" w:rsidRPr="006A0A2D" w:rsidRDefault="00C84649" w:rsidP="00C84649">
            <w:r w:rsidRPr="006A0A2D">
              <w:t>Задержка S</w:t>
            </w:r>
            <w:r w:rsidRPr="006A0A2D">
              <w:rPr>
                <w:vertAlign w:val="subscript"/>
                <w:lang w:val="en-US"/>
              </w:rPr>
              <w:t>NF</w:t>
            </w:r>
            <w:r w:rsidRPr="006A0A2D">
              <w:t xml:space="preserve">, </w:t>
            </w:r>
            <w:proofErr w:type="spellStart"/>
            <w:r w:rsidRPr="006A0A2D">
              <w:t>мс</w:t>
            </w:r>
            <w:proofErr w:type="spellEnd"/>
          </w:p>
        </w:tc>
        <w:tc>
          <w:tcPr>
            <w:tcW w:w="1636" w:type="dxa"/>
          </w:tcPr>
          <w:p w14:paraId="4DD7E465" w14:textId="77777777" w:rsidR="00C84649" w:rsidRPr="006A0A2D" w:rsidRDefault="00C84649" w:rsidP="00C84649">
            <w:r w:rsidRPr="006A0A2D">
              <w:t xml:space="preserve">Задержка </w:t>
            </w:r>
            <w:proofErr w:type="gramStart"/>
            <w:r w:rsidRPr="006A0A2D">
              <w:t>С</w:t>
            </w:r>
            <w:proofErr w:type="gramEnd"/>
            <w:r w:rsidRPr="006A0A2D">
              <w:rPr>
                <w:vertAlign w:val="subscript"/>
                <w:lang w:val="en-US"/>
              </w:rPr>
              <w:t>NF</w:t>
            </w:r>
            <w:r w:rsidRPr="006A0A2D">
              <w:t xml:space="preserve">, </w:t>
            </w:r>
            <w:proofErr w:type="spellStart"/>
            <w:r w:rsidRPr="006A0A2D">
              <w:t>мс</w:t>
            </w:r>
            <w:proofErr w:type="spellEnd"/>
          </w:p>
        </w:tc>
      </w:tr>
      <w:tr w:rsidR="00C84649" w:rsidRPr="006A0A2D" w14:paraId="46B6E8D7" w14:textId="77777777" w:rsidTr="00CF61F5">
        <w:trPr>
          <w:jc w:val="right"/>
        </w:trPr>
        <w:tc>
          <w:tcPr>
            <w:tcW w:w="3261" w:type="dxa"/>
          </w:tcPr>
          <w:p w14:paraId="39110883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3</w:t>
            </w:r>
          </w:p>
        </w:tc>
        <w:tc>
          <w:tcPr>
            <w:tcW w:w="1701" w:type="dxa"/>
          </w:tcPr>
          <w:p w14:paraId="5D80503F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0,997</w:t>
            </w:r>
          </w:p>
        </w:tc>
        <w:tc>
          <w:tcPr>
            <w:tcW w:w="1625" w:type="dxa"/>
          </w:tcPr>
          <w:p w14:paraId="1E9365BE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0,019</w:t>
            </w:r>
          </w:p>
        </w:tc>
        <w:tc>
          <w:tcPr>
            <w:tcW w:w="1636" w:type="dxa"/>
          </w:tcPr>
          <w:p w14:paraId="17B2F03C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0,471</w:t>
            </w:r>
          </w:p>
        </w:tc>
      </w:tr>
      <w:tr w:rsidR="00C84649" w:rsidRPr="006A0A2D" w14:paraId="72932423" w14:textId="77777777" w:rsidTr="00CF61F5">
        <w:trPr>
          <w:jc w:val="right"/>
        </w:trPr>
        <w:tc>
          <w:tcPr>
            <w:tcW w:w="3261" w:type="dxa"/>
          </w:tcPr>
          <w:p w14:paraId="720F5F09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7</w:t>
            </w:r>
          </w:p>
        </w:tc>
        <w:tc>
          <w:tcPr>
            <w:tcW w:w="1701" w:type="dxa"/>
          </w:tcPr>
          <w:p w14:paraId="52BDE1CA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1,234</w:t>
            </w:r>
          </w:p>
        </w:tc>
        <w:tc>
          <w:tcPr>
            <w:tcW w:w="1625" w:type="dxa"/>
          </w:tcPr>
          <w:p w14:paraId="598BF698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0,025</w:t>
            </w:r>
          </w:p>
        </w:tc>
        <w:tc>
          <w:tcPr>
            <w:tcW w:w="1636" w:type="dxa"/>
          </w:tcPr>
          <w:p w14:paraId="69801ADB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0,747</w:t>
            </w:r>
          </w:p>
        </w:tc>
      </w:tr>
      <w:tr w:rsidR="00C84649" w:rsidRPr="006A0A2D" w14:paraId="4E6C9A03" w14:textId="77777777" w:rsidTr="00CF61F5">
        <w:trPr>
          <w:jc w:val="right"/>
        </w:trPr>
        <w:tc>
          <w:tcPr>
            <w:tcW w:w="3261" w:type="dxa"/>
          </w:tcPr>
          <w:p w14:paraId="11DE5817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15</w:t>
            </w:r>
          </w:p>
        </w:tc>
        <w:tc>
          <w:tcPr>
            <w:tcW w:w="1701" w:type="dxa"/>
          </w:tcPr>
          <w:p w14:paraId="19E62A1F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1,636</w:t>
            </w:r>
          </w:p>
        </w:tc>
        <w:tc>
          <w:tcPr>
            <w:tcW w:w="1625" w:type="dxa"/>
          </w:tcPr>
          <w:p w14:paraId="2DEAB0D8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0,044</w:t>
            </w:r>
          </w:p>
        </w:tc>
        <w:tc>
          <w:tcPr>
            <w:tcW w:w="1636" w:type="dxa"/>
          </w:tcPr>
          <w:p w14:paraId="1F8F102F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0,887</w:t>
            </w:r>
          </w:p>
        </w:tc>
      </w:tr>
      <w:tr w:rsidR="00C84649" w:rsidRPr="006A0A2D" w14:paraId="267F763A" w14:textId="77777777" w:rsidTr="00CF61F5">
        <w:trPr>
          <w:jc w:val="right"/>
        </w:trPr>
        <w:tc>
          <w:tcPr>
            <w:tcW w:w="3261" w:type="dxa"/>
          </w:tcPr>
          <w:p w14:paraId="375D551C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31</w:t>
            </w:r>
          </w:p>
        </w:tc>
        <w:tc>
          <w:tcPr>
            <w:tcW w:w="1701" w:type="dxa"/>
          </w:tcPr>
          <w:p w14:paraId="1296DBDB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2,399</w:t>
            </w:r>
          </w:p>
        </w:tc>
        <w:tc>
          <w:tcPr>
            <w:tcW w:w="1625" w:type="dxa"/>
          </w:tcPr>
          <w:p w14:paraId="407D1B61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0,188</w:t>
            </w:r>
          </w:p>
        </w:tc>
        <w:tc>
          <w:tcPr>
            <w:tcW w:w="1636" w:type="dxa"/>
          </w:tcPr>
          <w:p w14:paraId="1A902245" w14:textId="77777777" w:rsidR="00C84649" w:rsidRPr="006A0A2D" w:rsidRDefault="00C84649" w:rsidP="00C84649">
            <w:pPr>
              <w:rPr>
                <w:lang w:val="en-US"/>
              </w:rPr>
            </w:pPr>
            <w:r w:rsidRPr="006A0A2D">
              <w:rPr>
                <w:lang w:val="en-US"/>
              </w:rPr>
              <w:t>1,146</w:t>
            </w:r>
          </w:p>
        </w:tc>
      </w:tr>
    </w:tbl>
    <w:p w14:paraId="02E75BA7" w14:textId="77777777" w:rsidR="00C84649" w:rsidRPr="006A0A2D" w:rsidRDefault="00C84649" w:rsidP="00C84649"/>
    <w:p w14:paraId="0159C56C" w14:textId="039B6B85" w:rsidR="00C84649" w:rsidRPr="006A0A2D" w:rsidRDefault="00C84649" w:rsidP="00C84649">
      <w:pPr>
        <w:ind w:firstLine="708"/>
        <w:jc w:val="both"/>
      </w:pPr>
      <w:r w:rsidRPr="006A0A2D">
        <w:t xml:space="preserve">По результатам проведенного исследования был построен график, показанный на рисунке </w:t>
      </w:r>
      <w:r w:rsidR="00311A48" w:rsidRPr="006A0A2D">
        <w:t>1</w:t>
      </w:r>
      <w:r w:rsidR="007E09AD" w:rsidRPr="006A0A2D">
        <w:t>5</w:t>
      </w:r>
      <w:r w:rsidRPr="006A0A2D">
        <w:t>.</w:t>
      </w:r>
    </w:p>
    <w:p w14:paraId="2A07AE90" w14:textId="414D1458" w:rsidR="00311A48" w:rsidRPr="006A0A2D" w:rsidRDefault="00C84649" w:rsidP="006C10F5">
      <w:pPr>
        <w:spacing w:after="240"/>
        <w:jc w:val="center"/>
      </w:pPr>
      <w:r w:rsidRPr="006A0A2D">
        <w:rPr>
          <w:noProof/>
        </w:rPr>
        <w:drawing>
          <wp:inline distT="0" distB="0" distL="0" distR="0" wp14:anchorId="29313927" wp14:editId="124EDA7C">
            <wp:extent cx="5898647" cy="223058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84" b="10556"/>
                    <a:stretch/>
                  </pic:blipFill>
                  <pic:spPr bwMode="auto">
                    <a:xfrm>
                      <a:off x="0" y="0"/>
                      <a:ext cx="5905748" cy="223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A48" w:rsidRPr="006A0A2D">
        <w:br/>
      </w:r>
      <w:r w:rsidR="006C10F5" w:rsidRPr="006A0A2D">
        <w:rPr>
          <w:b/>
        </w:rPr>
        <w:t>количество коммутаторов</w:t>
      </w:r>
    </w:p>
    <w:p w14:paraId="6BF7610D" w14:textId="35C3BF7D" w:rsidR="00C84649" w:rsidRPr="006A0A2D" w:rsidRDefault="00311A48" w:rsidP="006C10F5">
      <w:pPr>
        <w:spacing w:after="240"/>
        <w:jc w:val="center"/>
      </w:pPr>
      <w:r w:rsidRPr="006A0A2D">
        <w:t>Рис.1</w:t>
      </w:r>
      <w:r w:rsidR="007E09AD" w:rsidRPr="006A0A2D">
        <w:t>5</w:t>
      </w:r>
      <w:r w:rsidR="00C84649" w:rsidRPr="006A0A2D">
        <w:t>. Зависимость задержек от количества коммутаторов в сети</w:t>
      </w:r>
    </w:p>
    <w:p w14:paraId="0C531EFF" w14:textId="77777777" w:rsidR="00C84649" w:rsidRPr="006A0A2D" w:rsidRDefault="00C84649" w:rsidP="00C84649">
      <w:pPr>
        <w:jc w:val="both"/>
      </w:pPr>
      <w:r w:rsidRPr="006A0A2D">
        <w:tab/>
        <w:t>Исходя из характера кривых на графике, была выдвинута гипотеза о наличии зависимости (корреляции) между исследуемыми параметрами, задержкой передачи служебного трафика и задержкой контроллера в сети. Для проверки этого предположения были осуществлен расчет коэффициентов корреляции попарно для экспериментальных массивов значений d</w:t>
      </w:r>
      <w:r w:rsidRPr="006A0A2D">
        <w:sym w:font="Symbol" w:char="F074"/>
      </w:r>
      <w:r w:rsidRPr="006A0A2D">
        <w:rPr>
          <w:vertAlign w:val="subscript"/>
          <w:lang w:val="en-US"/>
        </w:rPr>
        <w:t>NF</w:t>
      </w:r>
      <w:r w:rsidRPr="006A0A2D">
        <w:t xml:space="preserve"> и </w:t>
      </w:r>
      <w:proofErr w:type="gramStart"/>
      <w:r w:rsidRPr="006A0A2D">
        <w:t>С</w:t>
      </w:r>
      <w:proofErr w:type="gramEnd"/>
      <w:r w:rsidRPr="006A0A2D">
        <w:rPr>
          <w:vertAlign w:val="subscript"/>
          <w:lang w:val="en-US"/>
        </w:rPr>
        <w:t>NF</w:t>
      </w:r>
      <w:r w:rsidRPr="006A0A2D">
        <w:t>, d</w:t>
      </w:r>
      <w:r w:rsidRPr="006A0A2D">
        <w:sym w:font="Symbol" w:char="F074"/>
      </w:r>
      <w:r w:rsidRPr="006A0A2D">
        <w:rPr>
          <w:vertAlign w:val="subscript"/>
          <w:lang w:val="en-US"/>
        </w:rPr>
        <w:t>NF</w:t>
      </w:r>
      <w:r w:rsidRPr="006A0A2D">
        <w:t xml:space="preserve"> и S</w:t>
      </w:r>
      <w:r w:rsidRPr="006A0A2D">
        <w:rPr>
          <w:vertAlign w:val="subscript"/>
          <w:lang w:val="en-US"/>
        </w:rPr>
        <w:t>NF</w:t>
      </w:r>
      <w:r w:rsidRPr="006A0A2D">
        <w:t xml:space="preserve"> согласно следующему уравнению:</w:t>
      </w:r>
    </w:p>
    <w:p w14:paraId="6BD8D19C" w14:textId="77777777" w:rsidR="00C84649" w:rsidRPr="006A0A2D" w:rsidRDefault="00C84649" w:rsidP="00C84649">
      <w:pPr>
        <w:jc w:val="right"/>
      </w:pPr>
      <m:oMath>
        <m:r>
          <w:rPr>
            <w:rFonts w:ascii="Cambria Math" w:hAnsi="Cambria Math"/>
            <w:sz w:val="32"/>
            <w:szCs w:val="32"/>
          </w:rPr>
          <m:t>r=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32"/>
                    <w:szCs w:val="32"/>
                  </w:rPr>
                  <m:t>xy</m:t>
                </m:r>
              </m:e>
            </m:nary>
            <m:r>
              <w:rPr>
                <w:rFonts w:ascii="Cambria Math" w:hAnsi="Cambria Math"/>
                <w:sz w:val="32"/>
                <w:szCs w:val="32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</m:nary>
            <m:r>
              <w:rPr>
                <w:rFonts w:ascii="Cambria Math" w:hAnsi="Cambria Math"/>
                <w:sz w:val="32"/>
                <w:szCs w:val="32"/>
              </w:rPr>
              <m:t>)(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</m:nary>
            <m:r>
              <w:rPr>
                <w:rFonts w:ascii="Cambria Math" w:hAnsi="Cambria Math"/>
                <w:sz w:val="32"/>
                <w:szCs w:val="32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[n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][n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dPr>
                              <m:e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y</m:t>
                                    </m:r>
                                  </m:e>
                                </m:nary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]</m:t>
                        </m:r>
                      </m:e>
                    </m:nary>
                  </m:e>
                </m:nary>
              </m:e>
            </m:rad>
          </m:den>
        </m:f>
      </m:oMath>
      <w:r w:rsidRPr="006A0A2D">
        <w:rPr>
          <w:sz w:val="32"/>
          <w:szCs w:val="32"/>
        </w:rPr>
        <w:tab/>
        <w:t>.</w:t>
      </w:r>
      <w:r w:rsidRPr="006A0A2D">
        <w:tab/>
      </w:r>
      <w:r w:rsidRPr="006A0A2D">
        <w:tab/>
      </w:r>
      <w:r w:rsidRPr="006A0A2D">
        <w:tab/>
        <w:t>(10)</w:t>
      </w:r>
    </w:p>
    <w:p w14:paraId="77EE379E" w14:textId="77777777" w:rsidR="00C84649" w:rsidRPr="006A0A2D" w:rsidRDefault="00C84649" w:rsidP="00C84649">
      <w:pPr>
        <w:spacing w:before="240"/>
        <w:ind w:firstLine="708"/>
        <w:jc w:val="both"/>
      </w:pPr>
      <w:r w:rsidRPr="006A0A2D">
        <w:t xml:space="preserve">Полученные значения </w:t>
      </w:r>
      <w:r w:rsidRPr="006A0A2D">
        <w:rPr>
          <w:i/>
        </w:rPr>
        <w:t>r(d</w:t>
      </w:r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>NF</w:t>
      </w:r>
      <w:r w:rsidRPr="006A0A2D">
        <w:rPr>
          <w:i/>
        </w:rPr>
        <w:t xml:space="preserve">, </w:t>
      </w:r>
      <w:proofErr w:type="gramStart"/>
      <w:r w:rsidRPr="006A0A2D">
        <w:rPr>
          <w:i/>
        </w:rPr>
        <w:t>С</w:t>
      </w:r>
      <w:proofErr w:type="gramEnd"/>
      <w:r w:rsidRPr="006A0A2D">
        <w:rPr>
          <w:i/>
          <w:vertAlign w:val="subscript"/>
          <w:lang w:val="en-US"/>
        </w:rPr>
        <w:t>NF</w:t>
      </w:r>
      <w:r w:rsidRPr="006A0A2D">
        <w:rPr>
          <w:i/>
        </w:rPr>
        <w:t>)</w:t>
      </w:r>
      <w:r w:rsidRPr="006A0A2D">
        <w:t xml:space="preserve"> = 0,935, </w:t>
      </w:r>
      <w:r w:rsidRPr="006A0A2D">
        <w:rPr>
          <w:i/>
          <w:lang w:val="en-US"/>
        </w:rPr>
        <w:t>r</w:t>
      </w:r>
      <w:r w:rsidRPr="006A0A2D">
        <w:rPr>
          <w:i/>
        </w:rPr>
        <w:t>(d</w:t>
      </w:r>
      <w:r w:rsidRPr="006A0A2D">
        <w:rPr>
          <w:i/>
        </w:rPr>
        <w:sym w:font="Symbol" w:char="F074"/>
      </w:r>
      <w:r w:rsidRPr="006A0A2D">
        <w:rPr>
          <w:i/>
          <w:vertAlign w:val="subscript"/>
          <w:lang w:val="en-US"/>
        </w:rPr>
        <w:t>NF</w:t>
      </w:r>
      <w:r w:rsidRPr="006A0A2D">
        <w:rPr>
          <w:i/>
        </w:rPr>
        <w:t>, S</w:t>
      </w:r>
      <w:r w:rsidRPr="006A0A2D">
        <w:rPr>
          <w:i/>
          <w:vertAlign w:val="subscript"/>
          <w:lang w:val="en-US"/>
        </w:rPr>
        <w:t>NF</w:t>
      </w:r>
      <w:r w:rsidRPr="006A0A2D">
        <w:rPr>
          <w:i/>
        </w:rPr>
        <w:t>)</w:t>
      </w:r>
      <w:r w:rsidRPr="006A0A2D">
        <w:t xml:space="preserve"> = 0,951 указывают на наличие положительной линейной корреляции между исследуемыми параметрами, т.е. с ростом/уменьшением значения одного из этих параметров будет расти/уменьшаться и другой. Таким образом, показано, что снижение величины задержки, вносимой ПОС-контроллером, приведёт к снижению общего времени передачи служебного трафика ПОС.</w:t>
      </w:r>
    </w:p>
    <w:p w14:paraId="0809D5BC" w14:textId="5FB8140F" w:rsidR="006C10F5" w:rsidRPr="006A0A2D" w:rsidRDefault="006C10F5" w:rsidP="00C84649">
      <w:pPr>
        <w:spacing w:before="240"/>
        <w:ind w:firstLine="708"/>
        <w:jc w:val="both"/>
        <w:rPr>
          <w:b/>
          <w:i/>
        </w:rPr>
      </w:pPr>
      <w:r w:rsidRPr="006A0A2D">
        <w:rPr>
          <w:rFonts w:eastAsia="Times New Roman"/>
          <w:b/>
          <w:i/>
          <w:szCs w:val="26"/>
        </w:rPr>
        <w:t xml:space="preserve">6.4 Выводы </w:t>
      </w:r>
    </w:p>
    <w:p w14:paraId="79E2F809" w14:textId="77777777" w:rsidR="00C84649" w:rsidRPr="006A0A2D" w:rsidRDefault="00C84649" w:rsidP="00C84649">
      <w:pPr>
        <w:ind w:firstLine="708"/>
        <w:jc w:val="both"/>
      </w:pPr>
      <w:r w:rsidRPr="006A0A2D">
        <w:lastRenderedPageBreak/>
        <w:t xml:space="preserve">Разработан экспериментальный стенд и экспериментально получен алгоритм обработки служебного трафика протокола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, контроллером программно-определяемой сети. </w:t>
      </w:r>
    </w:p>
    <w:p w14:paraId="13526869" w14:textId="3195ED29" w:rsidR="00C84649" w:rsidRPr="006A0A2D" w:rsidRDefault="00C84649" w:rsidP="00C84649">
      <w:pPr>
        <w:ind w:firstLine="708"/>
        <w:jc w:val="both"/>
      </w:pPr>
      <w:r w:rsidRPr="006A0A2D">
        <w:t xml:space="preserve">Разработана модель задержки служебного трафика протокола </w:t>
      </w:r>
      <w:proofErr w:type="spellStart"/>
      <w:r w:rsidRPr="006A0A2D">
        <w:rPr>
          <w:lang w:val="en-US"/>
        </w:rPr>
        <w:t>OpenFlow</w:t>
      </w:r>
      <w:proofErr w:type="spellEnd"/>
      <w:r w:rsidRPr="006A0A2D">
        <w:t xml:space="preserve">, имеющая практическую ценность, поскольку позволяют сетевому инженеру получить конкретные значения времени обработки пакетов на каждом из устройств сети. В случае если затрачиваемое время обработки на контроллере весьма велико, </w:t>
      </w:r>
      <w:r w:rsidR="007E09AD" w:rsidRPr="006A0A2D">
        <w:t xml:space="preserve">то </w:t>
      </w:r>
      <w:r w:rsidRPr="006A0A2D">
        <w:t>системный администратор может сделать вывод о необходимости оптимизации работы ПОС-контроллера либо путем перенастройки установленных правил, либо путем модернизации аппаратной части.</w:t>
      </w:r>
    </w:p>
    <w:p w14:paraId="5B7C306D" w14:textId="2361EC95" w:rsidR="00C84649" w:rsidRPr="006A0A2D" w:rsidRDefault="00C84649" w:rsidP="006C10F5">
      <w:pPr>
        <w:spacing w:after="240"/>
        <w:ind w:firstLine="708"/>
        <w:jc w:val="both"/>
      </w:pPr>
      <w:r w:rsidRPr="006A0A2D">
        <w:t>Экспериментальным путем выявлена зависимость задержки обработки служебного трафика от задержки контроллера программно-определяемой сети. Показано, что снижение величины задержки, вносимой ПОС-контроллером, приведёт к снижению общего времени передачи служебного трафика ПОС.</w:t>
      </w:r>
      <w:r w:rsidR="006C10F5" w:rsidRPr="006A0A2D">
        <w:t xml:space="preserve"> </w:t>
      </w:r>
    </w:p>
    <w:p w14:paraId="3BD068AF" w14:textId="4C98F7A9" w:rsidR="006C10F5" w:rsidRPr="006A0A2D" w:rsidRDefault="006C10F5" w:rsidP="00C84649">
      <w:pPr>
        <w:ind w:firstLine="708"/>
        <w:jc w:val="both"/>
        <w:rPr>
          <w:b/>
        </w:rPr>
      </w:pPr>
      <w:r w:rsidRPr="006A0A2D">
        <w:rPr>
          <w:b/>
        </w:rPr>
        <w:t>Заключение</w:t>
      </w:r>
    </w:p>
    <w:p w14:paraId="2B226861" w14:textId="77777777" w:rsidR="00C84649" w:rsidRPr="006A0A2D" w:rsidRDefault="00C84649" w:rsidP="00C84649">
      <w:pPr>
        <w:ind w:firstLine="709"/>
        <w:jc w:val="both"/>
      </w:pPr>
      <w:r w:rsidRPr="006A0A2D">
        <w:t xml:space="preserve">Для освоения программно-определяемой сети важную роль играет практический опыт. В этой работе описан процесс создания экспериментального исследовательского стенда для освоения и получения практического опыта в программно-определяемой сети. Экспериментальный стенд включает в себя эмулятор компьютерной сети </w:t>
      </w:r>
      <w:proofErr w:type="spellStart"/>
      <w:r w:rsidRPr="006A0A2D">
        <w:rPr>
          <w:lang w:val="en-US"/>
        </w:rPr>
        <w:t>Mininet</w:t>
      </w:r>
      <w:proofErr w:type="spellEnd"/>
      <w:r w:rsidRPr="006A0A2D">
        <w:t xml:space="preserve">, контроллер </w:t>
      </w:r>
      <w:proofErr w:type="spellStart"/>
      <w:r w:rsidRPr="006A0A2D">
        <w:rPr>
          <w:lang w:val="en-US"/>
        </w:rPr>
        <w:t>OpenDayLight</w:t>
      </w:r>
      <w:proofErr w:type="spellEnd"/>
      <w:r w:rsidRPr="006A0A2D">
        <w:t xml:space="preserve">, программу для перехвата и анализа сетевого трафика </w:t>
      </w:r>
      <w:r w:rsidRPr="006A0A2D">
        <w:rPr>
          <w:lang w:val="en-US"/>
        </w:rPr>
        <w:t>Wireshark</w:t>
      </w:r>
      <w:r w:rsidRPr="006A0A2D">
        <w:t xml:space="preserve"> и программу для генерации трафика </w:t>
      </w:r>
      <w:r w:rsidRPr="006A0A2D">
        <w:rPr>
          <w:lang w:val="en-US"/>
        </w:rPr>
        <w:t>D</w:t>
      </w:r>
      <w:r w:rsidRPr="006A0A2D">
        <w:t>-</w:t>
      </w:r>
      <w:r w:rsidRPr="006A0A2D">
        <w:rPr>
          <w:lang w:val="en-US"/>
        </w:rPr>
        <w:t>ITG</w:t>
      </w:r>
      <w:r w:rsidRPr="006A0A2D">
        <w:t>, которая позволяет создавать поток/потоки данных разной сложности.</w:t>
      </w:r>
    </w:p>
    <w:p w14:paraId="620B0A2F" w14:textId="77777777" w:rsidR="00C84649" w:rsidRPr="006A0A2D" w:rsidRDefault="00C84649" w:rsidP="00C84649">
      <w:pPr>
        <w:ind w:firstLine="709"/>
        <w:jc w:val="both"/>
      </w:pPr>
      <w:r w:rsidRPr="006A0A2D">
        <w:t xml:space="preserve">Экспериментально установлен алгоритм обработки служебных запросов в </w:t>
      </w:r>
      <w:proofErr w:type="gramStart"/>
      <w:r w:rsidRPr="006A0A2D">
        <w:t>ПОС</w:t>
      </w:r>
      <w:proofErr w:type="gramEnd"/>
      <w:r w:rsidRPr="006A0A2D">
        <w:t xml:space="preserve"> и представлена модель задержки обработки служебного трафика в сетях, базирующихся на протоколе </w:t>
      </w:r>
      <w:proofErr w:type="spellStart"/>
      <w:r w:rsidRPr="006A0A2D">
        <w:t>OpenFlow</w:t>
      </w:r>
      <w:proofErr w:type="spellEnd"/>
      <w:r w:rsidRPr="006A0A2D">
        <w:t xml:space="preserve">, показан её вывод на основе принципа работы протокола ARP. </w:t>
      </w:r>
    </w:p>
    <w:p w14:paraId="5C9288B6" w14:textId="33E67F4F" w:rsidR="00C84649" w:rsidRPr="006A0A2D" w:rsidRDefault="00C84649" w:rsidP="00C84649">
      <w:pPr>
        <w:ind w:firstLine="709"/>
        <w:jc w:val="both"/>
      </w:pPr>
      <w:r w:rsidRPr="006A0A2D">
        <w:t>На основе исследования полученной модели можно сделать вывод о том, что существует линейная зависимость между временем передачи служебного трафика d</w:t>
      </w:r>
      <w:r w:rsidRPr="006A0A2D">
        <w:sym w:font="Symbol" w:char="F074"/>
      </w:r>
      <w:r w:rsidRPr="006A0A2D">
        <w:rPr>
          <w:vertAlign w:val="subscript"/>
          <w:lang w:val="en-US"/>
        </w:rPr>
        <w:t>NF</w:t>
      </w:r>
      <w:r w:rsidRPr="006A0A2D">
        <w:t xml:space="preserve">, составляющими ее задержкой коммутатора </w:t>
      </w:r>
      <w:r w:rsidRPr="006A0A2D">
        <w:rPr>
          <w:lang w:val="en-US"/>
        </w:rPr>
        <w:t>S</w:t>
      </w:r>
      <w:r w:rsidRPr="006A0A2D">
        <w:rPr>
          <w:vertAlign w:val="subscript"/>
          <w:lang w:val="en-US"/>
        </w:rPr>
        <w:t>NF</w:t>
      </w:r>
      <w:r w:rsidRPr="006A0A2D">
        <w:t xml:space="preserve">, задержкой ПОС-контроллера </w:t>
      </w:r>
      <w:r w:rsidRPr="006A0A2D">
        <w:rPr>
          <w:lang w:val="en-US"/>
        </w:rPr>
        <w:t>C</w:t>
      </w:r>
      <w:r w:rsidRPr="006A0A2D">
        <w:rPr>
          <w:vertAlign w:val="subscript"/>
          <w:lang w:val="en-US"/>
        </w:rPr>
        <w:t>NF</w:t>
      </w:r>
      <w:r w:rsidRPr="006A0A2D">
        <w:t>. В случае высокого уровня задержки служебного трафика ее можно понизить путем снижения задержки коммутаторов, либо контроллера. Задержка, вносимая коммутаторами, определяется такими факторами, как производительность коммутационной матрицы, размером буфера и наличием очередей пакетов на интерфейсах.</w:t>
      </w:r>
    </w:p>
    <w:p w14:paraId="7C938D93" w14:textId="77777777" w:rsidR="00C84649" w:rsidRPr="006A0A2D" w:rsidRDefault="00C84649" w:rsidP="00C84649">
      <w:pPr>
        <w:jc w:val="both"/>
      </w:pPr>
      <w:r w:rsidRPr="006A0A2D">
        <w:tab/>
        <w:t>Задержка, вносимая контроллером, зависит как от производительности его аппаратной платформы, так и от эффективности оптимизации программного кода СОС контроллера и приложений. Для снижения задержки контроллера рекомендуется выбирать аппаратную платформу сервера с максимальной производительностью и оптимизировать работу приложений, выполняющих функции управления трафиком, что в свою очередь может привести к снижению пакетной нагрузки на систему.</w:t>
      </w:r>
    </w:p>
    <w:p w14:paraId="0993AA78" w14:textId="1B8FA4C5" w:rsidR="00C84649" w:rsidRPr="006A0A2D" w:rsidRDefault="00C84649" w:rsidP="006C10F5">
      <w:pPr>
        <w:ind w:firstLine="708"/>
        <w:jc w:val="both"/>
      </w:pPr>
      <w:r w:rsidRPr="006A0A2D">
        <w:t>В</w:t>
      </w:r>
      <w:r w:rsidR="00884347" w:rsidRPr="006A0A2D">
        <w:t xml:space="preserve"> результате исследований</w:t>
      </w:r>
      <w:r w:rsidRPr="006A0A2D">
        <w:t xml:space="preserve"> были по</w:t>
      </w:r>
      <w:r w:rsidR="00D00523">
        <w:t>лучены новые научные результаты.</w:t>
      </w:r>
      <w:r w:rsidRPr="006A0A2D">
        <w:t xml:space="preserve"> </w:t>
      </w:r>
    </w:p>
    <w:p w14:paraId="00FF6349" w14:textId="77777777" w:rsidR="00C84649" w:rsidRPr="006A0A2D" w:rsidRDefault="00C84649" w:rsidP="00C84649">
      <w:pPr>
        <w:ind w:firstLine="708"/>
        <w:jc w:val="both"/>
      </w:pPr>
      <w:r w:rsidRPr="006A0A2D">
        <w:lastRenderedPageBreak/>
        <w:t xml:space="preserve">Разработана модель времени обработки служебного трафика программно-определяемых сетей на базе протокола </w:t>
      </w:r>
      <w:proofErr w:type="spellStart"/>
      <w:r w:rsidRPr="006A0A2D">
        <w:t>OpenFlow</w:t>
      </w:r>
      <w:proofErr w:type="spellEnd"/>
      <w:r w:rsidRPr="006A0A2D">
        <w:t xml:space="preserve"> для обеспечения их эффективного функционирования. </w:t>
      </w:r>
    </w:p>
    <w:p w14:paraId="6090A901" w14:textId="77777777" w:rsidR="00C84649" w:rsidRPr="006A0A2D" w:rsidRDefault="00C84649" w:rsidP="00C84649">
      <w:pPr>
        <w:ind w:firstLine="708"/>
        <w:jc w:val="both"/>
        <w:rPr>
          <w:rFonts w:eastAsia="Calibri"/>
          <w:szCs w:val="28"/>
        </w:rPr>
      </w:pPr>
      <w:r w:rsidRPr="006A0A2D">
        <w:t xml:space="preserve">Выявлена зависимость общего времени обработки служебного трафика от </w:t>
      </w:r>
      <w:r w:rsidRPr="006A0A2D">
        <w:rPr>
          <w:rFonts w:eastAsia="Calibri"/>
          <w:szCs w:val="28"/>
        </w:rPr>
        <w:t>времени обработки служебного трафика контроллером</w:t>
      </w:r>
      <w:r w:rsidRPr="006A0A2D">
        <w:t xml:space="preserve"> программно-определяемой сети.</w:t>
      </w:r>
    </w:p>
    <w:p w14:paraId="28B08221" w14:textId="77777777" w:rsidR="00C84649" w:rsidRPr="006A0A2D" w:rsidRDefault="00C84649" w:rsidP="00C84649"/>
    <w:p w14:paraId="65E5A076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</w:p>
    <w:p w14:paraId="3549CE19" w14:textId="77777777" w:rsidR="006C10F5" w:rsidRPr="006A0A2D" w:rsidRDefault="006C10F5" w:rsidP="006C10F5">
      <w:pPr>
        <w:spacing w:after="240"/>
        <w:ind w:firstLine="708"/>
        <w:contextualSpacing/>
        <w:jc w:val="both"/>
        <w:rPr>
          <w:b/>
          <w:szCs w:val="28"/>
        </w:rPr>
      </w:pPr>
      <w:r w:rsidRPr="006A0A2D">
        <w:rPr>
          <w:b/>
          <w:szCs w:val="28"/>
        </w:rPr>
        <w:t>Литература</w:t>
      </w:r>
    </w:p>
    <w:p w14:paraId="6B7458E4" w14:textId="77777777" w:rsidR="006C10F5" w:rsidRPr="006A0A2D" w:rsidRDefault="006C10F5" w:rsidP="006C10F5">
      <w:pPr>
        <w:spacing w:before="240"/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1. Егоров, В.Б. Системы и средства информатики. Некоторые вопросы практической реализации SDN / В.Б. Егоров. - Москва: </w:t>
      </w:r>
      <w:r w:rsidRPr="006A0A2D">
        <w:rPr>
          <w:szCs w:val="28"/>
          <w:shd w:val="clear" w:color="auto" w:fill="FFFFFF"/>
        </w:rPr>
        <w:t>ТОРУС ПРЕСС</w:t>
      </w:r>
      <w:r w:rsidRPr="006A0A2D">
        <w:rPr>
          <w:szCs w:val="28"/>
        </w:rPr>
        <w:t>, 2016. – 120 с.</w:t>
      </w:r>
    </w:p>
    <w:p w14:paraId="69830B6D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2. </w:t>
      </w:r>
      <w:proofErr w:type="spellStart"/>
      <w:r w:rsidRPr="006A0A2D">
        <w:rPr>
          <w:szCs w:val="28"/>
        </w:rPr>
        <w:t>Карташевский</w:t>
      </w:r>
      <w:proofErr w:type="spellEnd"/>
      <w:r w:rsidRPr="006A0A2D">
        <w:rPr>
          <w:szCs w:val="28"/>
        </w:rPr>
        <w:t xml:space="preserve">, В.Г. Основы теории массового обслуживания: учебник для вузов / В.Г. </w:t>
      </w:r>
      <w:proofErr w:type="spellStart"/>
      <w:r w:rsidRPr="006A0A2D">
        <w:rPr>
          <w:szCs w:val="28"/>
        </w:rPr>
        <w:t>Карташевский</w:t>
      </w:r>
      <w:proofErr w:type="spellEnd"/>
      <w:r w:rsidRPr="006A0A2D">
        <w:rPr>
          <w:szCs w:val="28"/>
        </w:rPr>
        <w:t>. – Москва: Горячая линия-Телеком, 2013. - 130 с.</w:t>
      </w:r>
    </w:p>
    <w:p w14:paraId="635A4450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3. </w:t>
      </w:r>
      <w:proofErr w:type="spellStart"/>
      <w:r w:rsidRPr="006A0A2D">
        <w:rPr>
          <w:szCs w:val="28"/>
        </w:rPr>
        <w:t>Колечкин</w:t>
      </w:r>
      <w:proofErr w:type="spellEnd"/>
      <w:r w:rsidRPr="006A0A2D">
        <w:rPr>
          <w:szCs w:val="28"/>
        </w:rPr>
        <w:t xml:space="preserve">, А.О. Программное обеспечение для тестирования контроллеров программно-конфигурируемых сетей. Материалы Девятнадцатой международной научной конференции «Распределенные компьютерные и телекоммуникационные сети: управление, вычисление, связь (DCCN-2016)» / А.О. </w:t>
      </w:r>
      <w:proofErr w:type="spellStart"/>
      <w:r w:rsidRPr="006A0A2D">
        <w:rPr>
          <w:szCs w:val="28"/>
        </w:rPr>
        <w:t>Колечкин</w:t>
      </w:r>
      <w:proofErr w:type="spellEnd"/>
      <w:r w:rsidRPr="006A0A2D">
        <w:rPr>
          <w:szCs w:val="28"/>
        </w:rPr>
        <w:t xml:space="preserve">, </w:t>
      </w:r>
      <w:proofErr w:type="spellStart"/>
      <w:r w:rsidRPr="006A0A2D">
        <w:rPr>
          <w:szCs w:val="28"/>
        </w:rPr>
        <w:t>А.Г.Владыко</w:t>
      </w:r>
      <w:proofErr w:type="spellEnd"/>
      <w:r w:rsidRPr="006A0A2D">
        <w:rPr>
          <w:szCs w:val="28"/>
        </w:rPr>
        <w:t xml:space="preserve"> — Москва: РУДН, 2016. — 263 с.</w:t>
      </w:r>
    </w:p>
    <w:p w14:paraId="18FBAA99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4. Смелянский, Р.Л. Программно-конфигурируемые сети. </w:t>
      </w:r>
      <w:r w:rsidRPr="006A0A2D">
        <w:rPr>
          <w:szCs w:val="28"/>
          <w:lang w:val="en-US"/>
        </w:rPr>
        <w:t>URL</w:t>
      </w:r>
      <w:r w:rsidRPr="006A0A2D">
        <w:rPr>
          <w:szCs w:val="28"/>
        </w:rPr>
        <w:t xml:space="preserve">: </w:t>
      </w:r>
      <w:hyperlink r:id="rId25" w:history="1">
        <w:r w:rsidRPr="006A0A2D">
          <w:rPr>
            <w:szCs w:val="28"/>
            <w:u w:val="single"/>
            <w:lang w:val="en-US"/>
          </w:rPr>
          <w:t>https</w:t>
        </w:r>
        <w:r w:rsidRPr="006A0A2D">
          <w:rPr>
            <w:szCs w:val="28"/>
            <w:u w:val="single"/>
          </w:rPr>
          <w:t>://</w:t>
        </w:r>
        <w:r w:rsidRPr="006A0A2D">
          <w:rPr>
            <w:szCs w:val="28"/>
            <w:u w:val="single"/>
            <w:lang w:val="en-US"/>
          </w:rPr>
          <w:t>www</w:t>
        </w:r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osp</w:t>
        </w:r>
        <w:proofErr w:type="spellEnd"/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ru</w:t>
        </w:r>
        <w:proofErr w:type="spellEnd"/>
        <w:r w:rsidRPr="006A0A2D">
          <w:rPr>
            <w:szCs w:val="28"/>
            <w:u w:val="single"/>
          </w:rPr>
          <w:t>/</w:t>
        </w:r>
        <w:proofErr w:type="spellStart"/>
        <w:r w:rsidRPr="006A0A2D">
          <w:rPr>
            <w:szCs w:val="28"/>
            <w:u w:val="single"/>
            <w:lang w:val="en-US"/>
          </w:rPr>
          <w:t>os</w:t>
        </w:r>
        <w:proofErr w:type="spellEnd"/>
        <w:r w:rsidRPr="006A0A2D">
          <w:rPr>
            <w:szCs w:val="28"/>
            <w:u w:val="single"/>
          </w:rPr>
          <w:t>/2012/09/13032491/</w:t>
        </w:r>
      </w:hyperlink>
      <w:r w:rsidRPr="006A0A2D">
        <w:rPr>
          <w:szCs w:val="28"/>
        </w:rPr>
        <w:t xml:space="preserve"> (Дата обращения: 01.05.2020)</w:t>
      </w:r>
    </w:p>
    <w:p w14:paraId="09CC7AE3" w14:textId="77777777" w:rsidR="006C10F5" w:rsidRPr="006A0A2D" w:rsidRDefault="006C10F5" w:rsidP="006C10F5">
      <w:pPr>
        <w:ind w:firstLine="708"/>
        <w:contextualSpacing/>
        <w:jc w:val="both"/>
        <w:rPr>
          <w:szCs w:val="28"/>
          <w:u w:val="single"/>
        </w:rPr>
      </w:pPr>
      <w:r w:rsidRPr="006A0A2D">
        <w:rPr>
          <w:szCs w:val="28"/>
          <w:lang w:val="en-US"/>
        </w:rPr>
        <w:t xml:space="preserve">5. Braun, W. Software-defined networking using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  <w:lang w:val="en-US"/>
        </w:rPr>
        <w:t>: protocols, applications and architectural design choices. URL</w:t>
      </w:r>
      <w:r w:rsidRPr="006A0A2D">
        <w:rPr>
          <w:szCs w:val="28"/>
        </w:rPr>
        <w:t xml:space="preserve">: </w:t>
      </w:r>
      <w:hyperlink r:id="rId26" w:history="1">
        <w:r w:rsidRPr="006A0A2D">
          <w:rPr>
            <w:szCs w:val="28"/>
            <w:u w:val="single"/>
            <w:lang w:val="en-US"/>
          </w:rPr>
          <w:t>https</w:t>
        </w:r>
        <w:r w:rsidRPr="006A0A2D">
          <w:rPr>
            <w:szCs w:val="28"/>
            <w:u w:val="single"/>
          </w:rPr>
          <w:t>://</w:t>
        </w:r>
        <w:r w:rsidRPr="006A0A2D">
          <w:rPr>
            <w:szCs w:val="28"/>
            <w:u w:val="single"/>
            <w:lang w:val="en-US"/>
          </w:rPr>
          <w:t>pdfs</w:t>
        </w:r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semanticscholar</w:t>
        </w:r>
        <w:proofErr w:type="spellEnd"/>
        <w:r w:rsidRPr="006A0A2D">
          <w:rPr>
            <w:szCs w:val="28"/>
            <w:u w:val="single"/>
          </w:rPr>
          <w:t>.</w:t>
        </w:r>
        <w:r w:rsidRPr="006A0A2D">
          <w:rPr>
            <w:szCs w:val="28"/>
            <w:u w:val="single"/>
            <w:lang w:val="en-US"/>
          </w:rPr>
          <w:t>org</w:t>
        </w:r>
        <w:r w:rsidRPr="006A0A2D">
          <w:rPr>
            <w:szCs w:val="28"/>
            <w:u w:val="single"/>
          </w:rPr>
          <w:t>/2</w:t>
        </w:r>
        <w:r w:rsidRPr="006A0A2D">
          <w:rPr>
            <w:szCs w:val="28"/>
            <w:u w:val="single"/>
            <w:lang w:val="en-US"/>
          </w:rPr>
          <w:t>f</w:t>
        </w:r>
        <w:r w:rsidRPr="006A0A2D">
          <w:rPr>
            <w:szCs w:val="28"/>
            <w:u w:val="single"/>
          </w:rPr>
          <w:t>7</w:t>
        </w:r>
        <w:r w:rsidRPr="006A0A2D">
          <w:rPr>
            <w:szCs w:val="28"/>
            <w:u w:val="single"/>
            <w:lang w:val="en-US"/>
          </w:rPr>
          <w:t>b</w:t>
        </w:r>
        <w:r w:rsidRPr="006A0A2D">
          <w:rPr>
            <w:szCs w:val="28"/>
            <w:u w:val="single"/>
          </w:rPr>
          <w:t>/</w:t>
        </w:r>
        <w:r w:rsidRPr="006A0A2D">
          <w:rPr>
            <w:szCs w:val="28"/>
            <w:u w:val="single"/>
            <w:lang w:val="en-US"/>
          </w:rPr>
          <w:t>c</w:t>
        </w:r>
        <w:r w:rsidRPr="006A0A2D">
          <w:rPr>
            <w:szCs w:val="28"/>
            <w:u w:val="single"/>
          </w:rPr>
          <w:t>914</w:t>
        </w:r>
        <w:r w:rsidRPr="006A0A2D">
          <w:rPr>
            <w:szCs w:val="28"/>
            <w:u w:val="single"/>
            <w:lang w:val="en-US"/>
          </w:rPr>
          <w:t>bad</w:t>
        </w:r>
        <w:r w:rsidRPr="006A0A2D">
          <w:rPr>
            <w:szCs w:val="28"/>
            <w:u w:val="single"/>
          </w:rPr>
          <w:t>9</w:t>
        </w:r>
        <w:proofErr w:type="spellStart"/>
        <w:r w:rsidRPr="006A0A2D">
          <w:rPr>
            <w:szCs w:val="28"/>
            <w:u w:val="single"/>
            <w:lang w:val="en-US"/>
          </w:rPr>
          <w:t>cde</w:t>
        </w:r>
        <w:proofErr w:type="spellEnd"/>
        <w:r w:rsidRPr="006A0A2D">
          <w:rPr>
            <w:szCs w:val="28"/>
            <w:u w:val="single"/>
          </w:rPr>
          <w:t>16</w:t>
        </w:r>
        <w:r w:rsidRPr="006A0A2D">
          <w:rPr>
            <w:szCs w:val="28"/>
            <w:u w:val="single"/>
            <w:lang w:val="en-US"/>
          </w:rPr>
          <w:t>a</w:t>
        </w:r>
        <w:r w:rsidRPr="006A0A2D">
          <w:rPr>
            <w:szCs w:val="28"/>
            <w:u w:val="single"/>
          </w:rPr>
          <w:t>2</w:t>
        </w:r>
        <w:r w:rsidRPr="006A0A2D">
          <w:rPr>
            <w:szCs w:val="28"/>
            <w:u w:val="single"/>
            <w:lang w:val="en-US"/>
          </w:rPr>
          <w:t>ca</w:t>
        </w:r>
        <w:r w:rsidRPr="006A0A2D">
          <w:rPr>
            <w:szCs w:val="28"/>
            <w:u w:val="single"/>
          </w:rPr>
          <w:t>52</w:t>
        </w:r>
        <w:r w:rsidRPr="006A0A2D">
          <w:rPr>
            <w:szCs w:val="28"/>
            <w:u w:val="single"/>
            <w:lang w:val="en-US"/>
          </w:rPr>
          <w:t>e</w:t>
        </w:r>
        <w:r w:rsidRPr="006A0A2D">
          <w:rPr>
            <w:szCs w:val="28"/>
            <w:u w:val="single"/>
          </w:rPr>
          <w:t>8470</w:t>
        </w:r>
        <w:proofErr w:type="spellStart"/>
        <w:r w:rsidRPr="006A0A2D">
          <w:rPr>
            <w:szCs w:val="28"/>
            <w:u w:val="single"/>
            <w:lang w:val="en-US"/>
          </w:rPr>
          <w:t>bc</w:t>
        </w:r>
        <w:proofErr w:type="spellEnd"/>
        <w:r w:rsidRPr="006A0A2D">
          <w:rPr>
            <w:szCs w:val="28"/>
            <w:u w:val="single"/>
          </w:rPr>
          <w:t>2</w:t>
        </w:r>
        <w:r w:rsidRPr="006A0A2D">
          <w:rPr>
            <w:szCs w:val="28"/>
            <w:u w:val="single"/>
            <w:lang w:val="en-US"/>
          </w:rPr>
          <w:t>b</w:t>
        </w:r>
        <w:r w:rsidRPr="006A0A2D">
          <w:rPr>
            <w:szCs w:val="28"/>
            <w:u w:val="single"/>
          </w:rPr>
          <w:t>7</w:t>
        </w:r>
        <w:r w:rsidRPr="006A0A2D">
          <w:rPr>
            <w:szCs w:val="28"/>
            <w:u w:val="single"/>
            <w:lang w:val="en-US"/>
          </w:rPr>
          <w:t>a</w:t>
        </w:r>
        <w:r w:rsidRPr="006A0A2D">
          <w:rPr>
            <w:szCs w:val="28"/>
            <w:u w:val="single"/>
          </w:rPr>
          <w:t>91</w:t>
        </w:r>
        <w:proofErr w:type="spellStart"/>
        <w:r w:rsidRPr="006A0A2D">
          <w:rPr>
            <w:szCs w:val="28"/>
            <w:u w:val="single"/>
            <w:lang w:val="en-US"/>
          </w:rPr>
          <w:t>cb</w:t>
        </w:r>
        <w:proofErr w:type="spellEnd"/>
        <w:r w:rsidRPr="006A0A2D">
          <w:rPr>
            <w:szCs w:val="28"/>
            <w:u w:val="single"/>
          </w:rPr>
          <w:t>43.</w:t>
        </w:r>
        <w:r w:rsidRPr="006A0A2D">
          <w:rPr>
            <w:szCs w:val="28"/>
            <w:u w:val="single"/>
            <w:lang w:val="en-US"/>
          </w:rPr>
          <w:t>pdf</w:t>
        </w:r>
        <w:r w:rsidRPr="006A0A2D">
          <w:rPr>
            <w:szCs w:val="28"/>
            <w:u w:val="single"/>
          </w:rPr>
          <w:t>?_</w:t>
        </w:r>
        <w:proofErr w:type="spellStart"/>
        <w:r w:rsidRPr="006A0A2D">
          <w:rPr>
            <w:szCs w:val="28"/>
            <w:u w:val="single"/>
            <w:lang w:val="en-US"/>
          </w:rPr>
          <w:t>ga</w:t>
        </w:r>
        <w:proofErr w:type="spellEnd"/>
        <w:r w:rsidRPr="006A0A2D">
          <w:rPr>
            <w:szCs w:val="28"/>
            <w:u w:val="single"/>
          </w:rPr>
          <w:t>=2.108245259.807113061.1588075318-1160963201.1588075318</w:t>
        </w:r>
      </w:hyperlink>
      <w:r w:rsidRPr="006A0A2D">
        <w:rPr>
          <w:szCs w:val="28"/>
          <w:u w:val="single"/>
        </w:rPr>
        <w:t xml:space="preserve"> </w:t>
      </w:r>
      <w:r w:rsidRPr="006A0A2D">
        <w:rPr>
          <w:szCs w:val="28"/>
        </w:rPr>
        <w:t>(Дата обращения: 06.05.2020)</w:t>
      </w:r>
    </w:p>
    <w:p w14:paraId="04931F00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6. </w:t>
      </w:r>
      <w:proofErr w:type="spellStart"/>
      <w:proofErr w:type="gramStart"/>
      <w:r w:rsidRPr="006A0A2D">
        <w:rPr>
          <w:szCs w:val="28"/>
          <w:lang w:val="en-US"/>
        </w:rPr>
        <w:t>Cbench</w:t>
      </w:r>
      <w:proofErr w:type="spellEnd"/>
      <w:r w:rsidRPr="006A0A2D">
        <w:rPr>
          <w:szCs w:val="28"/>
        </w:rPr>
        <w:t>.</w:t>
      </w:r>
      <w:proofErr w:type="gramEnd"/>
      <w:r w:rsidRPr="006A0A2D">
        <w:rPr>
          <w:szCs w:val="28"/>
        </w:rPr>
        <w:t xml:space="preserve"> URL: </w:t>
      </w:r>
      <w:hyperlink r:id="rId27" w:history="1">
        <w:r w:rsidRPr="006A0A2D">
          <w:rPr>
            <w:szCs w:val="28"/>
            <w:u w:val="single"/>
          </w:rPr>
          <w:t>https://github.com/mininet/oflops/tree/master/cbench</w:t>
        </w:r>
      </w:hyperlink>
      <w:r w:rsidRPr="006A0A2D">
        <w:rPr>
          <w:szCs w:val="28"/>
        </w:rPr>
        <w:t xml:space="preserve"> (Дата обращения: 08.05.2020)</w:t>
      </w:r>
    </w:p>
    <w:p w14:paraId="1B18EFE2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7. </w:t>
      </w:r>
      <w:proofErr w:type="spellStart"/>
      <w:r w:rsidRPr="006A0A2D">
        <w:rPr>
          <w:szCs w:val="28"/>
          <w:lang w:val="en-US"/>
        </w:rPr>
        <w:t>Channegowda</w:t>
      </w:r>
      <w:proofErr w:type="spellEnd"/>
      <w:r w:rsidRPr="006A0A2D">
        <w:rPr>
          <w:szCs w:val="28"/>
          <w:lang w:val="en-US"/>
        </w:rPr>
        <w:t xml:space="preserve">, M. Software-defined optical networks technology and infrastructure: enabling software-defined optical network operations. J. Opt. </w:t>
      </w:r>
      <w:proofErr w:type="spellStart"/>
      <w:r w:rsidRPr="006A0A2D">
        <w:rPr>
          <w:szCs w:val="28"/>
          <w:lang w:val="en-US"/>
        </w:rPr>
        <w:t>Commun</w:t>
      </w:r>
      <w:proofErr w:type="spellEnd"/>
      <w:r w:rsidRPr="006A0A2D">
        <w:rPr>
          <w:szCs w:val="28"/>
          <w:lang w:val="en-US"/>
        </w:rPr>
        <w:t xml:space="preserve">. </w:t>
      </w:r>
      <w:proofErr w:type="spellStart"/>
      <w:r w:rsidRPr="006A0A2D">
        <w:rPr>
          <w:szCs w:val="28"/>
          <w:lang w:val="en-US"/>
        </w:rPr>
        <w:t>Netw</w:t>
      </w:r>
      <w:proofErr w:type="spellEnd"/>
      <w:r w:rsidRPr="006A0A2D">
        <w:rPr>
          <w:szCs w:val="28"/>
          <w:lang w:val="en-US"/>
        </w:rPr>
        <w:t xml:space="preserve"> / M. </w:t>
      </w:r>
      <w:proofErr w:type="spellStart"/>
      <w:r w:rsidRPr="006A0A2D">
        <w:rPr>
          <w:szCs w:val="28"/>
          <w:lang w:val="en-US"/>
        </w:rPr>
        <w:t>Channegowda</w:t>
      </w:r>
      <w:proofErr w:type="spellEnd"/>
      <w:r w:rsidRPr="006A0A2D">
        <w:rPr>
          <w:szCs w:val="28"/>
          <w:lang w:val="en-US"/>
        </w:rPr>
        <w:t xml:space="preserve">, R. </w:t>
      </w:r>
      <w:proofErr w:type="spellStart"/>
      <w:r w:rsidRPr="006A0A2D">
        <w:rPr>
          <w:szCs w:val="28"/>
          <w:lang w:val="en-US"/>
        </w:rPr>
        <w:t>Nejabati</w:t>
      </w:r>
      <w:proofErr w:type="spellEnd"/>
      <w:r w:rsidRPr="006A0A2D">
        <w:rPr>
          <w:szCs w:val="28"/>
          <w:lang w:val="en-US"/>
        </w:rPr>
        <w:t xml:space="preserve">, D. </w:t>
      </w:r>
      <w:proofErr w:type="spellStart"/>
      <w:r w:rsidRPr="006A0A2D">
        <w:rPr>
          <w:szCs w:val="28"/>
          <w:lang w:val="en-US"/>
        </w:rPr>
        <w:t>Simeonidou</w:t>
      </w:r>
      <w:proofErr w:type="spellEnd"/>
      <w:r w:rsidRPr="006A0A2D">
        <w:rPr>
          <w:szCs w:val="28"/>
          <w:lang w:val="en-US"/>
        </w:rPr>
        <w:t xml:space="preserve">. - </w:t>
      </w:r>
      <w:proofErr w:type="spellStart"/>
      <w:r w:rsidRPr="006A0A2D">
        <w:rPr>
          <w:szCs w:val="28"/>
          <w:lang w:val="en-US"/>
        </w:rPr>
        <w:t>USA</w:t>
      </w:r>
      <w:proofErr w:type="gramStart"/>
      <w:r w:rsidRPr="006A0A2D">
        <w:rPr>
          <w:szCs w:val="28"/>
          <w:lang w:val="en-US"/>
        </w:rPr>
        <w:t>:Institute</w:t>
      </w:r>
      <w:proofErr w:type="spellEnd"/>
      <w:proofErr w:type="gramEnd"/>
      <w:r w:rsidRPr="006A0A2D">
        <w:rPr>
          <w:szCs w:val="28"/>
          <w:lang w:val="en-US"/>
        </w:rPr>
        <w:t xml:space="preserve"> of Electrical and Electronics Engineers Inc., 2014. </w:t>
      </w:r>
      <w:proofErr w:type="gramStart"/>
      <w:r w:rsidRPr="006A0A2D">
        <w:rPr>
          <w:szCs w:val="28"/>
          <w:lang w:val="en-US"/>
        </w:rPr>
        <w:t>–  A274</w:t>
      </w:r>
      <w:proofErr w:type="gramEnd"/>
      <w:r w:rsidRPr="006A0A2D">
        <w:rPr>
          <w:szCs w:val="28"/>
          <w:lang w:val="en-US"/>
        </w:rPr>
        <w:t xml:space="preserve"> - A282</w:t>
      </w:r>
    </w:p>
    <w:p w14:paraId="26B78360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>8. Cisco Router Architecture. URL</w:t>
      </w:r>
      <w:proofErr w:type="gramStart"/>
      <w:r w:rsidRPr="006A0A2D">
        <w:rPr>
          <w:szCs w:val="28"/>
          <w:lang w:val="en-US"/>
        </w:rPr>
        <w:t>:</w:t>
      </w:r>
      <w:proofErr w:type="gramEnd"/>
      <w:r w:rsidRPr="006A0A2D">
        <w:rPr>
          <w:szCs w:val="28"/>
          <w:lang w:val="en-US"/>
        </w:rPr>
        <w:br/>
      </w:r>
      <w:hyperlink r:id="rId28" w:history="1">
        <w:r w:rsidRPr="006A0A2D">
          <w:rPr>
            <w:szCs w:val="28"/>
            <w:u w:val="single"/>
            <w:lang w:val="en-US"/>
          </w:rPr>
          <w:t>https://www.cisco.com/networkers/nw99_pres/601.pdf</w:t>
        </w:r>
      </w:hyperlink>
      <w:r w:rsidRPr="006A0A2D">
        <w:rPr>
          <w:szCs w:val="28"/>
          <w:lang w:val="en-US"/>
        </w:rPr>
        <w:t xml:space="preserve"> (</w:t>
      </w:r>
      <w:r w:rsidRPr="006A0A2D">
        <w:rPr>
          <w:szCs w:val="28"/>
        </w:rPr>
        <w:t>Дата</w:t>
      </w:r>
      <w:r w:rsidRPr="006A0A2D">
        <w:rPr>
          <w:szCs w:val="28"/>
          <w:lang w:val="en-US"/>
        </w:rPr>
        <w:t xml:space="preserve"> </w:t>
      </w:r>
      <w:r w:rsidRPr="006A0A2D">
        <w:rPr>
          <w:szCs w:val="28"/>
        </w:rPr>
        <w:t>обращения</w:t>
      </w:r>
      <w:r w:rsidRPr="006A0A2D">
        <w:rPr>
          <w:szCs w:val="28"/>
          <w:lang w:val="en-US"/>
        </w:rPr>
        <w:t>: 20.04.2020)</w:t>
      </w:r>
    </w:p>
    <w:p w14:paraId="6937BE48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9. </w:t>
      </w:r>
      <w:proofErr w:type="spellStart"/>
      <w:r w:rsidRPr="006A0A2D">
        <w:rPr>
          <w:szCs w:val="28"/>
          <w:lang w:val="en-US"/>
        </w:rPr>
        <w:t>Harai</w:t>
      </w:r>
      <w:proofErr w:type="spellEnd"/>
      <w:r w:rsidRPr="006A0A2D">
        <w:rPr>
          <w:szCs w:val="28"/>
          <w:lang w:val="en-US"/>
        </w:rPr>
        <w:t xml:space="preserve">, H. Optical packet and circuit integrated networks and software defined networking extension. J. Lightwave </w:t>
      </w:r>
      <w:proofErr w:type="spellStart"/>
      <w:r w:rsidRPr="006A0A2D">
        <w:rPr>
          <w:szCs w:val="28"/>
          <w:lang w:val="en-US"/>
        </w:rPr>
        <w:t>Technol</w:t>
      </w:r>
      <w:proofErr w:type="spellEnd"/>
      <w:r w:rsidRPr="006A0A2D">
        <w:rPr>
          <w:szCs w:val="28"/>
          <w:lang w:val="en-US"/>
        </w:rPr>
        <w:t xml:space="preserve"> / H. </w:t>
      </w:r>
      <w:proofErr w:type="spellStart"/>
      <w:r w:rsidRPr="006A0A2D">
        <w:rPr>
          <w:szCs w:val="28"/>
          <w:lang w:val="en-US"/>
        </w:rPr>
        <w:t>Harai</w:t>
      </w:r>
      <w:proofErr w:type="spellEnd"/>
      <w:r w:rsidRPr="006A0A2D">
        <w:rPr>
          <w:szCs w:val="28"/>
          <w:lang w:val="en-US"/>
        </w:rPr>
        <w:t xml:space="preserve">, H. Furukawa, K. </w:t>
      </w:r>
      <w:proofErr w:type="spellStart"/>
      <w:r w:rsidRPr="006A0A2D">
        <w:rPr>
          <w:szCs w:val="28"/>
          <w:lang w:val="en-US"/>
        </w:rPr>
        <w:t>Fujikawa</w:t>
      </w:r>
      <w:proofErr w:type="spellEnd"/>
      <w:r w:rsidRPr="006A0A2D">
        <w:rPr>
          <w:szCs w:val="28"/>
          <w:lang w:val="en-US"/>
        </w:rPr>
        <w:t>, T. Miyazawa, N. Wada, 2020. - 2751–2759</w:t>
      </w:r>
    </w:p>
    <w:p w14:paraId="1A8BCA24" w14:textId="77777777" w:rsidR="006C10F5" w:rsidRPr="006A0A2D" w:rsidRDefault="006C10F5" w:rsidP="006C10F5">
      <w:pPr>
        <w:ind w:firstLine="708"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10. Hu, F. A survey on software-defined network (SDN) and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  <w:lang w:val="en-US"/>
        </w:rPr>
        <w:t xml:space="preserve">: from concept to implementation. IEEE </w:t>
      </w:r>
      <w:proofErr w:type="spellStart"/>
      <w:r w:rsidRPr="006A0A2D">
        <w:rPr>
          <w:szCs w:val="28"/>
          <w:lang w:val="en-US"/>
        </w:rPr>
        <w:t>Commun</w:t>
      </w:r>
      <w:proofErr w:type="spellEnd"/>
      <w:r w:rsidRPr="006A0A2D">
        <w:rPr>
          <w:szCs w:val="28"/>
          <w:lang w:val="en-US"/>
        </w:rPr>
        <w:t xml:space="preserve">. </w:t>
      </w:r>
      <w:proofErr w:type="spellStart"/>
      <w:proofErr w:type="gramStart"/>
      <w:r w:rsidRPr="006A0A2D">
        <w:rPr>
          <w:szCs w:val="28"/>
          <w:lang w:val="en-US"/>
        </w:rPr>
        <w:t>Surv</w:t>
      </w:r>
      <w:proofErr w:type="spellEnd"/>
      <w:r w:rsidRPr="006A0A2D">
        <w:rPr>
          <w:szCs w:val="28"/>
          <w:lang w:val="en-US"/>
        </w:rPr>
        <w:t>.</w:t>
      </w:r>
      <w:proofErr w:type="gramEnd"/>
      <w:r w:rsidRPr="006A0A2D">
        <w:rPr>
          <w:szCs w:val="28"/>
          <w:lang w:val="en-US"/>
        </w:rPr>
        <w:t xml:space="preserve"> Tutor. / F. Hu, Q. </w:t>
      </w:r>
      <w:proofErr w:type="spellStart"/>
      <w:r w:rsidRPr="006A0A2D">
        <w:rPr>
          <w:szCs w:val="28"/>
          <w:lang w:val="en-US"/>
        </w:rPr>
        <w:t>Hao</w:t>
      </w:r>
      <w:proofErr w:type="spellEnd"/>
      <w:r w:rsidRPr="006A0A2D">
        <w:rPr>
          <w:szCs w:val="28"/>
          <w:lang w:val="en-US"/>
        </w:rPr>
        <w:t xml:space="preserve">, K. </w:t>
      </w:r>
      <w:proofErr w:type="spellStart"/>
      <w:r w:rsidRPr="006A0A2D">
        <w:rPr>
          <w:szCs w:val="28"/>
          <w:lang w:val="en-US"/>
        </w:rPr>
        <w:t>Bao</w:t>
      </w:r>
      <w:proofErr w:type="spellEnd"/>
      <w:r w:rsidRPr="006A0A2D">
        <w:rPr>
          <w:szCs w:val="28"/>
          <w:lang w:val="en-US"/>
        </w:rPr>
        <w:t xml:space="preserve">, 2020. - 2181–2206 </w:t>
      </w:r>
    </w:p>
    <w:p w14:paraId="7FD695D3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  <w:lang w:val="en-US"/>
        </w:rPr>
        <w:t>11. Improving network management with software defined networking, 2013. URL</w:t>
      </w:r>
      <w:r w:rsidRPr="006A0A2D">
        <w:rPr>
          <w:szCs w:val="28"/>
        </w:rPr>
        <w:t xml:space="preserve">: </w:t>
      </w:r>
      <w:hyperlink r:id="rId29" w:history="1">
        <w:r w:rsidRPr="006A0A2D">
          <w:rPr>
            <w:szCs w:val="28"/>
            <w:u w:val="single"/>
            <w:lang w:val="en-US"/>
          </w:rPr>
          <w:t>http</w:t>
        </w:r>
        <w:r w:rsidRPr="006A0A2D">
          <w:rPr>
            <w:szCs w:val="28"/>
            <w:u w:val="single"/>
          </w:rPr>
          <w:t>://</w:t>
        </w:r>
        <w:r w:rsidRPr="006A0A2D">
          <w:rPr>
            <w:szCs w:val="28"/>
            <w:u w:val="single"/>
            <w:lang w:val="en-US"/>
          </w:rPr>
          <w:t>www</w:t>
        </w:r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princeton</w:t>
        </w:r>
        <w:proofErr w:type="spellEnd"/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edu</w:t>
        </w:r>
        <w:proofErr w:type="spellEnd"/>
        <w:r w:rsidRPr="006A0A2D">
          <w:rPr>
            <w:szCs w:val="28"/>
            <w:u w:val="single"/>
          </w:rPr>
          <w:t>/~</w:t>
        </w:r>
        <w:proofErr w:type="spellStart"/>
        <w:r w:rsidRPr="006A0A2D">
          <w:rPr>
            <w:szCs w:val="28"/>
            <w:u w:val="single"/>
            <w:lang w:val="en-US"/>
          </w:rPr>
          <w:t>hyojoonk</w:t>
        </w:r>
        <w:proofErr w:type="spellEnd"/>
        <w:r w:rsidRPr="006A0A2D">
          <w:rPr>
            <w:szCs w:val="28"/>
            <w:u w:val="single"/>
          </w:rPr>
          <w:t>/</w:t>
        </w:r>
        <w:r w:rsidRPr="006A0A2D">
          <w:rPr>
            <w:szCs w:val="28"/>
            <w:u w:val="single"/>
            <w:lang w:val="en-US"/>
          </w:rPr>
          <w:t>publication</w:t>
        </w:r>
        <w:r w:rsidRPr="006A0A2D">
          <w:rPr>
            <w:szCs w:val="28"/>
            <w:u w:val="single"/>
          </w:rPr>
          <w:t>/</w:t>
        </w:r>
        <w:r w:rsidRPr="006A0A2D">
          <w:rPr>
            <w:szCs w:val="28"/>
            <w:u w:val="single"/>
            <w:lang w:val="en-US"/>
          </w:rPr>
          <w:t>SDN</w:t>
        </w:r>
        <w:r w:rsidRPr="006A0A2D">
          <w:rPr>
            <w:szCs w:val="28"/>
            <w:u w:val="single"/>
          </w:rPr>
          <w:t>_</w:t>
        </w:r>
        <w:proofErr w:type="spellStart"/>
        <w:r w:rsidRPr="006A0A2D">
          <w:rPr>
            <w:szCs w:val="28"/>
            <w:u w:val="single"/>
            <w:lang w:val="en-US"/>
          </w:rPr>
          <w:t>ieeemagazine</w:t>
        </w:r>
        <w:proofErr w:type="spellEnd"/>
        <w:r w:rsidRPr="006A0A2D">
          <w:rPr>
            <w:szCs w:val="28"/>
            <w:u w:val="single"/>
          </w:rPr>
          <w:t>_</w:t>
        </w:r>
        <w:r w:rsidRPr="006A0A2D">
          <w:rPr>
            <w:szCs w:val="28"/>
            <w:u w:val="single"/>
            <w:lang w:val="en-US"/>
          </w:rPr>
          <w:t>Kim</w:t>
        </w:r>
        <w:r w:rsidRPr="006A0A2D">
          <w:rPr>
            <w:szCs w:val="28"/>
            <w:u w:val="single"/>
          </w:rPr>
          <w:t>.</w:t>
        </w:r>
        <w:r w:rsidRPr="006A0A2D">
          <w:rPr>
            <w:szCs w:val="28"/>
            <w:u w:val="single"/>
            <w:lang w:val="en-US"/>
          </w:rPr>
          <w:t>pdf</w:t>
        </w:r>
      </w:hyperlink>
      <w:r w:rsidRPr="006A0A2D">
        <w:rPr>
          <w:szCs w:val="28"/>
        </w:rPr>
        <w:t xml:space="preserve"> (Дата обращения: 04.05.2020)</w:t>
      </w:r>
    </w:p>
    <w:p w14:paraId="663EBC2E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12. </w:t>
      </w:r>
      <w:proofErr w:type="spellStart"/>
      <w:proofErr w:type="gramStart"/>
      <w:r w:rsidRPr="006A0A2D">
        <w:rPr>
          <w:szCs w:val="28"/>
          <w:lang w:val="en-US"/>
        </w:rPr>
        <w:t>Mininet</w:t>
      </w:r>
      <w:proofErr w:type="spellEnd"/>
      <w:r w:rsidRPr="006A0A2D">
        <w:rPr>
          <w:szCs w:val="28"/>
        </w:rPr>
        <w:t>.</w:t>
      </w:r>
      <w:proofErr w:type="gramEnd"/>
      <w:r w:rsidRPr="006A0A2D">
        <w:rPr>
          <w:szCs w:val="28"/>
        </w:rPr>
        <w:t xml:space="preserve"> </w:t>
      </w:r>
      <w:r w:rsidRPr="006A0A2D">
        <w:rPr>
          <w:szCs w:val="28"/>
          <w:lang w:val="en-US"/>
        </w:rPr>
        <w:t>URL</w:t>
      </w:r>
      <w:r w:rsidRPr="006A0A2D">
        <w:rPr>
          <w:szCs w:val="28"/>
        </w:rPr>
        <w:t xml:space="preserve">: </w:t>
      </w:r>
      <w:hyperlink r:id="rId30" w:history="1">
        <w:r w:rsidRPr="006A0A2D">
          <w:rPr>
            <w:szCs w:val="28"/>
            <w:u w:val="single"/>
            <w:lang w:val="en-US"/>
          </w:rPr>
          <w:t>http</w:t>
        </w:r>
        <w:r w:rsidRPr="006A0A2D">
          <w:rPr>
            <w:szCs w:val="28"/>
            <w:u w:val="single"/>
          </w:rPr>
          <w:t>://</w:t>
        </w:r>
        <w:proofErr w:type="spellStart"/>
        <w:r w:rsidRPr="006A0A2D">
          <w:rPr>
            <w:szCs w:val="28"/>
            <w:u w:val="single"/>
            <w:lang w:val="en-US"/>
          </w:rPr>
          <w:t>mininet</w:t>
        </w:r>
        <w:proofErr w:type="spellEnd"/>
        <w:r w:rsidRPr="006A0A2D">
          <w:rPr>
            <w:szCs w:val="28"/>
            <w:u w:val="single"/>
          </w:rPr>
          <w:t>.</w:t>
        </w:r>
        <w:r w:rsidRPr="006A0A2D">
          <w:rPr>
            <w:szCs w:val="28"/>
            <w:u w:val="single"/>
            <w:lang w:val="en-US"/>
          </w:rPr>
          <w:t>org</w:t>
        </w:r>
        <w:r w:rsidRPr="006A0A2D">
          <w:rPr>
            <w:szCs w:val="28"/>
            <w:u w:val="single"/>
          </w:rPr>
          <w:t>/</w:t>
        </w:r>
      </w:hyperlink>
      <w:r w:rsidRPr="006A0A2D">
        <w:rPr>
          <w:szCs w:val="28"/>
          <w:u w:val="single"/>
        </w:rPr>
        <w:t xml:space="preserve"> </w:t>
      </w:r>
      <w:r w:rsidRPr="006A0A2D">
        <w:rPr>
          <w:szCs w:val="28"/>
        </w:rPr>
        <w:t>(Дата обращения: 07.05.2020)</w:t>
      </w:r>
    </w:p>
    <w:p w14:paraId="0FC62CB8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</w:rPr>
        <w:t xml:space="preserve">13. </w:t>
      </w:r>
      <w:proofErr w:type="spellStart"/>
      <w:proofErr w:type="gramStart"/>
      <w:r w:rsidRPr="006A0A2D">
        <w:rPr>
          <w:szCs w:val="28"/>
          <w:lang w:val="en-US"/>
        </w:rPr>
        <w:t>OpenDaylight</w:t>
      </w:r>
      <w:proofErr w:type="spellEnd"/>
      <w:r w:rsidRPr="006A0A2D">
        <w:rPr>
          <w:szCs w:val="28"/>
        </w:rPr>
        <w:t>.</w:t>
      </w:r>
      <w:proofErr w:type="gramEnd"/>
      <w:r w:rsidRPr="006A0A2D">
        <w:rPr>
          <w:szCs w:val="28"/>
        </w:rPr>
        <w:t xml:space="preserve"> </w:t>
      </w:r>
      <w:r w:rsidRPr="006A0A2D">
        <w:rPr>
          <w:szCs w:val="28"/>
          <w:lang w:val="en-US"/>
        </w:rPr>
        <w:t>URL</w:t>
      </w:r>
      <w:r w:rsidRPr="006A0A2D">
        <w:rPr>
          <w:szCs w:val="28"/>
        </w:rPr>
        <w:t xml:space="preserve">: </w:t>
      </w:r>
      <w:hyperlink r:id="rId31" w:history="1">
        <w:r w:rsidRPr="006A0A2D">
          <w:rPr>
            <w:szCs w:val="28"/>
            <w:u w:val="single"/>
            <w:lang w:val="en-US"/>
          </w:rPr>
          <w:t>http</w:t>
        </w:r>
        <w:r w:rsidRPr="006A0A2D">
          <w:rPr>
            <w:szCs w:val="28"/>
            <w:u w:val="single"/>
          </w:rPr>
          <w:t>://</w:t>
        </w:r>
        <w:r w:rsidRPr="006A0A2D">
          <w:rPr>
            <w:szCs w:val="28"/>
            <w:u w:val="single"/>
            <w:lang w:val="en-US"/>
          </w:rPr>
          <w:t>www</w:t>
        </w:r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opendaylight</w:t>
        </w:r>
        <w:proofErr w:type="spellEnd"/>
        <w:r w:rsidRPr="006A0A2D">
          <w:rPr>
            <w:szCs w:val="28"/>
            <w:u w:val="single"/>
          </w:rPr>
          <w:t>.</w:t>
        </w:r>
        <w:r w:rsidRPr="006A0A2D">
          <w:rPr>
            <w:szCs w:val="28"/>
            <w:u w:val="single"/>
            <w:lang w:val="en-US"/>
          </w:rPr>
          <w:t>org</w:t>
        </w:r>
        <w:r w:rsidRPr="006A0A2D">
          <w:rPr>
            <w:szCs w:val="28"/>
            <w:u w:val="single"/>
          </w:rPr>
          <w:t>/</w:t>
        </w:r>
      </w:hyperlink>
      <w:r w:rsidRPr="006A0A2D">
        <w:rPr>
          <w:szCs w:val="28"/>
          <w:u w:val="single"/>
        </w:rPr>
        <w:t xml:space="preserve"> </w:t>
      </w:r>
      <w:r w:rsidRPr="006A0A2D">
        <w:rPr>
          <w:szCs w:val="28"/>
        </w:rPr>
        <w:t>(Дата обращения: 10.05.2020)</w:t>
      </w:r>
    </w:p>
    <w:p w14:paraId="40AE59EC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  <w:lang w:val="en-US"/>
        </w:rPr>
        <w:t xml:space="preserve">14. ONF TS-001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  <w:lang w:val="en-US"/>
        </w:rPr>
        <w:t xml:space="preserve"> Switch Specification version 1.0.0 (wire protocol 0x01). URL</w:t>
      </w:r>
      <w:r w:rsidRPr="006A0A2D">
        <w:rPr>
          <w:szCs w:val="28"/>
        </w:rPr>
        <w:t>:</w:t>
      </w:r>
    </w:p>
    <w:p w14:paraId="7BBC8CB8" w14:textId="77777777" w:rsidR="006C10F5" w:rsidRPr="006A0A2D" w:rsidRDefault="00717290" w:rsidP="006C10F5">
      <w:pPr>
        <w:contextualSpacing/>
        <w:jc w:val="both"/>
        <w:rPr>
          <w:szCs w:val="28"/>
        </w:rPr>
      </w:pPr>
      <w:hyperlink r:id="rId32" w:history="1">
        <w:r w:rsidR="006C10F5" w:rsidRPr="006A0A2D">
          <w:rPr>
            <w:szCs w:val="28"/>
            <w:u w:val="single"/>
            <w:lang w:val="en-US"/>
          </w:rPr>
          <w:t>https</w:t>
        </w:r>
        <w:r w:rsidR="006C10F5" w:rsidRPr="006A0A2D">
          <w:rPr>
            <w:szCs w:val="28"/>
            <w:u w:val="single"/>
          </w:rPr>
          <w:t>://</w:t>
        </w:r>
        <w:r w:rsidR="006C10F5" w:rsidRPr="006A0A2D">
          <w:rPr>
            <w:szCs w:val="28"/>
            <w:u w:val="single"/>
            <w:lang w:val="en-US"/>
          </w:rPr>
          <w:t>www</w:t>
        </w:r>
        <w:r w:rsidR="006C10F5" w:rsidRPr="006A0A2D">
          <w:rPr>
            <w:szCs w:val="28"/>
            <w:u w:val="single"/>
          </w:rPr>
          <w:t>.</w:t>
        </w:r>
        <w:proofErr w:type="spellStart"/>
        <w:r w:rsidR="006C10F5" w:rsidRPr="006A0A2D">
          <w:rPr>
            <w:szCs w:val="28"/>
            <w:u w:val="single"/>
            <w:lang w:val="en-US"/>
          </w:rPr>
          <w:t>opennetworking</w:t>
        </w:r>
        <w:proofErr w:type="spellEnd"/>
        <w:r w:rsidR="006C10F5" w:rsidRPr="006A0A2D">
          <w:rPr>
            <w:szCs w:val="28"/>
            <w:u w:val="single"/>
          </w:rPr>
          <w:t>.</w:t>
        </w:r>
        <w:r w:rsidR="006C10F5" w:rsidRPr="006A0A2D">
          <w:rPr>
            <w:szCs w:val="28"/>
            <w:u w:val="single"/>
            <w:lang w:val="en-US"/>
          </w:rPr>
          <w:t>org</w:t>
        </w:r>
        <w:r w:rsidR="006C10F5" w:rsidRPr="006A0A2D">
          <w:rPr>
            <w:szCs w:val="28"/>
            <w:u w:val="single"/>
          </w:rPr>
          <w:t>/</w:t>
        </w:r>
        <w:proofErr w:type="spellStart"/>
        <w:r w:rsidR="006C10F5" w:rsidRPr="006A0A2D">
          <w:rPr>
            <w:szCs w:val="28"/>
            <w:u w:val="single"/>
            <w:lang w:val="en-US"/>
          </w:rPr>
          <w:t>wp</w:t>
        </w:r>
        <w:proofErr w:type="spellEnd"/>
        <w:r w:rsidR="006C10F5" w:rsidRPr="006A0A2D">
          <w:rPr>
            <w:szCs w:val="28"/>
            <w:u w:val="single"/>
          </w:rPr>
          <w:t>-</w:t>
        </w:r>
        <w:r w:rsidR="006C10F5" w:rsidRPr="006A0A2D">
          <w:rPr>
            <w:szCs w:val="28"/>
            <w:u w:val="single"/>
            <w:lang w:val="en-US"/>
          </w:rPr>
          <w:t>content</w:t>
        </w:r>
        <w:r w:rsidR="006C10F5" w:rsidRPr="006A0A2D">
          <w:rPr>
            <w:szCs w:val="28"/>
            <w:u w:val="single"/>
          </w:rPr>
          <w:t>/</w:t>
        </w:r>
        <w:r w:rsidR="006C10F5" w:rsidRPr="006A0A2D">
          <w:rPr>
            <w:szCs w:val="28"/>
            <w:u w:val="single"/>
            <w:lang w:val="en-US"/>
          </w:rPr>
          <w:t>uploads</w:t>
        </w:r>
        <w:r w:rsidR="006C10F5" w:rsidRPr="006A0A2D">
          <w:rPr>
            <w:szCs w:val="28"/>
            <w:u w:val="single"/>
          </w:rPr>
          <w:t>/2013/04/</w:t>
        </w:r>
        <w:proofErr w:type="spellStart"/>
        <w:r w:rsidR="006C10F5" w:rsidRPr="006A0A2D">
          <w:rPr>
            <w:szCs w:val="28"/>
            <w:u w:val="single"/>
            <w:lang w:val="en-US"/>
          </w:rPr>
          <w:t>openflow</w:t>
        </w:r>
        <w:proofErr w:type="spellEnd"/>
        <w:r w:rsidR="006C10F5" w:rsidRPr="006A0A2D">
          <w:rPr>
            <w:szCs w:val="28"/>
            <w:u w:val="single"/>
          </w:rPr>
          <w:t>-</w:t>
        </w:r>
        <w:proofErr w:type="spellStart"/>
        <w:r w:rsidR="006C10F5" w:rsidRPr="006A0A2D">
          <w:rPr>
            <w:szCs w:val="28"/>
            <w:u w:val="single"/>
            <w:lang w:val="en-US"/>
          </w:rPr>
          <w:t>specv</w:t>
        </w:r>
        <w:proofErr w:type="spellEnd"/>
        <w:r w:rsidR="006C10F5" w:rsidRPr="006A0A2D">
          <w:rPr>
            <w:szCs w:val="28"/>
            <w:u w:val="single"/>
          </w:rPr>
          <w:t>1.0.0.</w:t>
        </w:r>
        <w:r w:rsidR="006C10F5" w:rsidRPr="006A0A2D">
          <w:rPr>
            <w:szCs w:val="28"/>
            <w:u w:val="single"/>
            <w:lang w:val="en-US"/>
          </w:rPr>
          <w:t>pdf</w:t>
        </w:r>
      </w:hyperlink>
      <w:r w:rsidR="006C10F5" w:rsidRPr="006A0A2D">
        <w:rPr>
          <w:szCs w:val="28"/>
        </w:rPr>
        <w:t xml:space="preserve"> (Дата обращения: 04.05.2020)</w:t>
      </w:r>
    </w:p>
    <w:p w14:paraId="0B6F74D2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  <w:lang w:val="en-US"/>
        </w:rPr>
        <w:t xml:space="preserve">15. ONF TS-006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  <w:lang w:val="en-US"/>
        </w:rPr>
        <w:t xml:space="preserve"> Switch Specification version 1.3.0 (wire protocol 0x04). URL</w:t>
      </w:r>
      <w:r w:rsidRPr="006A0A2D">
        <w:rPr>
          <w:szCs w:val="28"/>
        </w:rPr>
        <w:t xml:space="preserve">: </w:t>
      </w:r>
      <w:hyperlink r:id="rId33" w:history="1">
        <w:r w:rsidRPr="006A0A2D">
          <w:rPr>
            <w:szCs w:val="28"/>
            <w:u w:val="single"/>
            <w:lang w:val="en-US"/>
          </w:rPr>
          <w:t>https</w:t>
        </w:r>
        <w:r w:rsidRPr="006A0A2D">
          <w:rPr>
            <w:szCs w:val="28"/>
            <w:u w:val="single"/>
          </w:rPr>
          <w:t>://3</w:t>
        </w:r>
        <w:proofErr w:type="spellStart"/>
        <w:r w:rsidRPr="006A0A2D">
          <w:rPr>
            <w:szCs w:val="28"/>
            <w:u w:val="single"/>
            <w:lang w:val="en-US"/>
          </w:rPr>
          <w:t>vf</w:t>
        </w:r>
        <w:proofErr w:type="spellEnd"/>
        <w:r w:rsidRPr="006A0A2D">
          <w:rPr>
            <w:szCs w:val="28"/>
            <w:u w:val="single"/>
          </w:rPr>
          <w:t>60</w:t>
        </w:r>
        <w:proofErr w:type="spellStart"/>
        <w:r w:rsidRPr="006A0A2D">
          <w:rPr>
            <w:szCs w:val="28"/>
            <w:u w:val="single"/>
            <w:lang w:val="en-US"/>
          </w:rPr>
          <w:t>mmveq</w:t>
        </w:r>
        <w:proofErr w:type="spellEnd"/>
        <w:r w:rsidRPr="006A0A2D">
          <w:rPr>
            <w:szCs w:val="28"/>
            <w:u w:val="single"/>
          </w:rPr>
          <w:t>1</w:t>
        </w:r>
        <w:r w:rsidRPr="006A0A2D">
          <w:rPr>
            <w:szCs w:val="28"/>
            <w:u w:val="single"/>
            <w:lang w:val="en-US"/>
          </w:rPr>
          <w:t>g</w:t>
        </w:r>
        <w:r w:rsidRPr="006A0A2D">
          <w:rPr>
            <w:szCs w:val="28"/>
            <w:u w:val="single"/>
          </w:rPr>
          <w:t>8</w:t>
        </w:r>
        <w:proofErr w:type="spellStart"/>
        <w:r w:rsidRPr="006A0A2D">
          <w:rPr>
            <w:szCs w:val="28"/>
            <w:u w:val="single"/>
            <w:lang w:val="en-US"/>
          </w:rPr>
          <w:t>vzn</w:t>
        </w:r>
        <w:proofErr w:type="spellEnd"/>
        <w:r w:rsidRPr="006A0A2D">
          <w:rPr>
            <w:szCs w:val="28"/>
            <w:u w:val="single"/>
          </w:rPr>
          <w:t>48</w:t>
        </w:r>
        <w:r w:rsidRPr="006A0A2D">
          <w:rPr>
            <w:szCs w:val="28"/>
            <w:u w:val="single"/>
            <w:lang w:val="en-US"/>
          </w:rPr>
          <w:t>q</w:t>
        </w:r>
        <w:r w:rsidRPr="006A0A2D">
          <w:rPr>
            <w:szCs w:val="28"/>
            <w:u w:val="single"/>
          </w:rPr>
          <w:t>2</w:t>
        </w:r>
        <w:r w:rsidRPr="006A0A2D">
          <w:rPr>
            <w:szCs w:val="28"/>
            <w:u w:val="single"/>
            <w:lang w:val="en-US"/>
          </w:rPr>
          <w:t>o</w:t>
        </w:r>
        <w:r w:rsidRPr="006A0A2D">
          <w:rPr>
            <w:szCs w:val="28"/>
            <w:u w:val="single"/>
          </w:rPr>
          <w:t>71</w:t>
        </w:r>
        <w:r w:rsidRPr="006A0A2D">
          <w:rPr>
            <w:szCs w:val="28"/>
            <w:u w:val="single"/>
            <w:lang w:val="en-US"/>
          </w:rPr>
          <w:t>a</w:t>
        </w:r>
        <w:r w:rsidRPr="006A0A2D">
          <w:rPr>
            <w:szCs w:val="28"/>
            <w:u w:val="single"/>
          </w:rPr>
          <w:t>-</w:t>
        </w:r>
        <w:proofErr w:type="spellStart"/>
        <w:r w:rsidRPr="006A0A2D">
          <w:rPr>
            <w:szCs w:val="28"/>
            <w:u w:val="single"/>
            <w:lang w:val="en-US"/>
          </w:rPr>
          <w:t>wpengine</w:t>
        </w:r>
        <w:proofErr w:type="spellEnd"/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netdna</w:t>
        </w:r>
        <w:proofErr w:type="spellEnd"/>
        <w:r w:rsidRPr="006A0A2D">
          <w:rPr>
            <w:szCs w:val="28"/>
            <w:u w:val="single"/>
          </w:rPr>
          <w:t>-</w:t>
        </w:r>
        <w:proofErr w:type="spellStart"/>
        <w:r w:rsidRPr="006A0A2D">
          <w:rPr>
            <w:szCs w:val="28"/>
            <w:u w:val="single"/>
            <w:lang w:val="en-US"/>
          </w:rPr>
          <w:t>ssl</w:t>
        </w:r>
        <w:proofErr w:type="spellEnd"/>
        <w:r w:rsidRPr="006A0A2D">
          <w:rPr>
            <w:szCs w:val="28"/>
            <w:u w:val="single"/>
          </w:rPr>
          <w:t>.</w:t>
        </w:r>
        <w:r w:rsidRPr="006A0A2D">
          <w:rPr>
            <w:szCs w:val="28"/>
            <w:u w:val="single"/>
            <w:lang w:val="en-US"/>
          </w:rPr>
          <w:t>com</w:t>
        </w:r>
        <w:r w:rsidRPr="006A0A2D">
          <w:rPr>
            <w:szCs w:val="28"/>
            <w:u w:val="single"/>
          </w:rPr>
          <w:t>/</w:t>
        </w:r>
        <w:proofErr w:type="spellStart"/>
        <w:r w:rsidRPr="006A0A2D">
          <w:rPr>
            <w:szCs w:val="28"/>
            <w:u w:val="single"/>
            <w:lang w:val="en-US"/>
          </w:rPr>
          <w:t>wpcontent</w:t>
        </w:r>
        <w:proofErr w:type="spellEnd"/>
        <w:r w:rsidRPr="006A0A2D">
          <w:rPr>
            <w:szCs w:val="28"/>
            <w:u w:val="single"/>
          </w:rPr>
          <w:t>/</w:t>
        </w:r>
        <w:r w:rsidRPr="006A0A2D">
          <w:rPr>
            <w:szCs w:val="28"/>
            <w:u w:val="single"/>
            <w:lang w:val="en-US"/>
          </w:rPr>
          <w:t>uploads</w:t>
        </w:r>
        <w:r w:rsidRPr="006A0A2D">
          <w:rPr>
            <w:szCs w:val="28"/>
            <w:u w:val="single"/>
          </w:rPr>
          <w:t>/2014/10/</w:t>
        </w:r>
        <w:proofErr w:type="spellStart"/>
        <w:r w:rsidRPr="006A0A2D">
          <w:rPr>
            <w:szCs w:val="28"/>
            <w:u w:val="single"/>
            <w:lang w:val="en-US"/>
          </w:rPr>
          <w:t>openflow</w:t>
        </w:r>
        <w:proofErr w:type="spellEnd"/>
        <w:r w:rsidRPr="006A0A2D">
          <w:rPr>
            <w:szCs w:val="28"/>
            <w:u w:val="single"/>
          </w:rPr>
          <w:t>-</w:t>
        </w:r>
        <w:r w:rsidRPr="006A0A2D">
          <w:rPr>
            <w:szCs w:val="28"/>
            <w:u w:val="single"/>
            <w:lang w:val="en-US"/>
          </w:rPr>
          <w:t>spec</w:t>
        </w:r>
        <w:r w:rsidRPr="006A0A2D">
          <w:rPr>
            <w:szCs w:val="28"/>
            <w:u w:val="single"/>
          </w:rPr>
          <w:t>-</w:t>
        </w:r>
        <w:r w:rsidRPr="006A0A2D">
          <w:rPr>
            <w:szCs w:val="28"/>
            <w:u w:val="single"/>
            <w:lang w:val="en-US"/>
          </w:rPr>
          <w:t>v</w:t>
        </w:r>
        <w:r w:rsidRPr="006A0A2D">
          <w:rPr>
            <w:szCs w:val="28"/>
            <w:u w:val="single"/>
          </w:rPr>
          <w:t>1.3.0.</w:t>
        </w:r>
        <w:r w:rsidRPr="006A0A2D">
          <w:rPr>
            <w:szCs w:val="28"/>
            <w:u w:val="single"/>
            <w:lang w:val="en-US"/>
          </w:rPr>
          <w:t>pdf</w:t>
        </w:r>
      </w:hyperlink>
      <w:r w:rsidRPr="006A0A2D">
        <w:rPr>
          <w:szCs w:val="28"/>
        </w:rPr>
        <w:t xml:space="preserve"> (Дата обращения: 04.05.2020)</w:t>
      </w:r>
    </w:p>
    <w:p w14:paraId="4DE14713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proofErr w:type="gramStart"/>
      <w:r w:rsidRPr="006A0A2D">
        <w:rPr>
          <w:szCs w:val="28"/>
          <w:lang w:val="en-US"/>
        </w:rPr>
        <w:t xml:space="preserve">16.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  <w:lang w:val="en-US"/>
        </w:rPr>
        <w:t xml:space="preserve"> Controller Benchmarking Tool.</w:t>
      </w:r>
      <w:proofErr w:type="gramEnd"/>
      <w:r w:rsidRPr="006A0A2D">
        <w:rPr>
          <w:szCs w:val="28"/>
          <w:lang w:val="en-US"/>
        </w:rPr>
        <w:t xml:space="preserve"> URL: </w:t>
      </w:r>
      <w:hyperlink r:id="rId34" w:history="1">
        <w:r w:rsidRPr="006A0A2D">
          <w:rPr>
            <w:szCs w:val="28"/>
            <w:u w:val="single"/>
            <w:lang w:val="en-US"/>
          </w:rPr>
          <w:t>https://github.com/No6things/ofc-benchmark</w:t>
        </w:r>
      </w:hyperlink>
      <w:r w:rsidRPr="006A0A2D">
        <w:rPr>
          <w:szCs w:val="28"/>
          <w:lang w:val="en-US"/>
        </w:rPr>
        <w:t xml:space="preserve"> (</w:t>
      </w:r>
      <w:r w:rsidRPr="006A0A2D">
        <w:rPr>
          <w:szCs w:val="28"/>
        </w:rPr>
        <w:t>Дата</w:t>
      </w:r>
      <w:r w:rsidRPr="006A0A2D">
        <w:rPr>
          <w:szCs w:val="28"/>
          <w:lang w:val="en-US"/>
        </w:rPr>
        <w:t xml:space="preserve"> </w:t>
      </w:r>
      <w:r w:rsidRPr="006A0A2D">
        <w:rPr>
          <w:szCs w:val="28"/>
        </w:rPr>
        <w:t>обращения</w:t>
      </w:r>
      <w:r w:rsidRPr="006A0A2D">
        <w:rPr>
          <w:szCs w:val="28"/>
          <w:lang w:val="en-US"/>
        </w:rPr>
        <w:t>: 06.05.2020)</w:t>
      </w:r>
    </w:p>
    <w:p w14:paraId="567072E0" w14:textId="77777777" w:rsidR="006C10F5" w:rsidRPr="006A0A2D" w:rsidRDefault="006C10F5" w:rsidP="006C10F5">
      <w:pPr>
        <w:ind w:firstLine="708"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17. Ortiz, S. Software-defined networking: on the verge of a breakthrough? IEEE </w:t>
      </w:r>
      <w:proofErr w:type="spellStart"/>
      <w:r w:rsidRPr="006A0A2D">
        <w:rPr>
          <w:szCs w:val="28"/>
          <w:lang w:val="en-US"/>
        </w:rPr>
        <w:t>Comput</w:t>
      </w:r>
      <w:proofErr w:type="spellEnd"/>
      <w:r w:rsidRPr="006A0A2D">
        <w:rPr>
          <w:szCs w:val="28"/>
          <w:lang w:val="en-US"/>
        </w:rPr>
        <w:t xml:space="preserve">. / S. Ortiz, 2020. – 12 </w:t>
      </w:r>
      <w:r w:rsidRPr="006A0A2D">
        <w:rPr>
          <w:szCs w:val="28"/>
        </w:rPr>
        <w:t>с</w:t>
      </w:r>
      <w:r w:rsidRPr="006A0A2D">
        <w:rPr>
          <w:szCs w:val="28"/>
          <w:lang w:val="en-US"/>
        </w:rPr>
        <w:t xml:space="preserve">. </w:t>
      </w:r>
    </w:p>
    <w:p w14:paraId="32F3E673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  <w:lang w:val="en-US"/>
        </w:rPr>
        <w:t>18. Internet-Draft Address Resolution Delay in SDN. URL</w:t>
      </w:r>
      <w:r w:rsidRPr="006A0A2D">
        <w:rPr>
          <w:szCs w:val="28"/>
        </w:rPr>
        <w:t xml:space="preserve">: </w:t>
      </w:r>
      <w:hyperlink r:id="rId35" w:history="1">
        <w:r w:rsidRPr="006A0A2D">
          <w:rPr>
            <w:szCs w:val="28"/>
            <w:u w:val="single"/>
            <w:lang w:val="en-US"/>
          </w:rPr>
          <w:t>https</w:t>
        </w:r>
        <w:r w:rsidRPr="006A0A2D">
          <w:rPr>
            <w:szCs w:val="28"/>
            <w:u w:val="single"/>
          </w:rPr>
          <w:t>://</w:t>
        </w:r>
        <w:r w:rsidRPr="006A0A2D">
          <w:rPr>
            <w:szCs w:val="28"/>
            <w:u w:val="single"/>
            <w:lang w:val="en-US"/>
          </w:rPr>
          <w:t>tools</w:t>
        </w:r>
        <w:r w:rsidRPr="006A0A2D">
          <w:rPr>
            <w:szCs w:val="28"/>
            <w:u w:val="single"/>
          </w:rPr>
          <w:t>.</w:t>
        </w:r>
        <w:proofErr w:type="spellStart"/>
        <w:r w:rsidRPr="006A0A2D">
          <w:rPr>
            <w:szCs w:val="28"/>
            <w:u w:val="single"/>
            <w:lang w:val="en-US"/>
          </w:rPr>
          <w:t>ietf</w:t>
        </w:r>
        <w:proofErr w:type="spellEnd"/>
        <w:r w:rsidRPr="006A0A2D">
          <w:rPr>
            <w:szCs w:val="28"/>
            <w:u w:val="single"/>
          </w:rPr>
          <w:t>.</w:t>
        </w:r>
        <w:r w:rsidRPr="006A0A2D">
          <w:rPr>
            <w:szCs w:val="28"/>
            <w:u w:val="single"/>
            <w:lang w:val="en-US"/>
          </w:rPr>
          <w:t>org</w:t>
        </w:r>
        <w:r w:rsidRPr="006A0A2D">
          <w:rPr>
            <w:szCs w:val="28"/>
            <w:u w:val="single"/>
          </w:rPr>
          <w:t>/</w:t>
        </w:r>
        <w:r w:rsidRPr="006A0A2D">
          <w:rPr>
            <w:szCs w:val="28"/>
            <w:u w:val="single"/>
            <w:lang w:val="en-US"/>
          </w:rPr>
          <w:t>html</w:t>
        </w:r>
        <w:r w:rsidRPr="006A0A2D">
          <w:rPr>
            <w:szCs w:val="28"/>
            <w:u w:val="single"/>
          </w:rPr>
          <w:t>/</w:t>
        </w:r>
        <w:proofErr w:type="spellStart"/>
        <w:r w:rsidRPr="006A0A2D">
          <w:rPr>
            <w:szCs w:val="28"/>
            <w:u w:val="single"/>
            <w:lang w:val="en-US"/>
          </w:rPr>
          <w:t>draftpan</w:t>
        </w:r>
        <w:proofErr w:type="spellEnd"/>
        <w:r w:rsidRPr="006A0A2D">
          <w:rPr>
            <w:szCs w:val="28"/>
            <w:u w:val="single"/>
          </w:rPr>
          <w:t>-</w:t>
        </w:r>
        <w:proofErr w:type="spellStart"/>
        <w:r w:rsidRPr="006A0A2D">
          <w:rPr>
            <w:szCs w:val="28"/>
            <w:u w:val="single"/>
            <w:lang w:val="en-US"/>
          </w:rPr>
          <w:t>ippm</w:t>
        </w:r>
        <w:proofErr w:type="spellEnd"/>
        <w:r w:rsidRPr="006A0A2D">
          <w:rPr>
            <w:szCs w:val="28"/>
            <w:u w:val="single"/>
          </w:rPr>
          <w:t>-</w:t>
        </w:r>
        <w:proofErr w:type="spellStart"/>
        <w:r w:rsidRPr="006A0A2D">
          <w:rPr>
            <w:szCs w:val="28"/>
            <w:u w:val="single"/>
            <w:lang w:val="en-US"/>
          </w:rPr>
          <w:t>sdn</w:t>
        </w:r>
        <w:proofErr w:type="spellEnd"/>
        <w:r w:rsidRPr="006A0A2D">
          <w:rPr>
            <w:szCs w:val="28"/>
            <w:u w:val="single"/>
          </w:rPr>
          <w:t>-</w:t>
        </w:r>
        <w:proofErr w:type="spellStart"/>
        <w:r w:rsidRPr="006A0A2D">
          <w:rPr>
            <w:szCs w:val="28"/>
            <w:u w:val="single"/>
            <w:lang w:val="en-US"/>
          </w:rPr>
          <w:t>addr</w:t>
        </w:r>
        <w:proofErr w:type="spellEnd"/>
        <w:r w:rsidRPr="006A0A2D">
          <w:rPr>
            <w:szCs w:val="28"/>
            <w:u w:val="single"/>
          </w:rPr>
          <w:t>-</w:t>
        </w:r>
        <w:proofErr w:type="spellStart"/>
        <w:r w:rsidRPr="006A0A2D">
          <w:rPr>
            <w:szCs w:val="28"/>
            <w:u w:val="single"/>
            <w:lang w:val="en-US"/>
          </w:rPr>
          <w:t>resolv</w:t>
        </w:r>
        <w:proofErr w:type="spellEnd"/>
        <w:r w:rsidRPr="006A0A2D">
          <w:rPr>
            <w:szCs w:val="28"/>
            <w:u w:val="single"/>
          </w:rPr>
          <w:t>-</w:t>
        </w:r>
        <w:r w:rsidRPr="006A0A2D">
          <w:rPr>
            <w:szCs w:val="28"/>
            <w:u w:val="single"/>
            <w:lang w:val="en-US"/>
          </w:rPr>
          <w:t>perf</w:t>
        </w:r>
        <w:r w:rsidRPr="006A0A2D">
          <w:rPr>
            <w:szCs w:val="28"/>
            <w:u w:val="single"/>
          </w:rPr>
          <w:t>-00</w:t>
        </w:r>
      </w:hyperlink>
      <w:r w:rsidRPr="006A0A2D">
        <w:rPr>
          <w:szCs w:val="28"/>
        </w:rPr>
        <w:t xml:space="preserve"> (Дата обращения: 30.04.2020)</w:t>
      </w:r>
    </w:p>
    <w:p w14:paraId="51DC92E8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19. RFC 7426 Software-Defined Networking (SDN): Layers and Architecture Terminology. URL: </w:t>
      </w:r>
      <w:hyperlink r:id="rId36" w:history="1">
        <w:r w:rsidRPr="006A0A2D">
          <w:rPr>
            <w:szCs w:val="28"/>
            <w:u w:val="single"/>
            <w:lang w:val="en-US"/>
          </w:rPr>
          <w:t>https://tools.ietf.org/html/rfc7426</w:t>
        </w:r>
      </w:hyperlink>
      <w:r w:rsidRPr="006A0A2D">
        <w:rPr>
          <w:szCs w:val="28"/>
          <w:lang w:val="en-US"/>
        </w:rPr>
        <w:t xml:space="preserve"> (</w:t>
      </w:r>
      <w:r w:rsidRPr="006A0A2D">
        <w:rPr>
          <w:szCs w:val="28"/>
        </w:rPr>
        <w:t>Дата</w:t>
      </w:r>
      <w:r w:rsidRPr="006A0A2D">
        <w:rPr>
          <w:szCs w:val="28"/>
          <w:lang w:val="en-US"/>
        </w:rPr>
        <w:t xml:space="preserve"> </w:t>
      </w:r>
      <w:r w:rsidRPr="006A0A2D">
        <w:rPr>
          <w:szCs w:val="28"/>
        </w:rPr>
        <w:t>обращения</w:t>
      </w:r>
      <w:r w:rsidRPr="006A0A2D">
        <w:rPr>
          <w:szCs w:val="28"/>
          <w:lang w:val="en-US"/>
        </w:rPr>
        <w:t>: 20.04.2020)</w:t>
      </w:r>
    </w:p>
    <w:p w14:paraId="15FCB2EA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20. RFC 826 An Ethernet Address Resolution Protocol or Converting Network Protocol Addresses. URL: </w:t>
      </w:r>
      <w:hyperlink r:id="rId37" w:history="1">
        <w:r w:rsidRPr="006A0A2D">
          <w:rPr>
            <w:szCs w:val="28"/>
            <w:u w:val="single"/>
            <w:lang w:val="en-US"/>
          </w:rPr>
          <w:t>https://tools.ietf.org/html/rfc826</w:t>
        </w:r>
      </w:hyperlink>
      <w:r w:rsidRPr="006A0A2D">
        <w:rPr>
          <w:szCs w:val="28"/>
          <w:lang w:val="en-US"/>
        </w:rPr>
        <w:t xml:space="preserve"> (</w:t>
      </w:r>
      <w:r w:rsidRPr="006A0A2D">
        <w:rPr>
          <w:szCs w:val="28"/>
        </w:rPr>
        <w:t>Дата</w:t>
      </w:r>
      <w:r w:rsidRPr="006A0A2D">
        <w:rPr>
          <w:szCs w:val="28"/>
          <w:lang w:val="en-US"/>
        </w:rPr>
        <w:t xml:space="preserve"> </w:t>
      </w:r>
      <w:r w:rsidRPr="006A0A2D">
        <w:rPr>
          <w:szCs w:val="28"/>
        </w:rPr>
        <w:t>обращения</w:t>
      </w:r>
      <w:r w:rsidRPr="006A0A2D">
        <w:rPr>
          <w:szCs w:val="28"/>
          <w:lang w:val="en-US"/>
        </w:rPr>
        <w:t>: 07.05.2020)</w:t>
      </w:r>
    </w:p>
    <w:p w14:paraId="1A686C50" w14:textId="77777777" w:rsidR="006C10F5" w:rsidRPr="006A0A2D" w:rsidRDefault="006C10F5" w:rsidP="006C10F5">
      <w:pPr>
        <w:ind w:firstLine="708"/>
        <w:contextualSpacing/>
        <w:jc w:val="both"/>
        <w:rPr>
          <w:szCs w:val="28"/>
        </w:rPr>
      </w:pPr>
      <w:r w:rsidRPr="006A0A2D">
        <w:rPr>
          <w:szCs w:val="28"/>
          <w:lang w:val="en-US"/>
        </w:rPr>
        <w:t xml:space="preserve">21. </w:t>
      </w:r>
      <w:proofErr w:type="spellStart"/>
      <w:r w:rsidRPr="006A0A2D">
        <w:rPr>
          <w:szCs w:val="28"/>
          <w:lang w:val="en-US"/>
        </w:rPr>
        <w:t>SDNCentral</w:t>
      </w:r>
      <w:proofErr w:type="spellEnd"/>
      <w:r w:rsidRPr="006A0A2D">
        <w:rPr>
          <w:szCs w:val="28"/>
          <w:lang w:val="en-US"/>
        </w:rPr>
        <w:t xml:space="preserve">, LLC, </w:t>
      </w:r>
      <w:proofErr w:type="gramStart"/>
      <w:r w:rsidRPr="006A0A2D">
        <w:rPr>
          <w:szCs w:val="28"/>
          <w:lang w:val="en-US"/>
        </w:rPr>
        <w:t>Special</w:t>
      </w:r>
      <w:proofErr w:type="gramEnd"/>
      <w:r w:rsidRPr="006A0A2D">
        <w:rPr>
          <w:szCs w:val="28"/>
          <w:lang w:val="en-US"/>
        </w:rPr>
        <w:t xml:space="preserve"> Report: </w:t>
      </w:r>
      <w:proofErr w:type="spellStart"/>
      <w:r w:rsidRPr="006A0A2D">
        <w:rPr>
          <w:szCs w:val="28"/>
          <w:lang w:val="en-US"/>
        </w:rPr>
        <w:t>OpenFlow</w:t>
      </w:r>
      <w:proofErr w:type="spellEnd"/>
      <w:r w:rsidRPr="006A0A2D">
        <w:rPr>
          <w:szCs w:val="28"/>
          <w:lang w:val="en-US"/>
        </w:rPr>
        <w:t xml:space="preserve"> and SDN – State of the Union. URL</w:t>
      </w:r>
      <w:proofErr w:type="gramStart"/>
      <w:r w:rsidRPr="006A0A2D">
        <w:rPr>
          <w:szCs w:val="28"/>
        </w:rPr>
        <w:t>:</w:t>
      </w:r>
      <w:proofErr w:type="gramEnd"/>
      <w:r w:rsidRPr="006A0A2D">
        <w:fldChar w:fldCharType="begin"/>
      </w:r>
      <w:r w:rsidRPr="006A0A2D">
        <w:instrText xml:space="preserve"> HYPERLINK "https://www.opennetworking.org/images/stories/downloads/sdn-resources/special-reports/Special-Report-OpenFlow-and-SDN-State-of-the-Union-B.pdf" </w:instrText>
      </w:r>
      <w:r w:rsidRPr="006A0A2D">
        <w:fldChar w:fldCharType="separate"/>
      </w:r>
      <w:r w:rsidRPr="006A0A2D">
        <w:rPr>
          <w:szCs w:val="28"/>
          <w:u w:val="single"/>
          <w:lang w:val="en-US"/>
        </w:rPr>
        <w:t>https</w:t>
      </w:r>
      <w:r w:rsidRPr="006A0A2D">
        <w:rPr>
          <w:szCs w:val="28"/>
          <w:u w:val="single"/>
        </w:rPr>
        <w:t>://</w:t>
      </w:r>
      <w:r w:rsidRPr="006A0A2D">
        <w:rPr>
          <w:szCs w:val="28"/>
          <w:u w:val="single"/>
          <w:lang w:val="en-US"/>
        </w:rPr>
        <w:t>www</w:t>
      </w:r>
      <w:r w:rsidRPr="006A0A2D">
        <w:rPr>
          <w:szCs w:val="28"/>
          <w:u w:val="single"/>
        </w:rPr>
        <w:t>.</w:t>
      </w:r>
      <w:proofErr w:type="spellStart"/>
      <w:r w:rsidRPr="006A0A2D">
        <w:rPr>
          <w:szCs w:val="28"/>
          <w:u w:val="single"/>
          <w:lang w:val="en-US"/>
        </w:rPr>
        <w:t>opennetworking</w:t>
      </w:r>
      <w:proofErr w:type="spellEnd"/>
      <w:r w:rsidRPr="006A0A2D">
        <w:rPr>
          <w:szCs w:val="28"/>
          <w:u w:val="single"/>
        </w:rPr>
        <w:t>.</w:t>
      </w:r>
      <w:r w:rsidRPr="006A0A2D">
        <w:rPr>
          <w:szCs w:val="28"/>
          <w:u w:val="single"/>
          <w:lang w:val="en-US"/>
        </w:rPr>
        <w:t>org</w:t>
      </w:r>
      <w:r w:rsidRPr="006A0A2D">
        <w:rPr>
          <w:szCs w:val="28"/>
          <w:u w:val="single"/>
        </w:rPr>
        <w:t>/</w:t>
      </w:r>
      <w:r w:rsidRPr="006A0A2D">
        <w:rPr>
          <w:szCs w:val="28"/>
          <w:u w:val="single"/>
          <w:lang w:val="en-US"/>
        </w:rPr>
        <w:t>images</w:t>
      </w:r>
      <w:r w:rsidRPr="006A0A2D">
        <w:rPr>
          <w:szCs w:val="28"/>
          <w:u w:val="single"/>
        </w:rPr>
        <w:t>/</w:t>
      </w:r>
      <w:r w:rsidRPr="006A0A2D">
        <w:rPr>
          <w:szCs w:val="28"/>
          <w:u w:val="single"/>
          <w:lang w:val="en-US"/>
        </w:rPr>
        <w:t>stories</w:t>
      </w:r>
      <w:r w:rsidRPr="006A0A2D">
        <w:rPr>
          <w:szCs w:val="28"/>
          <w:u w:val="single"/>
        </w:rPr>
        <w:t>/</w:t>
      </w:r>
      <w:r w:rsidRPr="006A0A2D">
        <w:rPr>
          <w:szCs w:val="28"/>
          <w:u w:val="single"/>
          <w:lang w:val="en-US"/>
        </w:rPr>
        <w:t>downloads</w:t>
      </w:r>
      <w:r w:rsidRPr="006A0A2D">
        <w:rPr>
          <w:szCs w:val="28"/>
          <w:u w:val="single"/>
        </w:rPr>
        <w:t>/</w:t>
      </w:r>
      <w:proofErr w:type="spellStart"/>
      <w:r w:rsidRPr="006A0A2D">
        <w:rPr>
          <w:szCs w:val="28"/>
          <w:u w:val="single"/>
          <w:lang w:val="en-US"/>
        </w:rPr>
        <w:t>sdn</w:t>
      </w:r>
      <w:proofErr w:type="spellEnd"/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resources</w:t>
      </w:r>
      <w:r w:rsidRPr="006A0A2D">
        <w:rPr>
          <w:szCs w:val="28"/>
          <w:u w:val="single"/>
        </w:rPr>
        <w:t>/</w:t>
      </w:r>
      <w:r w:rsidRPr="006A0A2D">
        <w:rPr>
          <w:szCs w:val="28"/>
          <w:u w:val="single"/>
          <w:lang w:val="en-US"/>
        </w:rPr>
        <w:t>special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reports</w:t>
      </w:r>
      <w:r w:rsidRPr="006A0A2D">
        <w:rPr>
          <w:szCs w:val="28"/>
          <w:u w:val="single"/>
        </w:rPr>
        <w:t>/</w:t>
      </w:r>
      <w:r w:rsidRPr="006A0A2D">
        <w:rPr>
          <w:szCs w:val="28"/>
          <w:u w:val="single"/>
          <w:lang w:val="en-US"/>
        </w:rPr>
        <w:t>Special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Report</w:t>
      </w:r>
      <w:r w:rsidRPr="006A0A2D">
        <w:rPr>
          <w:szCs w:val="28"/>
          <w:u w:val="single"/>
        </w:rPr>
        <w:t>-</w:t>
      </w:r>
      <w:proofErr w:type="spellStart"/>
      <w:r w:rsidRPr="006A0A2D">
        <w:rPr>
          <w:szCs w:val="28"/>
          <w:u w:val="single"/>
          <w:lang w:val="en-US"/>
        </w:rPr>
        <w:t>OpenFlow</w:t>
      </w:r>
      <w:proofErr w:type="spellEnd"/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and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SDN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State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of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the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Union</w:t>
      </w:r>
      <w:r w:rsidRPr="006A0A2D">
        <w:rPr>
          <w:szCs w:val="28"/>
          <w:u w:val="single"/>
        </w:rPr>
        <w:t>-</w:t>
      </w:r>
      <w:r w:rsidRPr="006A0A2D">
        <w:rPr>
          <w:szCs w:val="28"/>
          <w:u w:val="single"/>
          <w:lang w:val="en-US"/>
        </w:rPr>
        <w:t>B</w:t>
      </w:r>
      <w:r w:rsidRPr="006A0A2D">
        <w:rPr>
          <w:szCs w:val="28"/>
          <w:u w:val="single"/>
        </w:rPr>
        <w:t>.</w:t>
      </w:r>
      <w:r w:rsidRPr="006A0A2D">
        <w:rPr>
          <w:szCs w:val="28"/>
          <w:u w:val="single"/>
          <w:lang w:val="en-US"/>
        </w:rPr>
        <w:t>pdf</w:t>
      </w:r>
      <w:r w:rsidRPr="006A0A2D">
        <w:rPr>
          <w:szCs w:val="28"/>
          <w:u w:val="single"/>
          <w:lang w:val="en-US"/>
        </w:rPr>
        <w:fldChar w:fldCharType="end"/>
      </w:r>
      <w:r w:rsidRPr="006A0A2D">
        <w:rPr>
          <w:szCs w:val="28"/>
          <w:u w:val="single"/>
        </w:rPr>
        <w:t xml:space="preserve"> </w:t>
      </w:r>
      <w:r w:rsidRPr="006A0A2D">
        <w:rPr>
          <w:szCs w:val="28"/>
        </w:rPr>
        <w:t>(Дата обращения: 20.04.2020)</w:t>
      </w:r>
    </w:p>
    <w:p w14:paraId="33100078" w14:textId="77777777" w:rsidR="006C10F5" w:rsidRPr="006A0A2D" w:rsidRDefault="006C10F5" w:rsidP="006C10F5">
      <w:pPr>
        <w:ind w:firstLine="708"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22. </w:t>
      </w:r>
      <w:proofErr w:type="spellStart"/>
      <w:r w:rsidRPr="006A0A2D">
        <w:rPr>
          <w:szCs w:val="28"/>
          <w:lang w:val="en-US"/>
        </w:rPr>
        <w:t>Tootoonchian</w:t>
      </w:r>
      <w:proofErr w:type="spellEnd"/>
      <w:r w:rsidRPr="006A0A2D">
        <w:rPr>
          <w:szCs w:val="28"/>
          <w:lang w:val="en-US"/>
        </w:rPr>
        <w:t xml:space="preserve">, A. </w:t>
      </w:r>
      <w:proofErr w:type="gramStart"/>
      <w:r w:rsidRPr="006A0A2D">
        <w:rPr>
          <w:szCs w:val="28"/>
          <w:lang w:val="en-US"/>
        </w:rPr>
        <w:t>On controller performance in software-defined networks.</w:t>
      </w:r>
      <w:proofErr w:type="gramEnd"/>
      <w:r w:rsidRPr="006A0A2D">
        <w:rPr>
          <w:szCs w:val="28"/>
          <w:lang w:val="en-US"/>
        </w:rPr>
        <w:t xml:space="preserve"> In: Proceedings of the 2nd USENIX Conference on Hot Topics in Management of Internet, Cloud, and Enterprise Networks and Services (Hot-ICE’12) / A. </w:t>
      </w:r>
      <w:proofErr w:type="spellStart"/>
      <w:r w:rsidRPr="006A0A2D">
        <w:rPr>
          <w:szCs w:val="28"/>
          <w:lang w:val="en-US"/>
        </w:rPr>
        <w:t>Tootoonchian</w:t>
      </w:r>
      <w:proofErr w:type="spellEnd"/>
      <w:r w:rsidRPr="006A0A2D">
        <w:rPr>
          <w:szCs w:val="28"/>
          <w:lang w:val="en-US"/>
        </w:rPr>
        <w:t xml:space="preserve">, S. </w:t>
      </w:r>
      <w:proofErr w:type="spellStart"/>
      <w:r w:rsidRPr="006A0A2D">
        <w:rPr>
          <w:szCs w:val="28"/>
          <w:lang w:val="en-US"/>
        </w:rPr>
        <w:t>Gorbunov</w:t>
      </w:r>
      <w:proofErr w:type="spellEnd"/>
      <w:r w:rsidRPr="006A0A2D">
        <w:rPr>
          <w:szCs w:val="28"/>
          <w:lang w:val="en-US"/>
        </w:rPr>
        <w:t xml:space="preserve">, Y. </w:t>
      </w:r>
      <w:proofErr w:type="spellStart"/>
      <w:r w:rsidRPr="006A0A2D">
        <w:rPr>
          <w:szCs w:val="28"/>
          <w:lang w:val="en-US"/>
        </w:rPr>
        <w:t>Ganjali</w:t>
      </w:r>
      <w:proofErr w:type="spellEnd"/>
      <w:r w:rsidRPr="006A0A2D">
        <w:rPr>
          <w:szCs w:val="28"/>
          <w:lang w:val="en-US"/>
        </w:rPr>
        <w:t xml:space="preserve">, M. </w:t>
      </w:r>
      <w:proofErr w:type="spellStart"/>
      <w:r w:rsidRPr="006A0A2D">
        <w:rPr>
          <w:szCs w:val="28"/>
          <w:lang w:val="en-US"/>
        </w:rPr>
        <w:t>Casado</w:t>
      </w:r>
      <w:proofErr w:type="spellEnd"/>
      <w:r w:rsidRPr="006A0A2D">
        <w:rPr>
          <w:szCs w:val="28"/>
          <w:lang w:val="en-US"/>
        </w:rPr>
        <w:t xml:space="preserve">, R. Sherwood - USA: Hot-ICE’12, 2020. - 10 </w:t>
      </w:r>
      <w:r w:rsidRPr="006A0A2D">
        <w:rPr>
          <w:szCs w:val="28"/>
        </w:rPr>
        <w:t>с</w:t>
      </w:r>
      <w:r w:rsidRPr="006A0A2D">
        <w:rPr>
          <w:szCs w:val="28"/>
          <w:lang w:val="en-US"/>
        </w:rPr>
        <w:t>.</w:t>
      </w:r>
    </w:p>
    <w:p w14:paraId="07EED968" w14:textId="77777777" w:rsidR="006C10F5" w:rsidRPr="006A0A2D" w:rsidRDefault="006C10F5" w:rsidP="006C10F5">
      <w:pPr>
        <w:ind w:firstLine="708"/>
        <w:contextualSpacing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23. </w:t>
      </w:r>
      <w:proofErr w:type="gramStart"/>
      <w:r w:rsidRPr="006A0A2D">
        <w:rPr>
          <w:szCs w:val="28"/>
          <w:lang w:val="en-US"/>
        </w:rPr>
        <w:t>wiki.opendaylight.org</w:t>
      </w:r>
      <w:proofErr w:type="gramEnd"/>
      <w:r w:rsidRPr="006A0A2D">
        <w:rPr>
          <w:szCs w:val="28"/>
          <w:lang w:val="en-US"/>
        </w:rPr>
        <w:t xml:space="preserve">. URL: </w:t>
      </w:r>
      <w:hyperlink r:id="rId38" w:history="1">
        <w:r w:rsidRPr="006A0A2D">
          <w:rPr>
            <w:szCs w:val="28"/>
            <w:u w:val="single"/>
            <w:lang w:val="en-US"/>
          </w:rPr>
          <w:t>https://wiki.opendaylight.org/view/Release/Hydrogen/Service_Provider/User_Guid</w:t>
        </w:r>
      </w:hyperlink>
      <w:r w:rsidRPr="006A0A2D">
        <w:rPr>
          <w:szCs w:val="28"/>
          <w:lang w:val="en-US"/>
        </w:rPr>
        <w:t xml:space="preserve"> (</w:t>
      </w:r>
      <w:r w:rsidRPr="006A0A2D">
        <w:rPr>
          <w:szCs w:val="28"/>
        </w:rPr>
        <w:t>Дата</w:t>
      </w:r>
      <w:r w:rsidRPr="006A0A2D">
        <w:rPr>
          <w:szCs w:val="28"/>
          <w:lang w:val="en-US"/>
        </w:rPr>
        <w:t xml:space="preserve"> </w:t>
      </w:r>
      <w:r w:rsidRPr="006A0A2D">
        <w:rPr>
          <w:szCs w:val="28"/>
        </w:rPr>
        <w:t>обращения</w:t>
      </w:r>
      <w:r w:rsidRPr="006A0A2D">
        <w:rPr>
          <w:szCs w:val="28"/>
          <w:lang w:val="en-US"/>
        </w:rPr>
        <w:t>: 25.04.2020)</w:t>
      </w:r>
    </w:p>
    <w:p w14:paraId="71172E24" w14:textId="77777777" w:rsidR="006C10F5" w:rsidRPr="006A0A2D" w:rsidRDefault="006C10F5" w:rsidP="006C10F5">
      <w:pPr>
        <w:ind w:firstLine="708"/>
        <w:jc w:val="both"/>
        <w:rPr>
          <w:szCs w:val="28"/>
          <w:lang w:val="en-US"/>
        </w:rPr>
      </w:pPr>
      <w:r w:rsidRPr="006A0A2D">
        <w:rPr>
          <w:szCs w:val="28"/>
          <w:lang w:val="en-US"/>
        </w:rPr>
        <w:t xml:space="preserve">24. Xia, W. </w:t>
      </w:r>
      <w:proofErr w:type="gramStart"/>
      <w:r w:rsidRPr="006A0A2D">
        <w:rPr>
          <w:szCs w:val="28"/>
          <w:lang w:val="en-US"/>
        </w:rPr>
        <w:t>A survey on software-defined networking.</w:t>
      </w:r>
      <w:proofErr w:type="gramEnd"/>
      <w:r w:rsidRPr="006A0A2D">
        <w:rPr>
          <w:szCs w:val="28"/>
          <w:lang w:val="en-US"/>
        </w:rPr>
        <w:t xml:space="preserve"> IEEE </w:t>
      </w:r>
      <w:proofErr w:type="spellStart"/>
      <w:r w:rsidRPr="006A0A2D">
        <w:rPr>
          <w:szCs w:val="28"/>
          <w:lang w:val="en-US"/>
        </w:rPr>
        <w:t>Commun</w:t>
      </w:r>
      <w:proofErr w:type="spellEnd"/>
      <w:r w:rsidRPr="006A0A2D">
        <w:rPr>
          <w:szCs w:val="28"/>
          <w:lang w:val="en-US"/>
        </w:rPr>
        <w:t xml:space="preserve">. </w:t>
      </w:r>
      <w:proofErr w:type="spellStart"/>
      <w:proofErr w:type="gramStart"/>
      <w:r w:rsidRPr="006A0A2D">
        <w:rPr>
          <w:szCs w:val="28"/>
          <w:lang w:val="en-US"/>
        </w:rPr>
        <w:t>Surv</w:t>
      </w:r>
      <w:proofErr w:type="spellEnd"/>
      <w:r w:rsidRPr="006A0A2D">
        <w:rPr>
          <w:szCs w:val="28"/>
          <w:lang w:val="en-US"/>
        </w:rPr>
        <w:t>.</w:t>
      </w:r>
      <w:proofErr w:type="gramEnd"/>
      <w:r w:rsidRPr="006A0A2D">
        <w:rPr>
          <w:szCs w:val="28"/>
          <w:lang w:val="en-US"/>
        </w:rPr>
        <w:t xml:space="preserve"> Tutor. / W. Xia, Y. Wen, C.H. </w:t>
      </w:r>
      <w:proofErr w:type="spellStart"/>
      <w:r w:rsidRPr="006A0A2D">
        <w:rPr>
          <w:szCs w:val="28"/>
          <w:lang w:val="en-US"/>
        </w:rPr>
        <w:t>Foh</w:t>
      </w:r>
      <w:proofErr w:type="spellEnd"/>
      <w:r w:rsidRPr="006A0A2D">
        <w:rPr>
          <w:szCs w:val="28"/>
          <w:lang w:val="en-US"/>
        </w:rPr>
        <w:t xml:space="preserve">, D. </w:t>
      </w:r>
      <w:proofErr w:type="spellStart"/>
      <w:r w:rsidRPr="006A0A2D">
        <w:rPr>
          <w:szCs w:val="28"/>
          <w:lang w:val="en-US"/>
        </w:rPr>
        <w:t>Niyato</w:t>
      </w:r>
      <w:proofErr w:type="spellEnd"/>
      <w:r w:rsidRPr="006A0A2D">
        <w:rPr>
          <w:szCs w:val="28"/>
          <w:lang w:val="en-US"/>
        </w:rPr>
        <w:t xml:space="preserve">, H. </w:t>
      </w:r>
      <w:proofErr w:type="spellStart"/>
      <w:r w:rsidRPr="006A0A2D">
        <w:rPr>
          <w:szCs w:val="28"/>
          <w:lang w:val="en-US"/>
        </w:rPr>
        <w:t>Xie</w:t>
      </w:r>
      <w:proofErr w:type="spellEnd"/>
      <w:r w:rsidRPr="006A0A2D">
        <w:rPr>
          <w:szCs w:val="28"/>
          <w:lang w:val="en-US"/>
        </w:rPr>
        <w:t xml:space="preserve">, 2020. - 51 </w:t>
      </w:r>
      <w:r w:rsidRPr="006A0A2D">
        <w:rPr>
          <w:szCs w:val="28"/>
        </w:rPr>
        <w:t>с</w:t>
      </w:r>
      <w:r w:rsidRPr="006A0A2D">
        <w:rPr>
          <w:szCs w:val="28"/>
          <w:lang w:val="en-US"/>
        </w:rPr>
        <w:t>.</w:t>
      </w:r>
    </w:p>
    <w:p w14:paraId="2152003C" w14:textId="77777777" w:rsidR="006C10F5" w:rsidRPr="006A0A2D" w:rsidRDefault="006C10F5" w:rsidP="006C10F5">
      <w:pPr>
        <w:ind w:firstLine="708"/>
        <w:jc w:val="both"/>
        <w:rPr>
          <w:szCs w:val="28"/>
          <w:lang w:val="en-US"/>
        </w:rPr>
      </w:pPr>
    </w:p>
    <w:p w14:paraId="61DFB9AA" w14:textId="77777777" w:rsidR="006C10F5" w:rsidRPr="006A0A2D" w:rsidRDefault="006C10F5" w:rsidP="006C10F5">
      <w:pPr>
        <w:ind w:firstLine="708"/>
        <w:jc w:val="both"/>
        <w:rPr>
          <w:szCs w:val="28"/>
          <w:lang w:val="en-US"/>
        </w:rPr>
      </w:pPr>
    </w:p>
    <w:p w14:paraId="04B08B62" w14:textId="77777777" w:rsidR="001830E6" w:rsidRPr="006A0A2D" w:rsidRDefault="001830E6">
      <w:pPr>
        <w:ind w:firstLine="708"/>
        <w:jc w:val="both"/>
        <w:rPr>
          <w:szCs w:val="28"/>
          <w:lang w:val="en-US"/>
        </w:rPr>
      </w:pPr>
      <w:bookmarkStart w:id="0" w:name="_GoBack"/>
      <w:bookmarkEnd w:id="0"/>
    </w:p>
    <w:sectPr w:rsidR="001830E6" w:rsidRPr="006A0A2D" w:rsidSect="009A4000">
      <w:footerReference w:type="default" r:id="rId39"/>
      <w:footerReference w:type="first" r:id="rId40"/>
      <w:pgSz w:w="11906" w:h="16838"/>
      <w:pgMar w:top="993" w:right="850" w:bottom="993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637BA" w14:textId="77777777" w:rsidR="008F60D8" w:rsidRDefault="008F60D8" w:rsidP="001D0AB6">
      <w:r>
        <w:separator/>
      </w:r>
    </w:p>
  </w:endnote>
  <w:endnote w:type="continuationSeparator" w:id="0">
    <w:p w14:paraId="52AC361A" w14:textId="77777777" w:rsidR="008F60D8" w:rsidRDefault="008F60D8" w:rsidP="001D0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0C74D" w14:textId="1A61D2CC" w:rsidR="00717290" w:rsidRDefault="0071729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5D8D6" w14:textId="6986A50A" w:rsidR="00717290" w:rsidRDefault="00717290">
    <w:pPr>
      <w:pStyle w:val="af3"/>
      <w:jc w:val="center"/>
    </w:pPr>
  </w:p>
  <w:p w14:paraId="3A2BB0DD" w14:textId="77777777" w:rsidR="00717290" w:rsidRDefault="0071729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C8AFD" w14:textId="77777777" w:rsidR="008F60D8" w:rsidRDefault="008F60D8" w:rsidP="001D0AB6">
      <w:r>
        <w:separator/>
      </w:r>
    </w:p>
  </w:footnote>
  <w:footnote w:type="continuationSeparator" w:id="0">
    <w:p w14:paraId="65D19BC3" w14:textId="77777777" w:rsidR="008F60D8" w:rsidRDefault="008F60D8" w:rsidP="001D0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12A3"/>
    <w:multiLevelType w:val="hybridMultilevel"/>
    <w:tmpl w:val="618C8C0E"/>
    <w:lvl w:ilvl="0" w:tplc="041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97A3A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BE5311"/>
    <w:multiLevelType w:val="multilevel"/>
    <w:tmpl w:val="05C6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67390"/>
    <w:multiLevelType w:val="hybridMultilevel"/>
    <w:tmpl w:val="618C8C0E"/>
    <w:lvl w:ilvl="0" w:tplc="041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0D9257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13B3423"/>
    <w:multiLevelType w:val="multilevel"/>
    <w:tmpl w:val="D1B479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14954EEB"/>
    <w:multiLevelType w:val="hybridMultilevel"/>
    <w:tmpl w:val="1D689E38"/>
    <w:lvl w:ilvl="0" w:tplc="2FA66C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716A72"/>
    <w:multiLevelType w:val="multilevel"/>
    <w:tmpl w:val="B650B9EC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FCB5FAD"/>
    <w:multiLevelType w:val="multilevel"/>
    <w:tmpl w:val="73088D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280D2AAA"/>
    <w:multiLevelType w:val="hybridMultilevel"/>
    <w:tmpl w:val="DF2C1DD0"/>
    <w:lvl w:ilvl="0" w:tplc="9C04BA9A">
      <w:start w:val="7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A60ABF"/>
    <w:multiLevelType w:val="multilevel"/>
    <w:tmpl w:val="AB5467D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2A136723"/>
    <w:multiLevelType w:val="hybridMultilevel"/>
    <w:tmpl w:val="6992823C"/>
    <w:lvl w:ilvl="0" w:tplc="A636E8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FE46C93"/>
    <w:multiLevelType w:val="multilevel"/>
    <w:tmpl w:val="16FE7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233DDB"/>
    <w:multiLevelType w:val="hybridMultilevel"/>
    <w:tmpl w:val="3F364B90"/>
    <w:lvl w:ilvl="0" w:tplc="9C04BA9A">
      <w:start w:val="7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43BA0"/>
    <w:multiLevelType w:val="hybridMultilevel"/>
    <w:tmpl w:val="4928DF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6D5491"/>
    <w:multiLevelType w:val="hybridMultilevel"/>
    <w:tmpl w:val="9E4C5848"/>
    <w:lvl w:ilvl="0" w:tplc="8DE85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BA60E7"/>
    <w:multiLevelType w:val="hybridMultilevel"/>
    <w:tmpl w:val="A1E44334"/>
    <w:lvl w:ilvl="0" w:tplc="8AD0C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C9B4BA3"/>
    <w:multiLevelType w:val="hybridMultilevel"/>
    <w:tmpl w:val="DEC859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2453A"/>
    <w:multiLevelType w:val="hybridMultilevel"/>
    <w:tmpl w:val="E7BE1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B11B21"/>
    <w:multiLevelType w:val="multilevel"/>
    <w:tmpl w:val="30C09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>
    <w:nsid w:val="464B00BC"/>
    <w:multiLevelType w:val="hybridMultilevel"/>
    <w:tmpl w:val="84CE78DA"/>
    <w:lvl w:ilvl="0" w:tplc="385A34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A1847F4"/>
    <w:multiLevelType w:val="hybridMultilevel"/>
    <w:tmpl w:val="98BC0C76"/>
    <w:lvl w:ilvl="0" w:tplc="88C466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C4C38CD"/>
    <w:multiLevelType w:val="hybridMultilevel"/>
    <w:tmpl w:val="B57AA5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2C7436"/>
    <w:multiLevelType w:val="multilevel"/>
    <w:tmpl w:val="02F6D79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Times New Roman" w:hAnsi="Times New Roman" w:cs="Times New Roman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Times New Roman" w:hAnsi="Times New Roman" w:cs="Times New Roman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Times New Roman" w:hAnsi="Times New Roman" w:cs="Times New Roman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ascii="Times New Roman" w:hAnsi="Times New Roman" w:cs="Times New Roman" w:hint="default"/>
        <w:color w:val="auto"/>
        <w:sz w:val="28"/>
      </w:rPr>
    </w:lvl>
  </w:abstractNum>
  <w:abstractNum w:abstractNumId="24">
    <w:nsid w:val="52401682"/>
    <w:multiLevelType w:val="hybridMultilevel"/>
    <w:tmpl w:val="63D8D39C"/>
    <w:lvl w:ilvl="0" w:tplc="385A34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4F3473E"/>
    <w:multiLevelType w:val="hybridMultilevel"/>
    <w:tmpl w:val="BD0AA36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296502F"/>
    <w:multiLevelType w:val="hybridMultilevel"/>
    <w:tmpl w:val="CD9EBC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993FDD"/>
    <w:multiLevelType w:val="hybridMultilevel"/>
    <w:tmpl w:val="84CE78DA"/>
    <w:lvl w:ilvl="0" w:tplc="385A34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6BF0013"/>
    <w:multiLevelType w:val="hybridMultilevel"/>
    <w:tmpl w:val="3A843C4C"/>
    <w:lvl w:ilvl="0" w:tplc="ADA66CB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90" w:hanging="360"/>
      </w:pPr>
    </w:lvl>
    <w:lvl w:ilvl="2" w:tplc="0419001B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9">
    <w:nsid w:val="6AF22612"/>
    <w:multiLevelType w:val="multilevel"/>
    <w:tmpl w:val="5526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1C5243"/>
    <w:multiLevelType w:val="multilevel"/>
    <w:tmpl w:val="5B04311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theme="majorBidi" w:hint="default"/>
        <w:color w:val="000000" w:themeColor="text1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theme="majorBidi" w:hint="default"/>
        <w:color w:val="000000" w:themeColor="text1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theme="majorBidi" w:hint="default"/>
        <w:color w:val="000000" w:themeColor="text1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theme="majorBidi" w:hint="default"/>
        <w:color w:val="000000" w:themeColor="text1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theme="majorBidi" w:hint="default"/>
        <w:color w:val="000000" w:themeColor="text1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theme="majorBidi" w:hint="default"/>
        <w:color w:val="000000" w:themeColor="text1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theme="majorBidi" w:hint="default"/>
        <w:color w:val="000000" w:themeColor="text1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theme="majorBidi" w:hint="default"/>
        <w:color w:val="000000" w:themeColor="text1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theme="majorBidi" w:hint="default"/>
        <w:color w:val="000000" w:themeColor="text1"/>
        <w:sz w:val="28"/>
      </w:rPr>
    </w:lvl>
  </w:abstractNum>
  <w:abstractNum w:abstractNumId="31">
    <w:nsid w:val="6CE14082"/>
    <w:multiLevelType w:val="multilevel"/>
    <w:tmpl w:val="BEC2CEE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32">
    <w:nsid w:val="6EB153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40659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88F5E5D"/>
    <w:multiLevelType w:val="hybridMultilevel"/>
    <w:tmpl w:val="D65AFD12"/>
    <w:lvl w:ilvl="0" w:tplc="EBDE47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96E4E76"/>
    <w:multiLevelType w:val="multilevel"/>
    <w:tmpl w:val="8378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0"/>
  </w:num>
  <w:num w:numId="3">
    <w:abstractNumId w:val="1"/>
  </w:num>
  <w:num w:numId="4">
    <w:abstractNumId w:val="33"/>
  </w:num>
  <w:num w:numId="5">
    <w:abstractNumId w:val="12"/>
  </w:num>
  <w:num w:numId="6">
    <w:abstractNumId w:val="31"/>
  </w:num>
  <w:num w:numId="7">
    <w:abstractNumId w:val="13"/>
  </w:num>
  <w:num w:numId="8">
    <w:abstractNumId w:val="15"/>
  </w:num>
  <w:num w:numId="9">
    <w:abstractNumId w:val="18"/>
  </w:num>
  <w:num w:numId="10">
    <w:abstractNumId w:val="28"/>
  </w:num>
  <w:num w:numId="11">
    <w:abstractNumId w:val="6"/>
  </w:num>
  <w:num w:numId="12">
    <w:abstractNumId w:val="5"/>
  </w:num>
  <w:num w:numId="13">
    <w:abstractNumId w:val="27"/>
  </w:num>
  <w:num w:numId="14">
    <w:abstractNumId w:val="21"/>
  </w:num>
  <w:num w:numId="15">
    <w:abstractNumId w:val="20"/>
  </w:num>
  <w:num w:numId="16">
    <w:abstractNumId w:val="24"/>
  </w:num>
  <w:num w:numId="17">
    <w:abstractNumId w:val="0"/>
  </w:num>
  <w:num w:numId="18">
    <w:abstractNumId w:val="3"/>
  </w:num>
  <w:num w:numId="19">
    <w:abstractNumId w:val="23"/>
  </w:num>
  <w:num w:numId="20">
    <w:abstractNumId w:val="30"/>
  </w:num>
  <w:num w:numId="21">
    <w:abstractNumId w:val="8"/>
  </w:num>
  <w:num w:numId="22">
    <w:abstractNumId w:val="19"/>
  </w:num>
  <w:num w:numId="23">
    <w:abstractNumId w:val="16"/>
  </w:num>
  <w:num w:numId="24">
    <w:abstractNumId w:val="26"/>
  </w:num>
  <w:num w:numId="25">
    <w:abstractNumId w:val="9"/>
  </w:num>
  <w:num w:numId="26">
    <w:abstractNumId w:val="4"/>
  </w:num>
  <w:num w:numId="27">
    <w:abstractNumId w:val="7"/>
  </w:num>
  <w:num w:numId="28">
    <w:abstractNumId w:val="29"/>
  </w:num>
  <w:num w:numId="29">
    <w:abstractNumId w:val="2"/>
  </w:num>
  <w:num w:numId="30">
    <w:abstractNumId w:val="35"/>
  </w:num>
  <w:num w:numId="31">
    <w:abstractNumId w:val="14"/>
  </w:num>
  <w:num w:numId="32">
    <w:abstractNumId w:val="25"/>
  </w:num>
  <w:num w:numId="33">
    <w:abstractNumId w:val="22"/>
  </w:num>
  <w:num w:numId="34">
    <w:abstractNumId w:val="34"/>
  </w:num>
  <w:num w:numId="35">
    <w:abstractNumId w:val="17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87"/>
    <w:rsid w:val="000018A8"/>
    <w:rsid w:val="0000253D"/>
    <w:rsid w:val="00004462"/>
    <w:rsid w:val="0000715C"/>
    <w:rsid w:val="00007C4C"/>
    <w:rsid w:val="0001075D"/>
    <w:rsid w:val="00014561"/>
    <w:rsid w:val="000151AE"/>
    <w:rsid w:val="00015E06"/>
    <w:rsid w:val="0001609B"/>
    <w:rsid w:val="000263E9"/>
    <w:rsid w:val="0003039A"/>
    <w:rsid w:val="0003229D"/>
    <w:rsid w:val="000330D7"/>
    <w:rsid w:val="00033352"/>
    <w:rsid w:val="00036B06"/>
    <w:rsid w:val="0004181E"/>
    <w:rsid w:val="00041AD2"/>
    <w:rsid w:val="0004235E"/>
    <w:rsid w:val="00052789"/>
    <w:rsid w:val="00054647"/>
    <w:rsid w:val="000565A5"/>
    <w:rsid w:val="0006067B"/>
    <w:rsid w:val="00060AD8"/>
    <w:rsid w:val="000633D4"/>
    <w:rsid w:val="0006491A"/>
    <w:rsid w:val="000802CE"/>
    <w:rsid w:val="00085CB1"/>
    <w:rsid w:val="000868E1"/>
    <w:rsid w:val="000A2E6A"/>
    <w:rsid w:val="000A3D34"/>
    <w:rsid w:val="000A720F"/>
    <w:rsid w:val="000A72F7"/>
    <w:rsid w:val="000B3D16"/>
    <w:rsid w:val="000D5099"/>
    <w:rsid w:val="000E0CBD"/>
    <w:rsid w:val="000E4A5B"/>
    <w:rsid w:val="000F0F7A"/>
    <w:rsid w:val="000F22FC"/>
    <w:rsid w:val="00105234"/>
    <w:rsid w:val="00105D6E"/>
    <w:rsid w:val="00106967"/>
    <w:rsid w:val="0010794D"/>
    <w:rsid w:val="001338A0"/>
    <w:rsid w:val="001344A9"/>
    <w:rsid w:val="00134D74"/>
    <w:rsid w:val="0013742E"/>
    <w:rsid w:val="001402E9"/>
    <w:rsid w:val="00145514"/>
    <w:rsid w:val="00151928"/>
    <w:rsid w:val="001534D8"/>
    <w:rsid w:val="001551F0"/>
    <w:rsid w:val="00156788"/>
    <w:rsid w:val="001629CC"/>
    <w:rsid w:val="00165930"/>
    <w:rsid w:val="00174C5B"/>
    <w:rsid w:val="001830E6"/>
    <w:rsid w:val="00184FE8"/>
    <w:rsid w:val="0018792C"/>
    <w:rsid w:val="00190AB9"/>
    <w:rsid w:val="00192528"/>
    <w:rsid w:val="001A1A54"/>
    <w:rsid w:val="001A77F6"/>
    <w:rsid w:val="001A7923"/>
    <w:rsid w:val="001B3ED9"/>
    <w:rsid w:val="001B4042"/>
    <w:rsid w:val="001B4475"/>
    <w:rsid w:val="001B5DAA"/>
    <w:rsid w:val="001C0470"/>
    <w:rsid w:val="001C15C4"/>
    <w:rsid w:val="001D0AB6"/>
    <w:rsid w:val="001D25F7"/>
    <w:rsid w:val="001E13FD"/>
    <w:rsid w:val="001E58B1"/>
    <w:rsid w:val="001E70A6"/>
    <w:rsid w:val="001F4953"/>
    <w:rsid w:val="001F6EE2"/>
    <w:rsid w:val="002100AA"/>
    <w:rsid w:val="00210D20"/>
    <w:rsid w:val="002352BA"/>
    <w:rsid w:val="00235E6F"/>
    <w:rsid w:val="00243EC4"/>
    <w:rsid w:val="002535A7"/>
    <w:rsid w:val="002545E0"/>
    <w:rsid w:val="0026131C"/>
    <w:rsid w:val="00262960"/>
    <w:rsid w:val="00263C4C"/>
    <w:rsid w:val="00263C6E"/>
    <w:rsid w:val="002707AE"/>
    <w:rsid w:val="00270A41"/>
    <w:rsid w:val="00271BEA"/>
    <w:rsid w:val="00272EFC"/>
    <w:rsid w:val="002826E3"/>
    <w:rsid w:val="00282D54"/>
    <w:rsid w:val="00285048"/>
    <w:rsid w:val="00293484"/>
    <w:rsid w:val="002A0F49"/>
    <w:rsid w:val="002B4AEE"/>
    <w:rsid w:val="002B79BB"/>
    <w:rsid w:val="002C2BAF"/>
    <w:rsid w:val="002C4904"/>
    <w:rsid w:val="002C5C24"/>
    <w:rsid w:val="002E514D"/>
    <w:rsid w:val="002F4712"/>
    <w:rsid w:val="00311A48"/>
    <w:rsid w:val="0031501E"/>
    <w:rsid w:val="003301DD"/>
    <w:rsid w:val="00331D37"/>
    <w:rsid w:val="00336657"/>
    <w:rsid w:val="00337D82"/>
    <w:rsid w:val="0035081D"/>
    <w:rsid w:val="00350DAF"/>
    <w:rsid w:val="00354128"/>
    <w:rsid w:val="003553FB"/>
    <w:rsid w:val="003557F7"/>
    <w:rsid w:val="00357725"/>
    <w:rsid w:val="00360732"/>
    <w:rsid w:val="003613E5"/>
    <w:rsid w:val="00363A69"/>
    <w:rsid w:val="003649B1"/>
    <w:rsid w:val="00367121"/>
    <w:rsid w:val="0037080D"/>
    <w:rsid w:val="00373A40"/>
    <w:rsid w:val="003744E3"/>
    <w:rsid w:val="003B1080"/>
    <w:rsid w:val="003B3AD8"/>
    <w:rsid w:val="003B3E91"/>
    <w:rsid w:val="003C1C8F"/>
    <w:rsid w:val="003C4B14"/>
    <w:rsid w:val="003D2212"/>
    <w:rsid w:val="003D2B37"/>
    <w:rsid w:val="003E0B42"/>
    <w:rsid w:val="003F43A4"/>
    <w:rsid w:val="00403EC7"/>
    <w:rsid w:val="004143EF"/>
    <w:rsid w:val="0041684A"/>
    <w:rsid w:val="004200DF"/>
    <w:rsid w:val="00421E33"/>
    <w:rsid w:val="00435EDE"/>
    <w:rsid w:val="00437232"/>
    <w:rsid w:val="004408E3"/>
    <w:rsid w:val="00443343"/>
    <w:rsid w:val="00443ACC"/>
    <w:rsid w:val="004455D3"/>
    <w:rsid w:val="00446A76"/>
    <w:rsid w:val="004515EE"/>
    <w:rsid w:val="00457FA5"/>
    <w:rsid w:val="00482C15"/>
    <w:rsid w:val="0048368E"/>
    <w:rsid w:val="004864DD"/>
    <w:rsid w:val="00497572"/>
    <w:rsid w:val="004A1881"/>
    <w:rsid w:val="004A6852"/>
    <w:rsid w:val="004B073D"/>
    <w:rsid w:val="004B0C86"/>
    <w:rsid w:val="004B36D7"/>
    <w:rsid w:val="004B74F7"/>
    <w:rsid w:val="004C13E3"/>
    <w:rsid w:val="004C7394"/>
    <w:rsid w:val="004C77EE"/>
    <w:rsid w:val="004E1EDD"/>
    <w:rsid w:val="004E2560"/>
    <w:rsid w:val="004E394F"/>
    <w:rsid w:val="004F05AE"/>
    <w:rsid w:val="004F108E"/>
    <w:rsid w:val="004F5190"/>
    <w:rsid w:val="00500D25"/>
    <w:rsid w:val="00516F74"/>
    <w:rsid w:val="00520AA6"/>
    <w:rsid w:val="005218B4"/>
    <w:rsid w:val="00523557"/>
    <w:rsid w:val="005242FC"/>
    <w:rsid w:val="00536D6D"/>
    <w:rsid w:val="00541DF0"/>
    <w:rsid w:val="005438E9"/>
    <w:rsid w:val="00545FC6"/>
    <w:rsid w:val="005478BD"/>
    <w:rsid w:val="0055228A"/>
    <w:rsid w:val="005535ED"/>
    <w:rsid w:val="005556FE"/>
    <w:rsid w:val="00555DF4"/>
    <w:rsid w:val="0056012C"/>
    <w:rsid w:val="005619FF"/>
    <w:rsid w:val="00565072"/>
    <w:rsid w:val="00565EE4"/>
    <w:rsid w:val="00574C08"/>
    <w:rsid w:val="00577037"/>
    <w:rsid w:val="005922FE"/>
    <w:rsid w:val="00594361"/>
    <w:rsid w:val="00595C2B"/>
    <w:rsid w:val="005A0DFF"/>
    <w:rsid w:val="005A348B"/>
    <w:rsid w:val="005B2039"/>
    <w:rsid w:val="005C17FD"/>
    <w:rsid w:val="005C37E0"/>
    <w:rsid w:val="005C7D68"/>
    <w:rsid w:val="005D01EE"/>
    <w:rsid w:val="005D23FF"/>
    <w:rsid w:val="005E0305"/>
    <w:rsid w:val="005E706D"/>
    <w:rsid w:val="005F1BCB"/>
    <w:rsid w:val="005F3557"/>
    <w:rsid w:val="005F3D03"/>
    <w:rsid w:val="006101C7"/>
    <w:rsid w:val="0061128C"/>
    <w:rsid w:val="00614E0D"/>
    <w:rsid w:val="00615CE2"/>
    <w:rsid w:val="00624100"/>
    <w:rsid w:val="00630CDB"/>
    <w:rsid w:val="00633418"/>
    <w:rsid w:val="00641A34"/>
    <w:rsid w:val="006424CF"/>
    <w:rsid w:val="0064384C"/>
    <w:rsid w:val="00644BA9"/>
    <w:rsid w:val="006561CF"/>
    <w:rsid w:val="006601F8"/>
    <w:rsid w:val="0067458A"/>
    <w:rsid w:val="0068243C"/>
    <w:rsid w:val="00684806"/>
    <w:rsid w:val="00691E7F"/>
    <w:rsid w:val="00693F18"/>
    <w:rsid w:val="006956F5"/>
    <w:rsid w:val="0069656E"/>
    <w:rsid w:val="006A0A2D"/>
    <w:rsid w:val="006A1F6B"/>
    <w:rsid w:val="006A71D2"/>
    <w:rsid w:val="006C10F5"/>
    <w:rsid w:val="006C38FB"/>
    <w:rsid w:val="006C78BC"/>
    <w:rsid w:val="006D505F"/>
    <w:rsid w:val="006D55BA"/>
    <w:rsid w:val="006E16C0"/>
    <w:rsid w:val="006E37DB"/>
    <w:rsid w:val="006E5D23"/>
    <w:rsid w:val="006F5E98"/>
    <w:rsid w:val="006F68D0"/>
    <w:rsid w:val="00703A7F"/>
    <w:rsid w:val="00707D50"/>
    <w:rsid w:val="007169CD"/>
    <w:rsid w:val="00717290"/>
    <w:rsid w:val="007241BF"/>
    <w:rsid w:val="00724E29"/>
    <w:rsid w:val="0073135F"/>
    <w:rsid w:val="007369FE"/>
    <w:rsid w:val="0073793C"/>
    <w:rsid w:val="00737D0A"/>
    <w:rsid w:val="00741441"/>
    <w:rsid w:val="007514EC"/>
    <w:rsid w:val="007517D2"/>
    <w:rsid w:val="00753718"/>
    <w:rsid w:val="00754E49"/>
    <w:rsid w:val="00756912"/>
    <w:rsid w:val="00771AB6"/>
    <w:rsid w:val="00777D47"/>
    <w:rsid w:val="0078126A"/>
    <w:rsid w:val="00782673"/>
    <w:rsid w:val="007844DC"/>
    <w:rsid w:val="007855F0"/>
    <w:rsid w:val="00785D7C"/>
    <w:rsid w:val="0079310D"/>
    <w:rsid w:val="007A3CE8"/>
    <w:rsid w:val="007B252F"/>
    <w:rsid w:val="007B46A2"/>
    <w:rsid w:val="007B7DDA"/>
    <w:rsid w:val="007C0F83"/>
    <w:rsid w:val="007C454C"/>
    <w:rsid w:val="007C4553"/>
    <w:rsid w:val="007C5095"/>
    <w:rsid w:val="007C6641"/>
    <w:rsid w:val="007C71AB"/>
    <w:rsid w:val="007C72A1"/>
    <w:rsid w:val="007D5598"/>
    <w:rsid w:val="007D6D38"/>
    <w:rsid w:val="007E09AD"/>
    <w:rsid w:val="007E7B69"/>
    <w:rsid w:val="007F23F9"/>
    <w:rsid w:val="008003A1"/>
    <w:rsid w:val="0081057E"/>
    <w:rsid w:val="00813006"/>
    <w:rsid w:val="008148E3"/>
    <w:rsid w:val="00820D36"/>
    <w:rsid w:val="00831A2B"/>
    <w:rsid w:val="008357E3"/>
    <w:rsid w:val="00836B59"/>
    <w:rsid w:val="008374DB"/>
    <w:rsid w:val="0084223D"/>
    <w:rsid w:val="0084676D"/>
    <w:rsid w:val="00851B1B"/>
    <w:rsid w:val="008531D1"/>
    <w:rsid w:val="0085607D"/>
    <w:rsid w:val="008602AE"/>
    <w:rsid w:val="008624A8"/>
    <w:rsid w:val="00863A7B"/>
    <w:rsid w:val="0086512D"/>
    <w:rsid w:val="00866765"/>
    <w:rsid w:val="00866FFD"/>
    <w:rsid w:val="00872E68"/>
    <w:rsid w:val="00873C0E"/>
    <w:rsid w:val="0088083E"/>
    <w:rsid w:val="00884347"/>
    <w:rsid w:val="00891310"/>
    <w:rsid w:val="00893953"/>
    <w:rsid w:val="0089426D"/>
    <w:rsid w:val="008A742A"/>
    <w:rsid w:val="008B60D4"/>
    <w:rsid w:val="008C3033"/>
    <w:rsid w:val="008D005B"/>
    <w:rsid w:val="008D7400"/>
    <w:rsid w:val="008D7766"/>
    <w:rsid w:val="008E1F3B"/>
    <w:rsid w:val="008E347D"/>
    <w:rsid w:val="008E7012"/>
    <w:rsid w:val="008F344E"/>
    <w:rsid w:val="008F60D8"/>
    <w:rsid w:val="00911104"/>
    <w:rsid w:val="00911679"/>
    <w:rsid w:val="00915CD1"/>
    <w:rsid w:val="00917A96"/>
    <w:rsid w:val="0092013A"/>
    <w:rsid w:val="00921EB9"/>
    <w:rsid w:val="009240FB"/>
    <w:rsid w:val="00926B2F"/>
    <w:rsid w:val="00936386"/>
    <w:rsid w:val="00940E0B"/>
    <w:rsid w:val="009447AB"/>
    <w:rsid w:val="00950ED3"/>
    <w:rsid w:val="00951ACF"/>
    <w:rsid w:val="00952CA2"/>
    <w:rsid w:val="00956F22"/>
    <w:rsid w:val="009627C6"/>
    <w:rsid w:val="009668A3"/>
    <w:rsid w:val="0097008C"/>
    <w:rsid w:val="009705A1"/>
    <w:rsid w:val="00973717"/>
    <w:rsid w:val="00980230"/>
    <w:rsid w:val="00980634"/>
    <w:rsid w:val="00984323"/>
    <w:rsid w:val="009844A8"/>
    <w:rsid w:val="0099055E"/>
    <w:rsid w:val="00991432"/>
    <w:rsid w:val="009976B9"/>
    <w:rsid w:val="00997CB2"/>
    <w:rsid w:val="009A4000"/>
    <w:rsid w:val="009A4107"/>
    <w:rsid w:val="009B1C2F"/>
    <w:rsid w:val="009C3CCE"/>
    <w:rsid w:val="009D40D6"/>
    <w:rsid w:val="009E1650"/>
    <w:rsid w:val="009E2469"/>
    <w:rsid w:val="009E6880"/>
    <w:rsid w:val="009F2C4D"/>
    <w:rsid w:val="009F583B"/>
    <w:rsid w:val="009F7718"/>
    <w:rsid w:val="00A14600"/>
    <w:rsid w:val="00A14974"/>
    <w:rsid w:val="00A14AAB"/>
    <w:rsid w:val="00A15A7B"/>
    <w:rsid w:val="00A204C0"/>
    <w:rsid w:val="00A2740C"/>
    <w:rsid w:val="00A327E5"/>
    <w:rsid w:val="00A41F6B"/>
    <w:rsid w:val="00A53A88"/>
    <w:rsid w:val="00A55DAB"/>
    <w:rsid w:val="00A6026C"/>
    <w:rsid w:val="00A60D26"/>
    <w:rsid w:val="00A613D6"/>
    <w:rsid w:val="00A64E56"/>
    <w:rsid w:val="00A91E4C"/>
    <w:rsid w:val="00A95823"/>
    <w:rsid w:val="00AA1672"/>
    <w:rsid w:val="00AA1AFE"/>
    <w:rsid w:val="00AA30BA"/>
    <w:rsid w:val="00AA34D6"/>
    <w:rsid w:val="00AA564C"/>
    <w:rsid w:val="00AB42CA"/>
    <w:rsid w:val="00AC526F"/>
    <w:rsid w:val="00AE08CE"/>
    <w:rsid w:val="00AE355D"/>
    <w:rsid w:val="00AE3EDC"/>
    <w:rsid w:val="00AE4C1C"/>
    <w:rsid w:val="00AE53DB"/>
    <w:rsid w:val="00AE7845"/>
    <w:rsid w:val="00AF18E3"/>
    <w:rsid w:val="00AF3863"/>
    <w:rsid w:val="00AF4274"/>
    <w:rsid w:val="00AF797B"/>
    <w:rsid w:val="00B00F5E"/>
    <w:rsid w:val="00B01A4D"/>
    <w:rsid w:val="00B02953"/>
    <w:rsid w:val="00B07C82"/>
    <w:rsid w:val="00B12EB9"/>
    <w:rsid w:val="00B14E50"/>
    <w:rsid w:val="00B302F9"/>
    <w:rsid w:val="00B33C05"/>
    <w:rsid w:val="00B42264"/>
    <w:rsid w:val="00B458D8"/>
    <w:rsid w:val="00B46642"/>
    <w:rsid w:val="00B47868"/>
    <w:rsid w:val="00B5665E"/>
    <w:rsid w:val="00B64FB6"/>
    <w:rsid w:val="00B66551"/>
    <w:rsid w:val="00B67008"/>
    <w:rsid w:val="00B673A6"/>
    <w:rsid w:val="00B710A3"/>
    <w:rsid w:val="00B758D4"/>
    <w:rsid w:val="00B83E2C"/>
    <w:rsid w:val="00B902B4"/>
    <w:rsid w:val="00B91D15"/>
    <w:rsid w:val="00B94498"/>
    <w:rsid w:val="00BA1C5F"/>
    <w:rsid w:val="00BA413D"/>
    <w:rsid w:val="00BA4334"/>
    <w:rsid w:val="00BA52AE"/>
    <w:rsid w:val="00BA5B47"/>
    <w:rsid w:val="00BB1405"/>
    <w:rsid w:val="00BB227A"/>
    <w:rsid w:val="00BB5CCC"/>
    <w:rsid w:val="00BB608F"/>
    <w:rsid w:val="00BC1978"/>
    <w:rsid w:val="00BC3053"/>
    <w:rsid w:val="00BD5132"/>
    <w:rsid w:val="00BD73EE"/>
    <w:rsid w:val="00BE38B4"/>
    <w:rsid w:val="00BE4FCA"/>
    <w:rsid w:val="00BE531A"/>
    <w:rsid w:val="00BE61E4"/>
    <w:rsid w:val="00BF2658"/>
    <w:rsid w:val="00BF2EDC"/>
    <w:rsid w:val="00BF356E"/>
    <w:rsid w:val="00BF3C8B"/>
    <w:rsid w:val="00BF3DEF"/>
    <w:rsid w:val="00BF4BDA"/>
    <w:rsid w:val="00C022C5"/>
    <w:rsid w:val="00C06FFD"/>
    <w:rsid w:val="00C07BF3"/>
    <w:rsid w:val="00C14656"/>
    <w:rsid w:val="00C14845"/>
    <w:rsid w:val="00C31774"/>
    <w:rsid w:val="00C34697"/>
    <w:rsid w:val="00C358B4"/>
    <w:rsid w:val="00C37D5F"/>
    <w:rsid w:val="00C42686"/>
    <w:rsid w:val="00C46F8F"/>
    <w:rsid w:val="00C51946"/>
    <w:rsid w:val="00C52EC1"/>
    <w:rsid w:val="00C57E6A"/>
    <w:rsid w:val="00C63E4B"/>
    <w:rsid w:val="00C652FF"/>
    <w:rsid w:val="00C71AEC"/>
    <w:rsid w:val="00C73744"/>
    <w:rsid w:val="00C81AA8"/>
    <w:rsid w:val="00C82BB3"/>
    <w:rsid w:val="00C84649"/>
    <w:rsid w:val="00C8491F"/>
    <w:rsid w:val="00C8547C"/>
    <w:rsid w:val="00C9051F"/>
    <w:rsid w:val="00C92A61"/>
    <w:rsid w:val="00C95F81"/>
    <w:rsid w:val="00CA12A2"/>
    <w:rsid w:val="00CA2539"/>
    <w:rsid w:val="00CA38C9"/>
    <w:rsid w:val="00CA3DD5"/>
    <w:rsid w:val="00CA49D6"/>
    <w:rsid w:val="00CA7C1F"/>
    <w:rsid w:val="00CB04AD"/>
    <w:rsid w:val="00CB4DEB"/>
    <w:rsid w:val="00CC0616"/>
    <w:rsid w:val="00CC2122"/>
    <w:rsid w:val="00CC562E"/>
    <w:rsid w:val="00CD1CAA"/>
    <w:rsid w:val="00CD49E2"/>
    <w:rsid w:val="00CD600C"/>
    <w:rsid w:val="00CE3DA0"/>
    <w:rsid w:val="00CE3EEE"/>
    <w:rsid w:val="00CE7277"/>
    <w:rsid w:val="00CF0419"/>
    <w:rsid w:val="00CF468B"/>
    <w:rsid w:val="00CF591F"/>
    <w:rsid w:val="00CF61F5"/>
    <w:rsid w:val="00D00523"/>
    <w:rsid w:val="00D0076D"/>
    <w:rsid w:val="00D06DF8"/>
    <w:rsid w:val="00D1002B"/>
    <w:rsid w:val="00D12B81"/>
    <w:rsid w:val="00D139F4"/>
    <w:rsid w:val="00D14321"/>
    <w:rsid w:val="00D14532"/>
    <w:rsid w:val="00D221A2"/>
    <w:rsid w:val="00D27FA2"/>
    <w:rsid w:val="00D324F5"/>
    <w:rsid w:val="00D35D1F"/>
    <w:rsid w:val="00D37592"/>
    <w:rsid w:val="00D40DCD"/>
    <w:rsid w:val="00D444BD"/>
    <w:rsid w:val="00D52F55"/>
    <w:rsid w:val="00D62114"/>
    <w:rsid w:val="00D71185"/>
    <w:rsid w:val="00D72866"/>
    <w:rsid w:val="00D765F2"/>
    <w:rsid w:val="00D8214D"/>
    <w:rsid w:val="00D832DC"/>
    <w:rsid w:val="00D84D75"/>
    <w:rsid w:val="00D87FC6"/>
    <w:rsid w:val="00D923CF"/>
    <w:rsid w:val="00D9558F"/>
    <w:rsid w:val="00DA21E6"/>
    <w:rsid w:val="00DA4893"/>
    <w:rsid w:val="00DB37FD"/>
    <w:rsid w:val="00DB3EF5"/>
    <w:rsid w:val="00DB613A"/>
    <w:rsid w:val="00DB76E2"/>
    <w:rsid w:val="00DC18B7"/>
    <w:rsid w:val="00DC20CB"/>
    <w:rsid w:val="00DC4DF9"/>
    <w:rsid w:val="00DC5592"/>
    <w:rsid w:val="00DC6220"/>
    <w:rsid w:val="00DD4A8E"/>
    <w:rsid w:val="00DE4886"/>
    <w:rsid w:val="00DF2622"/>
    <w:rsid w:val="00E06FFF"/>
    <w:rsid w:val="00E12175"/>
    <w:rsid w:val="00E13513"/>
    <w:rsid w:val="00E14F7C"/>
    <w:rsid w:val="00E17C4A"/>
    <w:rsid w:val="00E326BA"/>
    <w:rsid w:val="00E3440B"/>
    <w:rsid w:val="00E46FBD"/>
    <w:rsid w:val="00E514D5"/>
    <w:rsid w:val="00E5581E"/>
    <w:rsid w:val="00E61349"/>
    <w:rsid w:val="00E656A2"/>
    <w:rsid w:val="00E66810"/>
    <w:rsid w:val="00E67ABB"/>
    <w:rsid w:val="00E70438"/>
    <w:rsid w:val="00E8114B"/>
    <w:rsid w:val="00E81FAE"/>
    <w:rsid w:val="00EA2CCD"/>
    <w:rsid w:val="00EA3939"/>
    <w:rsid w:val="00EA47C0"/>
    <w:rsid w:val="00EA4FCE"/>
    <w:rsid w:val="00EA55F7"/>
    <w:rsid w:val="00EA7314"/>
    <w:rsid w:val="00EB1258"/>
    <w:rsid w:val="00EC1BA2"/>
    <w:rsid w:val="00EC3132"/>
    <w:rsid w:val="00ED0087"/>
    <w:rsid w:val="00ED0167"/>
    <w:rsid w:val="00ED580E"/>
    <w:rsid w:val="00ED78A2"/>
    <w:rsid w:val="00EF368E"/>
    <w:rsid w:val="00EF552C"/>
    <w:rsid w:val="00EF6670"/>
    <w:rsid w:val="00F06E5C"/>
    <w:rsid w:val="00F15CFB"/>
    <w:rsid w:val="00F17598"/>
    <w:rsid w:val="00F20931"/>
    <w:rsid w:val="00F236BB"/>
    <w:rsid w:val="00F2473C"/>
    <w:rsid w:val="00F25311"/>
    <w:rsid w:val="00F331B6"/>
    <w:rsid w:val="00F33D29"/>
    <w:rsid w:val="00F34333"/>
    <w:rsid w:val="00F36E25"/>
    <w:rsid w:val="00F46496"/>
    <w:rsid w:val="00F53161"/>
    <w:rsid w:val="00F544FE"/>
    <w:rsid w:val="00F5582E"/>
    <w:rsid w:val="00F57C68"/>
    <w:rsid w:val="00F63B9A"/>
    <w:rsid w:val="00F65EDC"/>
    <w:rsid w:val="00F67FD1"/>
    <w:rsid w:val="00F7550A"/>
    <w:rsid w:val="00F81496"/>
    <w:rsid w:val="00F86CF5"/>
    <w:rsid w:val="00F904DD"/>
    <w:rsid w:val="00FA1BEC"/>
    <w:rsid w:val="00FA3490"/>
    <w:rsid w:val="00FB1C4D"/>
    <w:rsid w:val="00FB3217"/>
    <w:rsid w:val="00FB35CE"/>
    <w:rsid w:val="00FC27D1"/>
    <w:rsid w:val="00FC2800"/>
    <w:rsid w:val="00FD0987"/>
    <w:rsid w:val="00FE439B"/>
    <w:rsid w:val="00FE5537"/>
    <w:rsid w:val="00FF28EA"/>
    <w:rsid w:val="00FF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83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01E"/>
    <w:pPr>
      <w:spacing w:after="0" w:line="240" w:lineRule="auto"/>
    </w:pPr>
    <w:rPr>
      <w:rFonts w:ascii="Times New Roman" w:eastAsia="MS Mincho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715C"/>
    <w:pPr>
      <w:keepNext/>
      <w:keepLines/>
      <w:spacing w:before="120" w:after="120"/>
      <w:ind w:left="708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next w:val="a"/>
    <w:link w:val="20"/>
    <w:uiPriority w:val="9"/>
    <w:unhideWhenUsed/>
    <w:qFormat/>
    <w:rsid w:val="00DC6220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15C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styleId="a3">
    <w:name w:val="List Paragraph"/>
    <w:basedOn w:val="a"/>
    <w:uiPriority w:val="34"/>
    <w:qFormat/>
    <w:rsid w:val="00B94498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DB76E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B76E2"/>
    <w:rPr>
      <w:sz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B76E2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B76E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B76E2"/>
    <w:rPr>
      <w:rFonts w:ascii="Times New Roman" w:eastAsia="MS Mincho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76E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76E2"/>
    <w:rPr>
      <w:rFonts w:ascii="Segoe UI" w:eastAsia="MS Mincho" w:hAnsi="Segoe UI" w:cs="Segoe UI"/>
      <w:sz w:val="18"/>
      <w:szCs w:val="1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421E33"/>
    <w:pPr>
      <w:spacing w:before="240" w:after="0" w:line="259" w:lineRule="auto"/>
      <w:ind w:left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421E33"/>
    <w:pPr>
      <w:spacing w:after="100"/>
    </w:pPr>
  </w:style>
  <w:style w:type="character" w:styleId="ac">
    <w:name w:val="Hyperlink"/>
    <w:basedOn w:val="a0"/>
    <w:uiPriority w:val="99"/>
    <w:unhideWhenUsed/>
    <w:rsid w:val="00421E3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C6220"/>
    <w:rPr>
      <w:rFonts w:ascii="Times New Roman" w:eastAsiaTheme="majorEastAsia" w:hAnsi="Times New Roman" w:cstheme="majorBidi"/>
      <w:color w:val="000000" w:themeColor="text1"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5592"/>
    <w:pPr>
      <w:spacing w:after="100"/>
      <w:ind w:left="280"/>
    </w:pPr>
  </w:style>
  <w:style w:type="paragraph" w:styleId="ad">
    <w:name w:val="No Spacing"/>
    <w:uiPriority w:val="1"/>
    <w:qFormat/>
    <w:rsid w:val="004C7394"/>
    <w:pPr>
      <w:spacing w:after="0" w:line="240" w:lineRule="auto"/>
    </w:pPr>
    <w:rPr>
      <w:rFonts w:ascii="Times New Roman" w:eastAsia="MS Mincho" w:hAnsi="Times New Roman" w:cs="Times New Roman"/>
      <w:sz w:val="28"/>
      <w:szCs w:val="20"/>
      <w:lang w:eastAsia="ru-RU"/>
    </w:rPr>
  </w:style>
  <w:style w:type="character" w:styleId="ae">
    <w:name w:val="Strong"/>
    <w:basedOn w:val="a0"/>
    <w:uiPriority w:val="22"/>
    <w:qFormat/>
    <w:rsid w:val="00D37592"/>
    <w:rPr>
      <w:b/>
      <w:bCs/>
    </w:rPr>
  </w:style>
  <w:style w:type="table" w:styleId="af">
    <w:name w:val="Table Grid"/>
    <w:basedOn w:val="a1"/>
    <w:uiPriority w:val="39"/>
    <w:rsid w:val="008B6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сновной текст_"/>
    <w:basedOn w:val="a0"/>
    <w:link w:val="12"/>
    <w:rsid w:val="000330D7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0"/>
    <w:rsid w:val="000330D7"/>
    <w:pPr>
      <w:widowControl w:val="0"/>
      <w:spacing w:line="360" w:lineRule="auto"/>
      <w:ind w:firstLine="400"/>
    </w:pPr>
    <w:rPr>
      <w:rFonts w:eastAsia="Times New Roman"/>
      <w:szCs w:val="28"/>
      <w:lang w:eastAsia="en-US"/>
    </w:rPr>
  </w:style>
  <w:style w:type="paragraph" w:styleId="af1">
    <w:name w:val="header"/>
    <w:basedOn w:val="a"/>
    <w:link w:val="af2"/>
    <w:uiPriority w:val="99"/>
    <w:unhideWhenUsed/>
    <w:rsid w:val="001D0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D0AB6"/>
    <w:rPr>
      <w:rFonts w:ascii="Times New Roman" w:eastAsia="MS Mincho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1D0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D0AB6"/>
    <w:rPr>
      <w:rFonts w:ascii="Times New Roman" w:eastAsia="MS Mincho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D0AB6"/>
    <w:pPr>
      <w:spacing w:after="120"/>
    </w:pPr>
    <w:rPr>
      <w:rFonts w:eastAsia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D0AB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28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01E"/>
    <w:pPr>
      <w:spacing w:after="0" w:line="240" w:lineRule="auto"/>
    </w:pPr>
    <w:rPr>
      <w:rFonts w:ascii="Times New Roman" w:eastAsia="MS Mincho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715C"/>
    <w:pPr>
      <w:keepNext/>
      <w:keepLines/>
      <w:spacing w:before="120" w:after="120"/>
      <w:ind w:left="708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next w:val="a"/>
    <w:link w:val="20"/>
    <w:uiPriority w:val="9"/>
    <w:unhideWhenUsed/>
    <w:qFormat/>
    <w:rsid w:val="00DC6220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15C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styleId="a3">
    <w:name w:val="List Paragraph"/>
    <w:basedOn w:val="a"/>
    <w:uiPriority w:val="34"/>
    <w:qFormat/>
    <w:rsid w:val="00B94498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DB76E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B76E2"/>
    <w:rPr>
      <w:sz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B76E2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B76E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B76E2"/>
    <w:rPr>
      <w:rFonts w:ascii="Times New Roman" w:eastAsia="MS Mincho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76E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76E2"/>
    <w:rPr>
      <w:rFonts w:ascii="Segoe UI" w:eastAsia="MS Mincho" w:hAnsi="Segoe UI" w:cs="Segoe UI"/>
      <w:sz w:val="18"/>
      <w:szCs w:val="1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421E33"/>
    <w:pPr>
      <w:spacing w:before="240" w:after="0" w:line="259" w:lineRule="auto"/>
      <w:ind w:left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421E33"/>
    <w:pPr>
      <w:spacing w:after="100"/>
    </w:pPr>
  </w:style>
  <w:style w:type="character" w:styleId="ac">
    <w:name w:val="Hyperlink"/>
    <w:basedOn w:val="a0"/>
    <w:uiPriority w:val="99"/>
    <w:unhideWhenUsed/>
    <w:rsid w:val="00421E3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C6220"/>
    <w:rPr>
      <w:rFonts w:ascii="Times New Roman" w:eastAsiaTheme="majorEastAsia" w:hAnsi="Times New Roman" w:cstheme="majorBidi"/>
      <w:color w:val="000000" w:themeColor="text1"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C5592"/>
    <w:pPr>
      <w:spacing w:after="100"/>
      <w:ind w:left="280"/>
    </w:pPr>
  </w:style>
  <w:style w:type="paragraph" w:styleId="ad">
    <w:name w:val="No Spacing"/>
    <w:uiPriority w:val="1"/>
    <w:qFormat/>
    <w:rsid w:val="004C7394"/>
    <w:pPr>
      <w:spacing w:after="0" w:line="240" w:lineRule="auto"/>
    </w:pPr>
    <w:rPr>
      <w:rFonts w:ascii="Times New Roman" w:eastAsia="MS Mincho" w:hAnsi="Times New Roman" w:cs="Times New Roman"/>
      <w:sz w:val="28"/>
      <w:szCs w:val="20"/>
      <w:lang w:eastAsia="ru-RU"/>
    </w:rPr>
  </w:style>
  <w:style w:type="character" w:styleId="ae">
    <w:name w:val="Strong"/>
    <w:basedOn w:val="a0"/>
    <w:uiPriority w:val="22"/>
    <w:qFormat/>
    <w:rsid w:val="00D37592"/>
    <w:rPr>
      <w:b/>
      <w:bCs/>
    </w:rPr>
  </w:style>
  <w:style w:type="table" w:styleId="af">
    <w:name w:val="Table Grid"/>
    <w:basedOn w:val="a1"/>
    <w:uiPriority w:val="39"/>
    <w:rsid w:val="008B6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сновной текст_"/>
    <w:basedOn w:val="a0"/>
    <w:link w:val="12"/>
    <w:rsid w:val="000330D7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"/>
    <w:link w:val="af0"/>
    <w:rsid w:val="000330D7"/>
    <w:pPr>
      <w:widowControl w:val="0"/>
      <w:spacing w:line="360" w:lineRule="auto"/>
      <w:ind w:firstLine="400"/>
    </w:pPr>
    <w:rPr>
      <w:rFonts w:eastAsia="Times New Roman"/>
      <w:szCs w:val="28"/>
      <w:lang w:eastAsia="en-US"/>
    </w:rPr>
  </w:style>
  <w:style w:type="paragraph" w:styleId="af1">
    <w:name w:val="header"/>
    <w:basedOn w:val="a"/>
    <w:link w:val="af2"/>
    <w:uiPriority w:val="99"/>
    <w:unhideWhenUsed/>
    <w:rsid w:val="001D0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D0AB6"/>
    <w:rPr>
      <w:rFonts w:ascii="Times New Roman" w:eastAsia="MS Mincho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1D0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D0AB6"/>
    <w:rPr>
      <w:rFonts w:ascii="Times New Roman" w:eastAsia="MS Mincho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D0AB6"/>
    <w:pPr>
      <w:spacing w:after="120"/>
    </w:pPr>
    <w:rPr>
      <w:rFonts w:eastAsia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D0AB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2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pdfs.semanticscholar.org/2f7b/c914bad9cde16a2ca52e8470bc2b7a91cb43.pdf?_ga=2.108245259.807113061.1588075318-1160963201.1588075318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hyperlink" Target="https://github.com/No6things/ofc-benchmark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princeton.edu/~hyojoonk/publication/SDN_ieeemagazine_Kim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opennetworking.org/wp-content/uploads/2013/04/openflow-specv1.0.0.pdf" TargetMode="External"/><Relationship Id="rId37" Type="http://schemas.openxmlformats.org/officeDocument/2006/relationships/hyperlink" Target="https://tools.ietf.org/html/rfc826" TargetMode="Externa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cisco.com/networkers/nw99_pres/601.pdf" TargetMode="External"/><Relationship Id="rId36" Type="http://schemas.openxmlformats.org/officeDocument/2006/relationships/hyperlink" Target="https://tools.ietf.org/html/rfc742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opendaylight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github.com/mininet/oflops/tree/master/cbench" TargetMode="External"/><Relationship Id="rId30" Type="http://schemas.openxmlformats.org/officeDocument/2006/relationships/hyperlink" Target="http://mininet.org/" TargetMode="External"/><Relationship Id="rId35" Type="http://schemas.openxmlformats.org/officeDocument/2006/relationships/hyperlink" Target="https://tools.ietf.org/html/draftpan-ippm-sdn-addr-resolv-perf-00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osp.ru/os/2012/09/13032491/" TargetMode="External"/><Relationship Id="rId33" Type="http://schemas.openxmlformats.org/officeDocument/2006/relationships/hyperlink" Target="https://3vf60mmveq1g8vzn48q2o71a-wpengine.netdna-ssl.com/wpcontent/uploads/2014/10/openflow-spec-v1.3.0.pdf" TargetMode="External"/><Relationship Id="rId38" Type="http://schemas.openxmlformats.org/officeDocument/2006/relationships/hyperlink" Target="https://wiki.opendaylight.org/view/Release/Hydrogen/Service_Provider/User_Gui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27D97-F987-4686-9010-27BC4C6D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5334</TotalTime>
  <Pages>35</Pages>
  <Words>10300</Words>
  <Characters>58714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BumbleBee</dc:creator>
  <cp:lastModifiedBy>Леонид</cp:lastModifiedBy>
  <cp:revision>128</cp:revision>
  <cp:lastPrinted>2020-06-16T18:32:00Z</cp:lastPrinted>
  <dcterms:created xsi:type="dcterms:W3CDTF">2021-07-19T10:44:00Z</dcterms:created>
  <dcterms:modified xsi:type="dcterms:W3CDTF">2021-07-28T12:34:00Z</dcterms:modified>
</cp:coreProperties>
</file>