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68" w:rsidRPr="00586DEF" w:rsidRDefault="00C31C68" w:rsidP="00C31C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BC/NW 2021№ 2</w:t>
      </w:r>
      <w:r w:rsidRPr="00165788">
        <w:rPr>
          <w:rFonts w:ascii="Times New Roman" w:hAnsi="Times New Roman" w:cs="Times New Roman"/>
          <w:b/>
          <w:sz w:val="28"/>
          <w:szCs w:val="28"/>
        </w:rPr>
        <w:t xml:space="preserve"> (37)</w:t>
      </w:r>
      <w:r w:rsidR="00586DEF" w:rsidRPr="00586DEF">
        <w:rPr>
          <w:rFonts w:ascii="Times New Roman" w:hAnsi="Times New Roman" w:cs="Times New Roman"/>
          <w:b/>
          <w:sz w:val="28"/>
          <w:szCs w:val="28"/>
        </w:rPr>
        <w:t>:2.1</w:t>
      </w:r>
    </w:p>
    <w:p w:rsidR="00586DEF" w:rsidRPr="00C1268F" w:rsidRDefault="00586DEF" w:rsidP="00586D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DEF">
        <w:rPr>
          <w:rFonts w:ascii="Times New Roman" w:hAnsi="Times New Roman" w:cs="Times New Roman"/>
          <w:b/>
          <w:sz w:val="28"/>
          <w:szCs w:val="28"/>
        </w:rPr>
        <w:t xml:space="preserve">РАЗРАБОТКА АВТОМАТИЗИРОВАННОГО </w:t>
      </w:r>
      <w:proofErr w:type="gramStart"/>
      <w:r w:rsidRPr="00586DEF">
        <w:rPr>
          <w:rFonts w:ascii="Times New Roman" w:hAnsi="Times New Roman" w:cs="Times New Roman"/>
          <w:b/>
          <w:sz w:val="28"/>
          <w:szCs w:val="28"/>
        </w:rPr>
        <w:t>КОМПЛЕКСА ТЕСТИРОВАНИЯ ПРОИЗВОДИТЕЛЬНОСТИ КОМПОНЕНТОВ ОПЕРАЦИОННОЙ СИСТЕМЫ</w:t>
      </w:r>
      <w:proofErr w:type="gramEnd"/>
    </w:p>
    <w:p w:rsidR="00586DEF" w:rsidRPr="00586DEF" w:rsidRDefault="00586DEF" w:rsidP="00586DEF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5BA">
        <w:rPr>
          <w:rFonts w:ascii="Times New Roman" w:hAnsi="Times New Roman" w:cs="Times New Roman"/>
          <w:sz w:val="28"/>
          <w:szCs w:val="28"/>
        </w:rPr>
        <w:t>Абросимов Л.И., Киселев А.В.</w:t>
      </w:r>
    </w:p>
    <w:p w:rsidR="00586DEF" w:rsidRPr="00586DEF" w:rsidRDefault="00586DEF" w:rsidP="00A224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DEF">
        <w:rPr>
          <w:rFonts w:ascii="Times New Roman" w:hAnsi="Times New Roman" w:cs="Times New Roman"/>
          <w:sz w:val="28"/>
          <w:szCs w:val="28"/>
        </w:rPr>
        <w:t>На сегодняшний момент актуален переход стратегических объектов страны на отечественные вычислительные комплексы.</w:t>
      </w:r>
    </w:p>
    <w:p w:rsidR="00586DEF" w:rsidRPr="00586DEF" w:rsidRDefault="00586DEF" w:rsidP="00A224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DEF">
        <w:rPr>
          <w:rFonts w:ascii="Times New Roman" w:hAnsi="Times New Roman" w:cs="Times New Roman"/>
          <w:sz w:val="28"/>
          <w:szCs w:val="28"/>
        </w:rPr>
        <w:t>В настоящее время на предприятиях используются вычислительные средства иностранных производителей.</w:t>
      </w:r>
    </w:p>
    <w:p w:rsidR="000F2B06" w:rsidRPr="00586DEF" w:rsidRDefault="00586DEF" w:rsidP="00A224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DEF">
        <w:rPr>
          <w:rFonts w:ascii="Times New Roman" w:hAnsi="Times New Roman" w:cs="Times New Roman"/>
          <w:sz w:val="28"/>
          <w:szCs w:val="28"/>
        </w:rPr>
        <w:t>Для повышения безопасности функционирования российских информационных систем (ИС) необходима замена зарубежных вычислительных средств (ВС) ИС предприятий, основанная на использовании отечественных вычислительных комплексах (ВК) линейки «Эльбрус».</w:t>
      </w:r>
    </w:p>
    <w:p w:rsidR="00403DFD" w:rsidRPr="00EC73AE" w:rsidRDefault="00403DFD" w:rsidP="00A224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данной работе рассмотрены вычислительный комплекс на микропроцессоре МЦСТ R1000 с архитектурой SPARC 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и ВК на микропроцессоре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Intel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Core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I7 с архитектурой X86, которые функционируют под управлением операционной системы (ОС) «Эльбрус».</w:t>
      </w:r>
    </w:p>
    <w:p w:rsidR="00403DFD" w:rsidRPr="00EC73AE" w:rsidRDefault="00403DFD" w:rsidP="00403DF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ВС ИС предусматривает перенос программного обеспечения (</w:t>
      </w:r>
      <w:proofErr w:type="gram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функционирующих</w:t>
      </w:r>
      <w:proofErr w:type="gram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ИС, которые используют ВК на микропроцессоре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Intel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Core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I7, на линейку ВК «Эльбрус», при этом время выполнения </w:t>
      </w:r>
      <w:proofErr w:type="gram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ИС должно быть не меньше чем в функционирующей ИС.</w:t>
      </w:r>
    </w:p>
    <w:p w:rsidR="00EC73AE" w:rsidRPr="00EC73AE" w:rsidRDefault="00EC73AE" w:rsidP="00EC73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C73AE">
        <w:rPr>
          <w:rFonts w:ascii="Times New Roman" w:hAnsi="Times New Roman" w:cs="Times New Roman"/>
          <w:sz w:val="28"/>
          <w:szCs w:val="28"/>
        </w:rPr>
        <w:t>Замена ВС ИС предусматривает перенос программного обеспечения (</w:t>
      </w:r>
      <w:proofErr w:type="gramStart"/>
      <w:r w:rsidRPr="00EC73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C73A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C73AE">
        <w:rPr>
          <w:rFonts w:ascii="Times New Roman" w:hAnsi="Times New Roman" w:cs="Times New Roman"/>
          <w:sz w:val="28"/>
          <w:szCs w:val="28"/>
        </w:rPr>
        <w:t>функционирующих</w:t>
      </w:r>
      <w:proofErr w:type="gramEnd"/>
      <w:r w:rsidRPr="00EC73AE">
        <w:rPr>
          <w:rFonts w:ascii="Times New Roman" w:hAnsi="Times New Roman" w:cs="Times New Roman"/>
          <w:sz w:val="28"/>
          <w:szCs w:val="28"/>
        </w:rPr>
        <w:t xml:space="preserve"> ИС, которые используют ВК на микропроцессоре </w:t>
      </w:r>
      <w:r w:rsidRPr="00EC73AE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EC73AE">
        <w:rPr>
          <w:rFonts w:ascii="Times New Roman" w:hAnsi="Times New Roman" w:cs="Times New Roman"/>
          <w:sz w:val="28"/>
          <w:szCs w:val="28"/>
        </w:rPr>
        <w:t xml:space="preserve"> </w:t>
      </w:r>
      <w:r w:rsidRPr="00EC73AE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Pr="00EC73AE">
        <w:rPr>
          <w:rFonts w:ascii="Times New Roman" w:hAnsi="Times New Roman" w:cs="Times New Roman"/>
          <w:sz w:val="28"/>
          <w:szCs w:val="28"/>
        </w:rPr>
        <w:t xml:space="preserve"> </w:t>
      </w:r>
      <w:r w:rsidRPr="00EC73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73AE">
        <w:rPr>
          <w:rFonts w:ascii="Times New Roman" w:hAnsi="Times New Roman" w:cs="Times New Roman"/>
          <w:sz w:val="28"/>
          <w:szCs w:val="28"/>
        </w:rPr>
        <w:t>7, на линейку ВК «Эльбрус», при этом время выполнения ПО в новой ИС должно быть не меньше чем в функционирующей ИС.</w:t>
      </w:r>
    </w:p>
    <w:p w:rsidR="00EC73AE" w:rsidRPr="00EC73AE" w:rsidRDefault="00EC73AE" w:rsidP="00EC73A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C73AE">
        <w:rPr>
          <w:rFonts w:ascii="Times New Roman" w:hAnsi="Times New Roman" w:cs="Times New Roman"/>
          <w:sz w:val="28"/>
          <w:szCs w:val="28"/>
        </w:rPr>
        <w:t xml:space="preserve">Целью исследования является тестирование (в качестве </w:t>
      </w:r>
      <w:proofErr w:type="gramStart"/>
      <w:r w:rsidRPr="00EC73A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C73A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C73AE">
        <w:rPr>
          <w:rFonts w:ascii="Times New Roman" w:hAnsi="Times New Roman" w:cs="Times New Roman"/>
          <w:sz w:val="28"/>
          <w:szCs w:val="28"/>
        </w:rPr>
        <w:t>компонентов</w:t>
      </w:r>
      <w:proofErr w:type="gramEnd"/>
      <w:r w:rsidRPr="00EC73AE">
        <w:rPr>
          <w:rFonts w:ascii="Times New Roman" w:hAnsi="Times New Roman" w:cs="Times New Roman"/>
          <w:sz w:val="28"/>
          <w:szCs w:val="28"/>
        </w:rPr>
        <w:t xml:space="preserve"> операционной системы на разных микропроцессорах (</w:t>
      </w:r>
      <w:r w:rsidRPr="00EC73AE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EC73AE">
        <w:rPr>
          <w:rFonts w:ascii="Times New Roman" w:hAnsi="Times New Roman" w:cs="Times New Roman"/>
          <w:sz w:val="28"/>
          <w:szCs w:val="28"/>
        </w:rPr>
        <w:t xml:space="preserve"> </w:t>
      </w:r>
      <w:r w:rsidRPr="00EC73AE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Pr="00EC73AE">
        <w:rPr>
          <w:rFonts w:ascii="Times New Roman" w:hAnsi="Times New Roman" w:cs="Times New Roman"/>
          <w:sz w:val="28"/>
          <w:szCs w:val="28"/>
        </w:rPr>
        <w:t xml:space="preserve"> </w:t>
      </w:r>
      <w:r w:rsidRPr="00EC73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73AE">
        <w:rPr>
          <w:rFonts w:ascii="Times New Roman" w:hAnsi="Times New Roman" w:cs="Times New Roman"/>
          <w:sz w:val="28"/>
          <w:szCs w:val="28"/>
        </w:rPr>
        <w:t xml:space="preserve">7 и Эльбрус </w:t>
      </w:r>
      <w:r w:rsidRPr="00EC73A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C73AE">
        <w:rPr>
          <w:rFonts w:ascii="Times New Roman" w:hAnsi="Times New Roman" w:cs="Times New Roman"/>
          <w:sz w:val="28"/>
          <w:szCs w:val="28"/>
        </w:rPr>
        <w:t>1000) для оценки параметров производительности и принятия решения об использования другой соответствующей реализации линейки ВК «Эльбрус».</w:t>
      </w:r>
    </w:p>
    <w:p w:rsidR="003E2F25" w:rsidRPr="003E2F25" w:rsidRDefault="003E2F25" w:rsidP="00EC73A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E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поставленной цели предлагается автоматизировать </w:t>
      </w:r>
      <w:r w:rsidRPr="00C50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тестирования ОСЭ, для чего необходимо решить следующие задачи:</w:t>
      </w:r>
    </w:p>
    <w:p w:rsidR="003E2F25" w:rsidRPr="003E2F25" w:rsidRDefault="003E2F25" w:rsidP="003E2F25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50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проанализировать требования к модернизации информационной </w:t>
      </w:r>
      <w:r w:rsidRPr="003E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предприятия;</w:t>
      </w:r>
    </w:p>
    <w:p w:rsidR="003E2F25" w:rsidRPr="003E2F25" w:rsidRDefault="003E2F25" w:rsidP="003E2F25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E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разработать алгоритм и программу тестирования характеристик производительности ОС «Эльбрус»;</w:t>
      </w:r>
    </w:p>
    <w:p w:rsidR="003E2F25" w:rsidRPr="003E2F25" w:rsidRDefault="003E2F25" w:rsidP="003E2F25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E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провести тестирование ОС на ВК на микропроцессоре </w:t>
      </w:r>
      <w:proofErr w:type="spellStart"/>
      <w:r w:rsidRPr="003E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Intel</w:t>
      </w:r>
      <w:proofErr w:type="spellEnd"/>
      <w:r w:rsidRPr="003E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Core</w:t>
      </w:r>
      <w:proofErr w:type="spellEnd"/>
      <w:r w:rsidRPr="003E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I7, а затем на ВК на микропроцессоре МЦСТ R1000;</w:t>
      </w:r>
    </w:p>
    <w:p w:rsidR="003E2F25" w:rsidRPr="003E2F25" w:rsidRDefault="003E2F25" w:rsidP="003E2F25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E2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провести сравнительный анализ результатов экспериментальной проверки.</w:t>
      </w:r>
    </w:p>
    <w:p w:rsidR="00523AC5" w:rsidRPr="00DA7655" w:rsidRDefault="00DA7655" w:rsidP="00523AC5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A7655">
        <w:rPr>
          <w:rFonts w:ascii="Times New Roman" w:hAnsi="Times New Roman" w:cs="Times New Roman"/>
          <w:b/>
          <w:sz w:val="28"/>
          <w:szCs w:val="28"/>
        </w:rPr>
        <w:t>Анализ требований к модернизации информационной системы предприятия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как ПО иностранных разработчиков превалирует на российском рынке, а Россия находится под серьезным политическим давлением, то частью борьбы на международной арене вполне может стать блокировка программных решений, на которые завязаны ключевые процессы наших госкомпанией. К тому же, если софт разработан в другой стране – компанией, которая подчиняется правительству своего государства – всегда есть шанс, что все проходящие через программу данные попадут к третьим лицам, а для госкомпаний это неприемлемо.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часть программного обеспечения любого ВК это ОС - комплекс управляющих и обрабатывающих программ, которые, с одной стороны, выступают как интерфейс между устройствами ВК и прикладными программами, а с другой стороны – предназначены для управления устройствами ВК, вычислительными процессами, эффективного распределения вычислительных ресурсов между вычислительными процессами и организации надёжных вычислений.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компанией МЦСТ была создана, сопровождается и постоянно развивается ОС «Эльбрус». Она основана на базе ядра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2.6.33.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ОС «Эльбрус»</w:t>
      </w:r>
      <w:r w:rsidRPr="00EC73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многозадачный и многопользовательский режимы работы. Для неё разработаны особые механизмы управления процессами, виртуальной памятью, прерываниями, сигналами, синхронизацией, поддержка тегированными вычислениями.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ОС «Эльбрус» входят базовые средства поддержки интерфейса пользователей: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73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Средства поддержки интерфейса командной строки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(«консоль»). Обеспечивают оператору возможность работы с ВК в текстовом режиме с помощью набора команд и получения текстовых сообщений от операционной системы и запускаемых приложений;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73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Средства архивации для объединения ряда файлов в единый архив или серию архивов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со сжатием данных), что обеспечивает удобство передачи через каналы связи или хранения;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73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Средства разработки </w:t>
      </w:r>
      <w:proofErr w:type="gramStart"/>
      <w:r w:rsidRPr="00EC73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</w:t>
      </w:r>
      <w:proofErr w:type="gram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Обеспечивают процесс разработки и поддержки </w:t>
      </w:r>
      <w:proofErr w:type="gram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ассемблеры, трансляторы, компиляторы, компоновщики (редакторы связей), сборщики, препроцессоры, отладчики, текстовые редакторы, библиотеки подпрограмм, средства управления версиями, средства документирования;</w:t>
      </w:r>
      <w:proofErr w:type="gramEnd"/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73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Средства планирования заданий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позволяют указать ОС, какие действия, в какое время и с какой периодичностью необходимо выполнить.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базовых в интерфейс пользователя введён ряд средств, поддерживающих создание функционального </w:t>
      </w:r>
      <w:proofErr w:type="gram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поддержки графического пользовательского интерфейса содержат базовые компоненты графической системы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Xorg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набор различных вспомогательных библиотек, в том числе GTK+ и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Qt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ОС является библиотека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Glibc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(GNU C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Library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свободно распространяемая библиотека</w:t>
      </w:r>
      <w:proofErr w:type="gram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2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обеспечивает 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системные вызовы и 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основные функции, такие как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open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malloc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printf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Библиотека C используется для всех динамически скомпонованных программ.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Glibc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в системах, на которых работает много разных ОС, и на разных архитектурах. Наиболее часто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Glibc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на x86-машинах с ОС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официально поддерживаются архитектуры SPARC и «Эльбрус».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glibc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поставляемая в составе ОС Эльбрус, сформирована на основе GNU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glibc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версии 2.7. Она состоит из двух частей: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заголовочные файлы, которые определяют типы и макрокоманды и объявляют переменные и функции;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фактическая библиотека или архив, который содержит определения переменных и функций. Состоит из нескольких файлов, функции в которых объединены по </w:t>
      </w:r>
      <w:r w:rsidRPr="00A22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определенному</w:t>
      </w:r>
      <w:r w:rsidRPr="00EC73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признаку (например,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libm.a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архив математических функций).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поддержки программ, работающих в защищённом режиме, поставляется компактная библиотека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libmcst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обеспечивающая функции работы с памятью и поддержку ввода-вывода на уровне базовой библиотеки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libc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ядро ОС «Эльбрус» встроен комплекс средств защиты информации (КСЗИ) от несанкционированного доступа (НСД). Полное функционирование КСЗИ ОС «Эльбрус» должно обеспечивать требуемый уровень защиты информации от НСД при работе ВК в составе специализированных автоматизированных систем. КСЗИ реализуется использованием системных вызовов, библиотек подпрограмм, конфигурированием системы.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КСЗИ от НСД ОС «Эльбрус» предоставляет возможность применять средства вычислительной техники (СВТ) серии «Эльбрус» в составе ВК для построения автоматизированных систем. В этом случае СВТ: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отвечают требованиям 2-го класса защищённости от 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НСД РД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Гостехкомиссии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президенте РФ;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позволяют проводить сертификацию ОПО СВТ по 2-му уровню контроля не декларированных возможностей, в соответствии с 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РД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Гостехкомиссии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президенте РФ.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на предприятии для решения задач используются ВК на процессоре </w: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Core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– 4770, которые функционируют под управлением ОС «Эльбрус». Характеристики процессора приведены  </w:t>
      </w:r>
      <w:proofErr w:type="gram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REF</w:instrTex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_</w:instrTex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Ref</w:instrTex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74735353 \</w:instrTex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</w:instrTex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 \* </w:instrTex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MERGEFORMAT</w:instrTex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EC73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0C6E" w:rsidRPr="00EC73AE" w:rsidRDefault="001D0C6E" w:rsidP="00EC73AE">
      <w:pPr>
        <w:keepNext/>
        <w:spacing w:line="240" w:lineRule="auto"/>
        <w:rPr>
          <w:rFonts w:ascii="Times New Roman" w:eastAsia="Times New Roman" w:hAnsi="Times New Roman" w:cs="Times New Roman"/>
          <w:iCs/>
          <w:color w:val="44546A"/>
          <w:sz w:val="28"/>
          <w:szCs w:val="28"/>
          <w:lang w:eastAsia="ru-RU"/>
        </w:rPr>
      </w:pPr>
      <w:bookmarkStart w:id="0" w:name="_Ref74735353"/>
      <w:r w:rsidRPr="00EC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Таблица </w:t>
      </w:r>
      <w:r w:rsidRPr="00EC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begin"/>
      </w:r>
      <w:r w:rsidRPr="00EC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 xml:space="preserve"> SEQ Таблица \* ARABIC </w:instrText>
      </w:r>
      <w:r w:rsidRPr="00EC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separate"/>
      </w:r>
      <w:r w:rsidRPr="00EC73AE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1</w:t>
      </w:r>
      <w:r w:rsidRPr="00EC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end"/>
      </w:r>
      <w:bookmarkEnd w:id="0"/>
      <w:r w:rsidRPr="00EC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характеристики процессора </w:t>
      </w:r>
      <w:r w:rsidRPr="00EC73A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Intel</w:t>
      </w:r>
      <w:r w:rsidRPr="00EC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C73A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Core</w:t>
      </w:r>
      <w:r w:rsidRPr="00EC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C73A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EC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параметра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X86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ядер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D0C6E" w:rsidRPr="00EC73AE" w:rsidRDefault="001D0C6E" w:rsidP="00EC73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0C6E" w:rsidRPr="00EC73AE" w:rsidRDefault="001D0C6E" w:rsidP="00EC73AE">
      <w:pPr>
        <w:keepNext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Продолжение Таблицы 1 - характеристики процессора </w: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Core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параметра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потоков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тактовая частота процессора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 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GHz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Техпроцесс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  <w:proofErr w:type="spellStart"/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Кэш 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L1 (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инструкции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Кб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Кэш 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L1 (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 Кб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кэша 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L2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Мб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кэша 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L3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Мб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начала производства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</w:tbl>
    <w:p w:rsidR="001D0C6E" w:rsidRPr="00EC73AE" w:rsidRDefault="001D0C6E" w:rsidP="00EC73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6E" w:rsidRPr="00EC73AE" w:rsidRDefault="001D0C6E" w:rsidP="00EC73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безопасности функционирования информационной системы необходима замена вычислительных средств ИС предприятия, основанная на использовании отечественных вычислительных комплексах линейки «Эльбрус». 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использования ВК серии «Эльбрус» проделана фундаментальная работа по преобразованию ОС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Linux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операционную систему, поддерживающую режим работы в реальном времени, для чего были реализованы актуальные оптимизации в ядре, и з</w:t>
      </w:r>
      <w:r w:rsidRPr="00EC73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атем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стандартной библиотеки управления потоками вычислений и синхронизацией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libpthread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создана собственная оптимизированная библиотека </w:t>
      </w: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elpthread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работы в реальном времени можно устанавливать различные режимы обработки внешних прерываний, планирования вычислений, обменов с дисковыми накопителями и некоторые другие.</w:t>
      </w:r>
    </w:p>
    <w:p w:rsidR="001D0C6E" w:rsidRPr="00EC73AE" w:rsidRDefault="001D0C6E" w:rsidP="00EC73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22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24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proofErr w:type="gramEnd"/>
      <w:r w:rsidR="00A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татье</w:t>
      </w:r>
      <w:proofErr w:type="spellEnd"/>
      <w:r w:rsidR="00A22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4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 на микропроцессоре МЦСТ 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1000. Основные технические характеристики процессора приведены </w:t>
      </w:r>
      <w:proofErr w:type="gram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REF _Ref74746780 \h  \* MERGEFORMAT </w:instrTex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EC73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0C6E" w:rsidRPr="00EC73AE" w:rsidRDefault="001D0C6E" w:rsidP="00EC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6E" w:rsidRPr="00EC73AE" w:rsidRDefault="001D0C6E" w:rsidP="00EC73AE">
      <w:pPr>
        <w:keepNext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" w:name="_Ref74746780"/>
      <w:r w:rsidRPr="00EC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Таблица </w:t>
      </w:r>
      <w:r w:rsidRPr="00EC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begin"/>
      </w:r>
      <w:r w:rsidRPr="00EC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 xml:space="preserve"> SEQ Таблица \* ARABIC </w:instrText>
      </w:r>
      <w:r w:rsidRPr="00EC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separate"/>
      </w:r>
      <w:r w:rsidRPr="00EC73AE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2</w:t>
      </w:r>
      <w:r w:rsidRPr="00EC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end"/>
      </w:r>
      <w:bookmarkEnd w:id="1"/>
      <w:r w:rsidRPr="00EC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характеристики процессора МЦСТ </w:t>
      </w:r>
      <w:r w:rsidRPr="00EC73AE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</w:t>
      </w:r>
      <w:r w:rsidRPr="00EC73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1000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параметра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SPARC V9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ядер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потоков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Базовая тактовая частота процессора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GHz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Техпроцесс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90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</w:t>
            </w:r>
            <w:proofErr w:type="spellEnd"/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Кэш 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L1 (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Кб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Кэш 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L1 (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Кб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кэша 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L2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Мб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Пропускная способность канала межпроцессорного обмена (дуплекс)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3х4 Гбайт</w:t>
            </w: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/c</w:t>
            </w:r>
          </w:p>
        </w:tc>
      </w:tr>
      <w:tr w:rsidR="001D0C6E" w:rsidRPr="00EC73AE" w:rsidTr="00C502F1"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начала производства</w:t>
            </w:r>
          </w:p>
        </w:tc>
        <w:tc>
          <w:tcPr>
            <w:tcW w:w="4672" w:type="dxa"/>
          </w:tcPr>
          <w:p w:rsidR="001D0C6E" w:rsidRPr="00EC73AE" w:rsidRDefault="001D0C6E" w:rsidP="00EC73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</w:tr>
    </w:tbl>
    <w:p w:rsidR="001D0C6E" w:rsidRPr="00EC73AE" w:rsidRDefault="001D0C6E" w:rsidP="00EC73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принятия решения об использовании другой линейки ВК «Эльбрус» необходимо провести тестирование компонентов ОС на разных микропроцессорах для оценки параметров производительности. </w:t>
      </w:r>
    </w:p>
    <w:p w:rsidR="001D0C6E" w:rsidRPr="00EC73AE" w:rsidRDefault="001D0C6E" w:rsidP="00EC73AE">
      <w:pPr>
        <w:spacing w:after="1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характеристик производительности ОС «Эльбрус» будет проводиться с помощью готовых пакетов тестирований: [</w: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1D0C6E" w:rsidRPr="00EC73AE" w:rsidRDefault="001D0C6E" w:rsidP="00EC73AE">
      <w:pPr>
        <w:numPr>
          <w:ilvl w:val="0"/>
          <w:numId w:val="3"/>
        </w:numPr>
        <w:spacing w:after="1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Lmbench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1D0C6E" w:rsidRPr="00EC73AE" w:rsidRDefault="001D0C6E" w:rsidP="00EC73AE">
      <w:pPr>
        <w:numPr>
          <w:ilvl w:val="0"/>
          <w:numId w:val="3"/>
        </w:numPr>
        <w:spacing w:after="1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Rt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-tests;</w:t>
      </w:r>
    </w:p>
    <w:p w:rsidR="001D0C6E" w:rsidRPr="00EC73AE" w:rsidRDefault="001D0C6E" w:rsidP="00EC73AE">
      <w:pPr>
        <w:numPr>
          <w:ilvl w:val="0"/>
          <w:numId w:val="3"/>
        </w:numPr>
        <w:spacing w:after="1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Iozone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1D0C6E" w:rsidRPr="00EC73AE" w:rsidRDefault="001D0C6E" w:rsidP="00EC73AE">
      <w:pPr>
        <w:numPr>
          <w:ilvl w:val="0"/>
          <w:numId w:val="3"/>
        </w:numPr>
        <w:spacing w:after="16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Unixbench</w:t>
      </w:r>
      <w:proofErr w:type="spellEnd"/>
      <w:r w:rsidRPr="00EC7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A2245F" w:rsidRDefault="00A2245F" w:rsidP="00A2245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C6E" w:rsidRPr="00EC73AE" w:rsidRDefault="00DA7655" w:rsidP="00A2245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задачи разработки автоматизированного комплекса тестирования</w:t>
      </w:r>
    </w:p>
    <w:p w:rsidR="00A2245F" w:rsidRPr="00A2245F" w:rsidRDefault="00A2245F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224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Постановка задачи разработки автоматизированного комплекса тестирования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отрасли, которая зависит от производительности, легко сосредоточиться на скорости процессора или количестве ядер на сокет. Однако производительность памяти в равной степени важна для общей производительности системы. Если процессор не соответствует правильной памяти, это может привести к недостаточному использованию процессора, что приведет к снижению эффективности и снижению общей производительности. Существует два ключевых фактора производительности, с помощью которых компьютерная система извлекает данные. Задержка памяти и пропускная способность играют огромную роль в производительности и обработке данных. 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 и пропускная способность являются важными измеряемыми параметрами. Эти параметры являются хорошими индикаторами, которые описывают влияние во время процессов настройки, сравнивают данные одной платформы с другой и, возможно, определяют другие потенциальные области повышения производительности.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измерения пропускной способности используется программа 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bw_mem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для измерения латентности памяти используется программа 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lat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mem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rd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частью пакета тестирования 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lmbench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6E" w:rsidRPr="00EC73AE" w:rsidRDefault="001D0C6E" w:rsidP="00EC7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Lmbench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набор программ, написанных Ларри 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МакВоем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Larry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McVoy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lmbench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универсален и может работать на множестве операционных систем семейства 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Unix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объясняется тем, что программы-тесты написаны в соответствии со стандартом ANSI C и используют системные вызовы. Первое означает, что они могут быть скомпилированы любым из множества компиляторов, поддерживающих упомянутый стандарт. Второе говорит о том, что коль скоро программный интерфейс системных вызовов в различных операционных системах, отвечающих стандарту POSIX, является одинаковым, 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lmbench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сравнить производительность различных операционных систем данного семейства.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L</w: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bench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протестировать все основные элементы вычислительной системы: процессор, аппаратный кэш, оперативную память, дисковый ввод-вывод, сетевую подсистему, а также механизмы операционной системы: время создания и переключения процессов, передачу данных через каналы, обработку сигналов, выполнение системных вызовов и другое.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особенности 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LMbench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Портативность тестирования для операционных систем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оценки написаны на C и обладают хорошей переносимостью. Это полезно для получения подробных результатов сравнения между системами.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расчета базы данных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расчета </w:t>
      </w:r>
      <w:proofErr w:type="gram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данных включают результаты работы большинства основных производителей компьютерных рабочих станций</w:t>
      </w:r>
      <w:proofErr w:type="gram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 расчета задержки памяти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 задержки памяти показывает задержку кэша всех систем (данных), таких как кэш уровня 1, уровня 2 и уровня 3, а также пропуск памяти и таблицы TLB. Кроме того, размер кэша может быть правильно разделен на несколько наборов результатов и считан. 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 расчета конверсии контекста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инструмент оценки не обращает особого внимания на цитирование только количества «в 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Он часто изменяется между количеством и размером процессов, и когда текущий контент отсутствует в кэше, результаты делятся таким образом, чтобы это было видно пользователю. 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Регрессионное тестирование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Sun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SGI использовали этот инструмент оценки для поиска и устранения проблем с производительностью.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Intel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использовала их во время разработки P6.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Linux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их для настройки производительности 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Linux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Новые инструменты оценки</w:t>
      </w:r>
    </w:p>
    <w:p w:rsidR="001D0C6E" w:rsidRPr="00EC73AE" w:rsidRDefault="001D0C6E" w:rsidP="00EC7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Исходный код является относительно небольшим, читаемым и легко расширяемым. Как обычно, его можно объединить в разные формы для проверки другого контента.</w:t>
      </w:r>
    </w:p>
    <w:p w:rsidR="001D0C6E" w:rsidRPr="00EC73AE" w:rsidRDefault="001D0C6E" w:rsidP="00EC7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Bw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mem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вдвое больший объем памяти, обнуляет его, а затем умножает копирование первой половины на вторую половину.</w:t>
      </w:r>
      <w:proofErr w:type="gram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отображаются в мегабайтах, перемещаемых в секунду.</w:t>
      </w:r>
    </w:p>
    <w:p w:rsidR="001D0C6E" w:rsidRPr="00EC73AE" w:rsidRDefault="001D0C6E" w:rsidP="00EC73AE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C73AE">
        <w:rPr>
          <w:rFonts w:ascii="Times New Roman" w:eastAsia="Calibri" w:hAnsi="Times New Roman" w:cs="Times New Roman"/>
          <w:sz w:val="28"/>
          <w:szCs w:val="28"/>
        </w:rPr>
        <w:t>Бенчмарк</w:t>
      </w:r>
      <w:proofErr w:type="spellEnd"/>
      <w:r w:rsidRPr="00EC73AE">
        <w:rPr>
          <w:rFonts w:ascii="Times New Roman" w:eastAsia="Calibri" w:hAnsi="Times New Roman" w:cs="Times New Roman"/>
          <w:sz w:val="28"/>
          <w:szCs w:val="28"/>
        </w:rPr>
        <w:t xml:space="preserve"> работает как два вложенных цикла. </w:t>
      </w:r>
      <w:proofErr w:type="gramStart"/>
      <w:r w:rsidRPr="00EC73AE">
        <w:rPr>
          <w:rFonts w:ascii="Times New Roman" w:eastAsia="Calibri" w:hAnsi="Times New Roman" w:cs="Times New Roman"/>
          <w:sz w:val="28"/>
          <w:szCs w:val="28"/>
        </w:rPr>
        <w:t>Внешний</w:t>
      </w:r>
      <w:proofErr w:type="gramEnd"/>
      <w:r w:rsidRPr="00EC73AE">
        <w:rPr>
          <w:rFonts w:ascii="Times New Roman" w:eastAsia="Calibri" w:hAnsi="Times New Roman" w:cs="Times New Roman"/>
          <w:sz w:val="28"/>
          <w:szCs w:val="28"/>
        </w:rPr>
        <w:t xml:space="preserve"> – по размерам шагов, внутренний – по размерам массива. При этом для каждого размера массива тест создает кольцо пойнтеров, указывающих на один шаг назад.</w:t>
      </w:r>
    </w:p>
    <w:p w:rsidR="001D0C6E" w:rsidRPr="00EC73AE" w:rsidRDefault="001D0C6E" w:rsidP="00EC73AE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3AE">
        <w:rPr>
          <w:rFonts w:ascii="Times New Roman" w:eastAsia="Calibri" w:hAnsi="Times New Roman" w:cs="Times New Roman"/>
          <w:sz w:val="28"/>
          <w:szCs w:val="28"/>
        </w:rPr>
        <w:t xml:space="preserve">Еще одним параметром, который влияет на производительность системы, является время переключения контекста. В пакете </w:t>
      </w:r>
      <w:proofErr w:type="spellStart"/>
      <w:r w:rsidRPr="00EC73AE">
        <w:rPr>
          <w:rFonts w:ascii="Times New Roman" w:eastAsia="Calibri" w:hAnsi="Times New Roman" w:cs="Times New Roman"/>
          <w:sz w:val="28"/>
          <w:szCs w:val="28"/>
          <w:lang w:val="en-US"/>
        </w:rPr>
        <w:t>Lmbench</w:t>
      </w:r>
      <w:proofErr w:type="spellEnd"/>
      <w:r w:rsidRPr="00EC73AE">
        <w:rPr>
          <w:rFonts w:ascii="Times New Roman" w:eastAsia="Calibri" w:hAnsi="Times New Roman" w:cs="Times New Roman"/>
          <w:sz w:val="28"/>
          <w:szCs w:val="28"/>
        </w:rPr>
        <w:t xml:space="preserve"> за это отвечает программа </w:t>
      </w:r>
      <w:proofErr w:type="spellStart"/>
      <w:r w:rsidRPr="00EC73AE">
        <w:rPr>
          <w:rFonts w:ascii="Times New Roman" w:eastAsia="Calibri" w:hAnsi="Times New Roman" w:cs="Times New Roman"/>
          <w:sz w:val="28"/>
          <w:szCs w:val="28"/>
          <w:lang w:val="en-US"/>
        </w:rPr>
        <w:t>lat</w:t>
      </w:r>
      <w:proofErr w:type="spellEnd"/>
      <w:r w:rsidRPr="00EC73AE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Pr="00EC73AE">
        <w:rPr>
          <w:rFonts w:ascii="Times New Roman" w:eastAsia="Calibri" w:hAnsi="Times New Roman" w:cs="Times New Roman"/>
          <w:sz w:val="28"/>
          <w:szCs w:val="28"/>
          <w:lang w:val="en-US"/>
        </w:rPr>
        <w:t>ctx</w:t>
      </w:r>
      <w:proofErr w:type="spellEnd"/>
      <w:r w:rsidRPr="00EC73A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измеряет время переключения контекста для любого разумного количества процессов любого разумного размера. Процессы связаны в кольцо каналов 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Unix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процесс читает 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своего канала, возможно, выполняет некоторую работу, а затем записывает </w:t>
      </w:r>
      <w:proofErr w:type="spellStart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</w:t>
      </w:r>
      <w:proofErr w:type="spellEnd"/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следующий процесс (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_Ref74832731 \h  \* MERGEFORMAT </w:instrTex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Pr="00EC73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C73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0C6E" w:rsidRPr="00DA7655" w:rsidRDefault="001D0C6E" w:rsidP="00DA241E">
      <w:pPr>
        <w:keepNext/>
        <w:spacing w:after="16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9379BB" wp14:editId="75B1D6B8">
            <wp:extent cx="6253319" cy="3642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420" cy="364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C6E" w:rsidRPr="00DA7655" w:rsidRDefault="001D0C6E" w:rsidP="001D0C6E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2" w:name="_Ref74832731"/>
      <w:r w:rsidRPr="00DA76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Рисунок </w:t>
      </w:r>
      <w:r w:rsidRPr="00DA76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begin"/>
      </w:r>
      <w:r w:rsidRPr="00DA76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 xml:space="preserve"> SEQ Рисунок \* ARABIC </w:instrText>
      </w:r>
      <w:r w:rsidRPr="00DA76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separate"/>
      </w:r>
      <w:r w:rsidRPr="00DA765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1</w:t>
      </w:r>
      <w:r w:rsidRPr="00DA76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end"/>
      </w:r>
      <w:bookmarkEnd w:id="2"/>
      <w:r w:rsidRPr="00DA76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- принцип работы теста </w:t>
      </w:r>
      <w:proofErr w:type="spellStart"/>
      <w:r w:rsidRPr="00DA76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lat_ctx</w:t>
      </w:r>
      <w:proofErr w:type="spellEnd"/>
    </w:p>
    <w:p w:rsidR="001D0C6E" w:rsidRPr="00DA7655" w:rsidRDefault="001D0C6E" w:rsidP="001D0C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C6E" w:rsidRPr="00DA7655" w:rsidRDefault="001D0C6E" w:rsidP="00DA2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Процессы могут различаться по размеру. Нулевой размер — это базовый процесс, который ничего не делает за исключением передачи </w:t>
      </w:r>
      <w:proofErr w:type="spellStart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токена</w:t>
      </w:r>
      <w:proofErr w:type="spell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 процессу. Размер процесса больше нуля означает, что процесс выполняет некоторую работу перед передачей </w:t>
      </w:r>
      <w:proofErr w:type="spellStart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токена</w:t>
      </w:r>
      <w:proofErr w:type="spell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моделируется как суммирование массива указанного размера. Суммирование представляет собой развернутый цикл примерно 2,7 тысячи инструкций.</w:t>
      </w:r>
    </w:p>
    <w:p w:rsidR="001D0C6E" w:rsidRPr="00DA7655" w:rsidRDefault="001D0C6E" w:rsidP="00353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Измерительные потоки периодически пробуждаются с заданным интервалом по истечению таймера (циклически аварийный сигнал). Затем вычисляется разница между запрограммированным и эффективным временем пробуждения и передается главному потоку через общую память. Главный поток отслеживает значения задержки и печатает минимальную, максимальную и среднюю задержки.</w:t>
      </w:r>
    </w:p>
    <w:p w:rsidR="001D0C6E" w:rsidRPr="00DA7655" w:rsidRDefault="001D0C6E" w:rsidP="00353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proofErr w:type="gramStart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значением</w:t>
      </w:r>
      <w:proofErr w:type="gram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результатах является максимальная обнаруженная задержка, поскольку это значение может дать представление о длине задержки наихудшего случая в оцениваемой ситуации.</w:t>
      </w:r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0C6E" w:rsidRPr="00DA7655" w:rsidRDefault="001D0C6E" w:rsidP="0063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тестирования файловой системы можно воспользоваться </w:t>
      </w:r>
      <w:proofErr w:type="spellStart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бенчмарком</w:t>
      </w:r>
      <w:proofErr w:type="spell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76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Iozone</w:t>
      </w:r>
      <w:proofErr w:type="spell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генерирует и измеряет различные файловые операции. </w:t>
      </w:r>
      <w:proofErr w:type="spellStart"/>
      <w:proofErr w:type="gramStart"/>
      <w:r w:rsidRPr="00DA76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Iozone</w:t>
      </w:r>
      <w:proofErr w:type="spell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proofErr w:type="spellStart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портирован</w:t>
      </w:r>
      <w:proofErr w:type="spell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многие машины и работает под многими операционными системами.</w:t>
      </w:r>
      <w:proofErr w:type="gramEnd"/>
    </w:p>
    <w:p w:rsidR="001D0C6E" w:rsidRPr="00DA7655" w:rsidRDefault="001D0C6E" w:rsidP="0063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A76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Iozone</w:t>
      </w:r>
      <w:proofErr w:type="spell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полезен для определения широкого анализа файловой системы компьютерной платформы.</w:t>
      </w:r>
      <w:proofErr w:type="gram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тестирует производительность ввода-вывода </w:t>
      </w:r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файлов для следующих операций: чтение, запись, повторное чтение, повторная запись, чтение в обратном порядке и др.</w:t>
      </w:r>
    </w:p>
    <w:p w:rsidR="001D0C6E" w:rsidRPr="00DA7655" w:rsidRDefault="001D0C6E" w:rsidP="0063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полезным </w:t>
      </w:r>
      <w:proofErr w:type="spellStart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бенчмарком</w:t>
      </w:r>
      <w:proofErr w:type="spell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дает оценку производительности </w:t>
      </w:r>
      <w:proofErr w:type="gramStart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proofErr w:type="gram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proofErr w:type="spellStart"/>
      <w:r w:rsidRPr="00DA76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Unixbench</w:t>
      </w:r>
      <w:proofErr w:type="spell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представили инженеры из университета Монаша в 1983 году. </w:t>
      </w:r>
    </w:p>
    <w:p w:rsidR="001D0C6E" w:rsidRPr="00DA7655" w:rsidRDefault="001D0C6E" w:rsidP="0063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Unix</w:t>
      </w:r>
      <w:proofErr w:type="spell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GNU </w:t>
      </w:r>
      <w:proofErr w:type="spellStart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Linux</w:t>
      </w:r>
      <w:proofErr w:type="spell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по результатам тестов получает набор баллов, сравниваемых с баллами тестов эталонной системы (имеющей рейтинг 10.0 баллов), сейчас как эталон используется рабочая станция </w:t>
      </w:r>
      <w:proofErr w:type="spellStart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SPARCstation</w:t>
      </w:r>
      <w:proofErr w:type="spell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20-61 (основанная на микропроцессорах </w:t>
      </w:r>
      <w:proofErr w:type="spellStart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SuperSPARC</w:t>
      </w:r>
      <w:proofErr w:type="spell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hyperSPARC</w:t>
      </w:r>
      <w:proofErr w:type="spell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0C6E" w:rsidRPr="00DA7655" w:rsidRDefault="001D0C6E" w:rsidP="0063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результатов тестов </w:t>
      </w:r>
      <w:proofErr w:type="spellStart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unixbench</w:t>
      </w:r>
      <w:proofErr w:type="spell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оценками эталонной системы позволяют получить "индексы", которые намного легче обрабатывать чем "сырые" оценки производительности. По окончании тестирования весь набор "индексов" объединяется, для создания общего "индекса" для системы.</w:t>
      </w:r>
    </w:p>
    <w:p w:rsidR="001D0C6E" w:rsidRPr="00DA7655" w:rsidRDefault="001D0C6E" w:rsidP="0063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автоматизации процесса тестирования </w:t>
      </w:r>
      <w:proofErr w:type="spellStart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 w:rsidR="00353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3533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</w:t>
      </w:r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будет включать данные бенчмарки и позволит протестировать систему сначала на ВК с микропроцессором </w:t>
      </w:r>
      <w:r w:rsidRPr="00DA76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</w:t>
      </w:r>
      <w:r w:rsidRPr="00DA765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на ВК с микропроцессором МЦСТ.</w:t>
      </w:r>
    </w:p>
    <w:p w:rsidR="001D0C6E" w:rsidRDefault="003533BA" w:rsidP="0063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5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Разработка алгоритма и программы для тестирования характеристик производительности ОС «Эльбрус»</w:t>
      </w:r>
    </w:p>
    <w:p w:rsidR="00DA7655" w:rsidRDefault="00DA7655" w:rsidP="0063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45F" w:rsidRDefault="00A2245F" w:rsidP="0063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6E" w:rsidRPr="001D0C6E" w:rsidRDefault="001D0C6E" w:rsidP="0063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автоматизированного комплекса тестирования представлен на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_Ref75016972 \h  \* MERGEFORMAT </w:instrTex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</w:t>
      </w:r>
      <w:r w:rsidRPr="0035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1D0C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программы; исходные данные для работы алгоритма:</w:t>
      </w:r>
    </w:p>
    <w:p w:rsidR="001D0C6E" w:rsidRPr="001D0C6E" w:rsidRDefault="001D0C6E" w:rsidP="006354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bw_mem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количество повторений (по умолчанию 1), параллелизм (по умолчанию 1), размер и вариант тестирования;</w:t>
      </w:r>
    </w:p>
    <w:p w:rsidR="001D0C6E" w:rsidRPr="001D0C6E" w:rsidRDefault="001D0C6E" w:rsidP="006354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lat_mem_rd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количество повторений (по умолчанию 1), параллелизм (по умолчанию 1), размер памяти и размер шага (по умолчанию 128);</w:t>
      </w:r>
    </w:p>
    <w:p w:rsidR="001D0C6E" w:rsidRPr="001D0C6E" w:rsidRDefault="001D0C6E" w:rsidP="006354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lat_ctx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количество повторений (по умолчанию 1), параллелизм (по умолчанию 1), размер (по умолчанию 0 кб) и количество процессов;</w:t>
      </w:r>
    </w:p>
    <w:p w:rsidR="001D0C6E" w:rsidRPr="001D0C6E" w:rsidRDefault="001D0C6E" w:rsidP="006354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cyclictest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количество циклов (по умолчанию 0 (бесконечно)), количество потоков (по умолчанию 1), период пробуждения потока (по умолчанию 1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мс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расстояние между потоками (по умолчанию 500);</w:t>
      </w:r>
    </w:p>
    <w:p w:rsidR="001D0C6E" w:rsidRPr="001D0C6E" w:rsidRDefault="001D0C6E" w:rsidP="006354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hackbench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количество групп (по умолчанию 10), количество файловых дескрипторов в каждой группе (по умолчанию 40), количество сообщений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 умолчанию 100) и размер сообщения (по умолчанию 100 байт);</w:t>
      </w:r>
    </w:p>
    <w:p w:rsidR="001D0C6E" w:rsidRPr="001D0C6E" w:rsidRDefault="001D0C6E" w:rsidP="006354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Iozone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 умолчанию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запускается в автоматическом режиме, т.е. выполняет все возможные тесты;</w:t>
      </w:r>
    </w:p>
    <w:p w:rsidR="001D0C6E" w:rsidRPr="001D0C6E" w:rsidRDefault="001D0C6E" w:rsidP="006354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Unixbench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 умолчанию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все тесты с одной копией, а затем все тесты с N копиями, где N – это количество процессоров;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функционала программы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просмотреть результаты тестирований? </w:t>
      </w:r>
      <w:proofErr w:type="gram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то п. 12),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иначе п. 4);</w:t>
      </w:r>
      <w:proofErr w:type="gramEnd"/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тестирование характеристик производительности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 «Эльбрус»? Если да, то п. 7), иначе п. 5);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 из программы? Если да, то п. 6), иначе п. 2);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программы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тестирования характеристик производительности ОС;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тестирование с помощью пакета тестов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Lmbench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то п. 14), иначе п. 9);</w:t>
      </w:r>
      <w:proofErr w:type="gramEnd"/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тестирование с помощью пакета тестов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tests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то п. 15), иначе п. 10);</w:t>
      </w:r>
      <w:proofErr w:type="gramEnd"/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тестирование с помощью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Iozone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п. 16), иначе п. 11);</w:t>
      </w:r>
      <w:proofErr w:type="gramEnd"/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тестирование с помощью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Unixbench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то п. 17), иначе п. 23);</w:t>
      </w:r>
      <w:proofErr w:type="gramEnd"/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результата предыдущего тестирования в зависимости от выбранного теста;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результата тестирования на экран. </w:t>
      </w:r>
      <w:proofErr w:type="gram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п. 18)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программы тестирования из пакета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Lmbench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программы тестирования из пакета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tests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Iozone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Используется для тестирования файловой системы. В качестве дополнительных параметров задаются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1D0C6E" w:rsidRPr="001D0C6E" w:rsidRDefault="001D0C6E" w:rsidP="006354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Excel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режима;</w:t>
      </w:r>
    </w:p>
    <w:p w:rsidR="001D0C6E" w:rsidRPr="001D0C6E" w:rsidRDefault="001D0C6E" w:rsidP="006354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вывода в электронную таблицу;</w:t>
      </w:r>
    </w:p>
    <w:p w:rsidR="001D0C6E" w:rsidRPr="001D0C6E" w:rsidRDefault="001D0C6E" w:rsidP="006354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всех возможных размеров записей;</w:t>
      </w:r>
    </w:p>
    <w:p w:rsidR="001D0C6E" w:rsidRPr="001D0C6E" w:rsidRDefault="001D0C6E" w:rsidP="006354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определенного теста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6354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файлов смещения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задержек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6354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 минимального/максимального размера файла;</w:t>
      </w:r>
    </w:p>
    <w:p w:rsidR="001D0C6E" w:rsidRPr="001D0C6E" w:rsidRDefault="001D0C6E" w:rsidP="006354C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использования ЦП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Unixbench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Используется для предоставления информации о базовых параметрах производительности 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Unix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-подобных систем при выполнении одной или нескольких задач. В качестве дополнительных параметров задаются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1D0C6E" w:rsidRPr="001D0C6E" w:rsidRDefault="001D0C6E" w:rsidP="006354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запуск в тихом режиме;</w:t>
      </w:r>
    </w:p>
    <w:p w:rsidR="001D0C6E" w:rsidRPr="001D0C6E" w:rsidRDefault="001D0C6E" w:rsidP="006354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в подробном режиме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6354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итераций для каждого теста;</w:t>
      </w:r>
    </w:p>
    <w:p w:rsidR="001D0C6E" w:rsidRPr="001D0C6E" w:rsidRDefault="001D0C6E" w:rsidP="006354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 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 каждого теста параллельно;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 из поиска результатов предыдущего тестирования, если да, то п.2), иначе п.12);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тестирование с помощью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cyclictest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(без нагрузки)? </w:t>
      </w:r>
      <w:proofErr w:type="gram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то п. 24), иначе п. 20)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тестирование с помощью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cyclictest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 нагрузкой (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hackbench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))? </w:t>
      </w:r>
      <w:proofErr w:type="gram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то п. 25), иначе п. 7);</w:t>
      </w:r>
      <w:proofErr w:type="gramEnd"/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полученных данных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данных на диск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процесса тестирования? Если да, то п. 2), иначе п. 7);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cyclictest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нагрузки). Это один из наиболее часто используемых инструментов для оценки относительной производительности систем реального времени. В качестве дополнительных параметров задаются: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D0C6E" w:rsidRPr="001D0C6E" w:rsidRDefault="001D0C6E" w:rsidP="006354C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6354C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блокирование текущего и будущего выделения памяти;</w:t>
      </w:r>
    </w:p>
    <w:p w:rsidR="001D0C6E" w:rsidRPr="001D0C6E" w:rsidRDefault="001D0C6E" w:rsidP="006354C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clock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nanosleep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таймеров интервала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posix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0C6E" w:rsidRPr="001D0C6E" w:rsidRDefault="001D0C6E" w:rsidP="006354C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отчета на выходе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6354C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 для тестирования в системах 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SMP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cyclictest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нагрузкой (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hackbench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)). Для создания нагрузки на систему при измерении задержек с помощью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cyclictest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программа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hackbench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тестирование с помощью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bw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mem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то п. 29), иначе п. 27);</w:t>
      </w:r>
      <w:proofErr w:type="gramEnd"/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тестирование с помощью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mem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rd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то п. 30), иначе п. 28);</w:t>
      </w:r>
      <w:proofErr w:type="gramEnd"/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тестирование с помощью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ctx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то п. 30), иначе п. 7);</w:t>
      </w:r>
      <w:proofErr w:type="gramEnd"/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bw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mem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Используется для тестирования пропускной способности памяти. Входные данные – количество повторений, параллелизм, размер и вариант тестирования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mem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rd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Используется для измерения латентности памяти при чтении. Входные данные - количество повторений, параллелизм, размер памяти и размер шага;</w:t>
      </w:r>
    </w:p>
    <w:p w:rsidR="001D0C6E" w:rsidRPr="001D0C6E" w:rsidRDefault="001D0C6E" w:rsidP="006354C8">
      <w:pPr>
        <w:numPr>
          <w:ilvl w:val="0"/>
          <w:numId w:val="9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ctx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Используется для измерения времени переключения контекста для любого разумного количества процессов любого разумного размера. Входные данные - </w:t>
      </w:r>
      <w:bookmarkStart w:id="3" w:name="_Hlk75013995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повторений, параллелизм, размер и количество процессов.</w:t>
      </w:r>
      <w:bookmarkEnd w:id="3"/>
    </w:p>
    <w:p w:rsidR="001D0C6E" w:rsidRDefault="001D0C6E" w:rsidP="0063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Блоки 16, 17, 24, 25, 29, 30, 31 являются уже готовыми скриптами-тестами, поэтому происходит вызовы процессов, которые выполняют эти скрипты</w:t>
      </w:r>
    </w:p>
    <w:p w:rsidR="001D0C6E" w:rsidRPr="001D0C6E" w:rsidRDefault="001D0C6E" w:rsidP="006354C8">
      <w:pPr>
        <w:keepNext/>
        <w:spacing w:after="0" w:line="240" w:lineRule="auto"/>
        <w:ind w:hanging="567"/>
        <w:rPr>
          <w:rFonts w:ascii="Arial" w:eastAsia="Times New Roman" w:hAnsi="Arial" w:cs="Arial"/>
          <w:sz w:val="24"/>
          <w:szCs w:val="24"/>
          <w:lang w:eastAsia="ru-RU"/>
        </w:rPr>
      </w:pPr>
      <w:r w:rsidRPr="001D0C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B75BAE" wp14:editId="4344D949">
            <wp:extent cx="6568440" cy="4554951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7642" cy="455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C6E" w:rsidRPr="001D0C6E" w:rsidRDefault="001D0C6E" w:rsidP="006354C8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0C6E" w:rsidRDefault="001D0C6E" w:rsidP="006354C8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4" w:name="_Ref75016972"/>
      <w:r w:rsidRPr="0035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Pr="003533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533B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SEQ Рисунок \* ARABIC </w:instrText>
      </w:r>
      <w:r w:rsidRPr="003533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533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3533B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4"/>
      <w:r w:rsidR="003533BA" w:rsidRPr="0035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3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Алгоритм автоматизированного комплекса тестирования</w:t>
      </w:r>
    </w:p>
    <w:p w:rsidR="001D0C6E" w:rsidRPr="001D0C6E" w:rsidRDefault="001D0C6E" w:rsidP="0063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разработки программного обеспечения, позволяющего автоматизировать процесс тестирования операционной системы, были выбраны язык программирования C++ и интегрированная среда разработки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Qt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D0C6E" w:rsidRDefault="001D0C6E" w:rsidP="0063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Qt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запускать написанное с его помощью программное обеспечение в большинстве современных операционных систем путём простой компиляции программы для каждой системы без изменения исходного кода.</w:t>
      </w:r>
    </w:p>
    <w:p w:rsidR="003533BA" w:rsidRPr="003533BA" w:rsidRDefault="003533BA" w:rsidP="00635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экспериментальной проверки функционирования разработанного алгоритма</w:t>
      </w:r>
    </w:p>
    <w:p w:rsidR="001D0C6E" w:rsidRPr="001D0C6E" w:rsidRDefault="001D0C6E" w:rsidP="00635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проводится на вычислительном комплексе с процессором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intel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core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i7-4770 c базовой тактовой частотой 3.4 ГГц, а затем на вычислительном комплексе с процессором МЦСТ R1000 с базовой тактовой частотой 1 ГГц.</w:t>
      </w:r>
    </w:p>
    <w:p w:rsidR="001D0C6E" w:rsidRPr="001D0C6E" w:rsidRDefault="001D0C6E" w:rsidP="006354C8">
      <w:pPr>
        <w:keepNext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0C6E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43508C67" wp14:editId="04271ED1">
            <wp:extent cx="5518110" cy="3370521"/>
            <wp:effectExtent l="0" t="0" r="698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7422" cy="338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C6E" w:rsidRPr="001D0C6E" w:rsidRDefault="001D0C6E" w:rsidP="006354C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Ref75077911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bookmarkEnd w:id="5"/>
      <w:r w:rsidR="006354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графическое отображение результата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bw_mem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(1 копия) на ВК с процессором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Intel</w:t>
      </w:r>
      <w:proofErr w:type="spellEnd"/>
    </w:p>
    <w:p w:rsidR="001D0C6E" w:rsidRPr="001D0C6E" w:rsidRDefault="001D0C6E" w:rsidP="001D0C6E">
      <w:pPr>
        <w:keepNext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0C6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0BD596E" wp14:editId="4B1C9299">
            <wp:extent cx="5718364" cy="3561907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801" cy="35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C6E" w:rsidRPr="001D0C6E" w:rsidRDefault="001D0C6E" w:rsidP="001D0C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Ref75079326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63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bookmarkEnd w:id="6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графическое отображение результата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i/>
          <w:iCs/>
          <w:color w:val="44546A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bw_mem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(4 копии) на ВК с процессором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Intel</w:t>
      </w:r>
      <w:proofErr w:type="spellEnd"/>
    </w:p>
    <w:p w:rsidR="001D0C6E" w:rsidRPr="001D0C6E" w:rsidRDefault="001D0C6E" w:rsidP="001D0C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0C6E" w:rsidRPr="001D0C6E" w:rsidRDefault="001D0C6E" w:rsidP="001D0C6E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0C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A97D0A" wp14:editId="7F2EB4AE">
            <wp:extent cx="6340975" cy="392430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6515" cy="393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C6E" w:rsidRDefault="001D0C6E" w:rsidP="001D0C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Ref75279494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63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7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график отображения результата измерения латентности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(1 копия) на ВК с процессором 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</w:t>
      </w:r>
    </w:p>
    <w:p w:rsidR="006354C8" w:rsidRDefault="006354C8" w:rsidP="001D0C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6E" w:rsidRPr="001D0C6E" w:rsidRDefault="001D0C6E" w:rsidP="001D0C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0C6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2AA7BFD" wp14:editId="21637C91">
            <wp:extent cx="5547317" cy="3598834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2743" cy="360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C6E" w:rsidRPr="001D0C6E" w:rsidRDefault="001D0C6E" w:rsidP="001D0C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Ref75090043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3F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8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гистограмма </w:t>
      </w:r>
      <w:proofErr w:type="gram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отображения результата измерения времени переключения</w:t>
      </w:r>
      <w:proofErr w:type="gram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контекста (1 копия) на ВК с процессором 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</w:t>
      </w:r>
    </w:p>
    <w:p w:rsidR="001D0C6E" w:rsidRPr="001D0C6E" w:rsidRDefault="001D0C6E" w:rsidP="001D0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тестирования на ВК с микропроцессором МЦСТ</w:t>
      </w:r>
    </w:p>
    <w:p w:rsidR="001D0C6E" w:rsidRPr="001D0C6E" w:rsidRDefault="001D0C6E" w:rsidP="00A22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Сперва</w:t>
      </w:r>
      <w:proofErr w:type="gram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cyclictest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запущен без нагрузки и без приоритета на ВК с микропроцессором 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параметрами: -c 1, -t 1, -m, -n, -q,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-l 1000000, -h 10000, -i 100. Затем был задан наивысший приоритет -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99.</w:t>
      </w:r>
    </w:p>
    <w:p w:rsidR="001D0C6E" w:rsidRPr="001D0C6E" w:rsidRDefault="001D0C6E" w:rsidP="00A22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работы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нагрузки и без приоритета:</w:t>
      </w:r>
    </w:p>
    <w:p w:rsidR="001D0C6E" w:rsidRPr="001D0C6E" w:rsidRDefault="001D0C6E" w:rsidP="00A2245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итераций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1000000;</w:t>
      </w:r>
    </w:p>
    <w:p w:rsidR="001D0C6E" w:rsidRPr="001D0C6E" w:rsidRDefault="001D0C6E" w:rsidP="00A2245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задержка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30;</w:t>
      </w:r>
    </w:p>
    <w:p w:rsidR="001D0C6E" w:rsidRPr="001D0C6E" w:rsidRDefault="001D0C6E" w:rsidP="00A2245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значение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63;</w:t>
      </w:r>
    </w:p>
    <w:p w:rsidR="001D0C6E" w:rsidRPr="001D0C6E" w:rsidRDefault="001D0C6E" w:rsidP="00A2245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задержка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2727.</w:t>
      </w:r>
    </w:p>
    <w:p w:rsidR="001D0C6E" w:rsidRPr="001D0C6E" w:rsidRDefault="001D0C6E" w:rsidP="00A22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работы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нагрузки и с приоритетом:</w:t>
      </w:r>
    </w:p>
    <w:p w:rsidR="001D0C6E" w:rsidRPr="001D0C6E" w:rsidRDefault="001D0C6E" w:rsidP="00A2245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итераций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1000000;</w:t>
      </w:r>
    </w:p>
    <w:p w:rsidR="001D0C6E" w:rsidRPr="001D0C6E" w:rsidRDefault="001D0C6E" w:rsidP="00A2245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задержка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13;</w:t>
      </w:r>
    </w:p>
    <w:p w:rsidR="001D0C6E" w:rsidRPr="001D0C6E" w:rsidRDefault="001D0C6E" w:rsidP="00A2245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значение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13;</w:t>
      </w:r>
    </w:p>
    <w:p w:rsidR="001D0C6E" w:rsidRPr="001D0C6E" w:rsidRDefault="001D0C6E" w:rsidP="00A2245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задержка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487.</w:t>
      </w:r>
    </w:p>
    <w:p w:rsidR="001D0C6E" w:rsidRPr="001D0C6E" w:rsidRDefault="001D0C6E" w:rsidP="00A22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Графическое отображение результата представлено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A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F0A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="003F0AF5">
        <w:rPr>
          <w:rFonts w:ascii="Times New Roman" w:eastAsia="Times New Roman" w:hAnsi="Times New Roman" w:cs="Times New Roman"/>
          <w:sz w:val="28"/>
          <w:szCs w:val="28"/>
          <w:lang w:eastAsia="ru-RU"/>
        </w:rPr>
        <w:t>. 7</w:t>
      </w:r>
    </w:p>
    <w:p w:rsidR="001D0C6E" w:rsidRPr="001D0C6E" w:rsidRDefault="001D0C6E" w:rsidP="001D0C6E">
      <w:pPr>
        <w:keepNext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0C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E3354" wp14:editId="5253D0EA">
            <wp:extent cx="5939790" cy="3163570"/>
            <wp:effectExtent l="0" t="0" r="381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C6E" w:rsidRPr="001D0C6E" w:rsidRDefault="001D0C6E" w:rsidP="001D0C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Ref75103737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3F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9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D0C6E">
        <w:rPr>
          <w:rFonts w:ascii="Arial" w:eastAsia="Times New Roman" w:hAnsi="Arial" w:cs="Arial"/>
          <w:i/>
          <w:iCs/>
          <w:color w:val="44546A"/>
          <w:sz w:val="18"/>
          <w:szCs w:val="18"/>
          <w:lang w:eastAsia="ru-RU"/>
        </w:rPr>
        <w:t xml:space="preserve">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cyclictest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нагрузки на 1 потоке на ВК с микропроцессором МЦСТ 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</w:p>
    <w:p w:rsidR="001D0C6E" w:rsidRPr="001D0C6E" w:rsidRDefault="001D0C6E" w:rsidP="001D0C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0C6E" w:rsidRPr="001D0C6E" w:rsidRDefault="001D0C6E" w:rsidP="00A22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cyclictest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запущен с нагрузкой на систему с теми же параметрами. Нагрузка была оказана с помощью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hackbench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параметрами: -P, -g 30, -f 100, -s 100, -l 100.</w:t>
      </w:r>
    </w:p>
    <w:p w:rsidR="001D0C6E" w:rsidRPr="001D0C6E" w:rsidRDefault="001D0C6E" w:rsidP="00A22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работы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нагрузкой и без приоритета:</w:t>
      </w:r>
    </w:p>
    <w:p w:rsidR="001D0C6E" w:rsidRPr="001D0C6E" w:rsidRDefault="001D0C6E" w:rsidP="00A2245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итераций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1000000;</w:t>
      </w:r>
    </w:p>
    <w:p w:rsidR="001D0C6E" w:rsidRPr="001D0C6E" w:rsidRDefault="001D0C6E" w:rsidP="00A2245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задержка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A2245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значение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1781664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A2245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задержка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7279857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A22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отображение данного результата невозможно ввиду того, что максимальное значение параметра -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1000000, а значения задержек выходят за его границу.</w:t>
      </w:r>
    </w:p>
    <w:p w:rsidR="001D0C6E" w:rsidRPr="001D0C6E" w:rsidRDefault="001D0C6E" w:rsidP="00A22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работы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нагрузкой и с приоритетом:</w:t>
      </w:r>
    </w:p>
    <w:p w:rsidR="001D0C6E" w:rsidRPr="001D0C6E" w:rsidRDefault="001D0C6E" w:rsidP="00A2245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итераций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1000000;</w:t>
      </w:r>
    </w:p>
    <w:p w:rsidR="001D0C6E" w:rsidRPr="001D0C6E" w:rsidRDefault="001D0C6E" w:rsidP="00A2245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задержка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A2245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значение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A2245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задержка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A2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отображение результата представлено на</w:t>
      </w:r>
      <w:r w:rsidR="003F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 8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6E" w:rsidRPr="001D0C6E" w:rsidRDefault="001D0C6E" w:rsidP="00A2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6E" w:rsidRPr="001D0C6E" w:rsidRDefault="001D0C6E" w:rsidP="001D0C6E">
      <w:pPr>
        <w:keepNext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0C6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4829212" wp14:editId="502AC06A">
            <wp:extent cx="5939790" cy="3404870"/>
            <wp:effectExtent l="0" t="0" r="381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C6E" w:rsidRPr="001D0C6E" w:rsidRDefault="001D0C6E" w:rsidP="001D0C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Ref75104213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  <w:r w:rsidR="003F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0"/>
      <w:r w:rsidRPr="001D0C6E">
        <w:rPr>
          <w:rFonts w:ascii="Arial" w:eastAsia="Times New Roman" w:hAnsi="Arial" w:cs="Arial"/>
          <w:i/>
          <w:iCs/>
          <w:color w:val="44546A"/>
          <w:sz w:val="18"/>
          <w:szCs w:val="18"/>
          <w:lang w:eastAsia="ru-RU"/>
        </w:rPr>
        <w:t xml:space="preserve"> 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0C6E">
        <w:rPr>
          <w:rFonts w:ascii="Arial" w:eastAsia="Times New Roman" w:hAnsi="Arial" w:cs="Arial"/>
          <w:i/>
          <w:iCs/>
          <w:color w:val="44546A"/>
          <w:sz w:val="18"/>
          <w:szCs w:val="18"/>
          <w:lang w:eastAsia="ru-RU"/>
        </w:rPr>
        <w:t xml:space="preserve">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cyclictest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нагрузкой и с приоритетом на 1 потоке на ВК с микропроцессором МЦСТ 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</w:p>
    <w:p w:rsidR="001D0C6E" w:rsidRPr="001D0C6E" w:rsidRDefault="001D0C6E" w:rsidP="001D0C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0C6E" w:rsidRPr="001D0C6E" w:rsidRDefault="001D0C6E" w:rsidP="00A22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cyclictest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запущен без нагрузки и без приоритета на ВК с микропроцессором МЦСТ со следующими параметрами: -c 1, -S, -n, -q,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-l 1000000, -h 40000, -i 100, -m. Затем был задан наивысший приоритет -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99.</w:t>
      </w:r>
    </w:p>
    <w:p w:rsidR="001D0C6E" w:rsidRPr="001D0C6E" w:rsidRDefault="001D0C6E" w:rsidP="00A22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работы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нагрузки и без приоритета:</w:t>
      </w:r>
    </w:p>
    <w:p w:rsidR="001D0C6E" w:rsidRPr="001D0C6E" w:rsidRDefault="001D0C6E" w:rsidP="00A2245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итераций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1000000,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999924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999663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999408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A2245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задержка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7;</w:t>
      </w:r>
    </w:p>
    <w:p w:rsidR="001D0C6E" w:rsidRPr="001D0C6E" w:rsidRDefault="001D0C6E" w:rsidP="00A2245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значение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6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A2245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задержка: 2785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327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3021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1996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D0C6E" w:rsidRPr="001D0C6E" w:rsidRDefault="001D0C6E" w:rsidP="00A22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75104780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Графическое отображение результата представлено на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_Ref75104710 \h  \* MERGEFORMAT </w:instrTex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33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1"/>
    <w:p w:rsidR="001D0C6E" w:rsidRPr="001D0C6E" w:rsidRDefault="001D0C6E" w:rsidP="00A22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работы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нагрузки и с приоритетом:</w:t>
      </w:r>
    </w:p>
    <w:p w:rsidR="001D0C6E" w:rsidRPr="001D0C6E" w:rsidRDefault="001D0C6E" w:rsidP="00A2245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итераций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1000000,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999831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999570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999316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A2245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задержка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A2245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значение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1D0C6E" w:rsidRPr="001D0C6E" w:rsidRDefault="001D0C6E" w:rsidP="00A2245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задержка: 31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D0C6E" w:rsidRPr="001D0C6E" w:rsidRDefault="001D0C6E" w:rsidP="00A22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Графическое отображение резул</w:t>
      </w:r>
      <w:r w:rsidR="003F0AF5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ьтата представлено на рисунке 9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6E" w:rsidRPr="001D0C6E" w:rsidRDefault="001D0C6E" w:rsidP="001D0C6E">
      <w:pPr>
        <w:keepNext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0C6E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324705D" wp14:editId="77F748B1">
            <wp:extent cx="5939790" cy="3406140"/>
            <wp:effectExtent l="0" t="0" r="3810" b="381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C6E" w:rsidRPr="001D0C6E" w:rsidRDefault="001D0C6E" w:rsidP="001D0C6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Ref75104710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bookmarkEnd w:id="12"/>
      <w:r w:rsidR="003F0A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D0C6E">
        <w:rPr>
          <w:rFonts w:ascii="Arial" w:eastAsia="Times New Roman" w:hAnsi="Arial" w:cs="Arial"/>
          <w:i/>
          <w:iCs/>
          <w:color w:val="44546A"/>
          <w:sz w:val="18"/>
          <w:szCs w:val="18"/>
          <w:lang w:eastAsia="ru-RU"/>
        </w:rPr>
        <w:t xml:space="preserve">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cyclictest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нагрузки на 4 потоках без приоритета на ВК с микропроцессором МЦСТ 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</w:p>
    <w:p w:rsidR="001D0C6E" w:rsidRPr="001D0C6E" w:rsidRDefault="001D0C6E" w:rsidP="001D0C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0C6E" w:rsidRPr="001D0C6E" w:rsidRDefault="001D0C6E" w:rsidP="001D0C6E">
      <w:pPr>
        <w:keepNext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0C6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4ACB53F" wp14:editId="50B210F8">
            <wp:extent cx="5939790" cy="3638550"/>
            <wp:effectExtent l="0" t="0" r="381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C6E" w:rsidRPr="001D0C6E" w:rsidRDefault="001D0C6E" w:rsidP="001D0C6E">
      <w:pPr>
        <w:spacing w:line="240" w:lineRule="auto"/>
        <w:jc w:val="center"/>
        <w:rPr>
          <w:rFonts w:ascii="Arial" w:eastAsia="Times New Roman" w:hAnsi="Arial" w:cs="Arial"/>
          <w:i/>
          <w:iCs/>
          <w:color w:val="44546A"/>
          <w:sz w:val="18"/>
          <w:szCs w:val="1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3F0AF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D0C6E">
        <w:rPr>
          <w:rFonts w:ascii="Arial" w:eastAsia="Times New Roman" w:hAnsi="Arial" w:cs="Arial"/>
          <w:i/>
          <w:iCs/>
          <w:color w:val="44546A"/>
          <w:sz w:val="18"/>
          <w:szCs w:val="18"/>
          <w:lang w:eastAsia="ru-RU"/>
        </w:rPr>
        <w:t xml:space="preserve"> 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бенчмарка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cyclictest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нагрузки на 4 потоках с приоритетом на ВК с микропроцессором МЦСТ 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</w:p>
    <w:p w:rsidR="001D0C6E" w:rsidRPr="001D0C6E" w:rsidRDefault="001D0C6E" w:rsidP="001D0C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0C6E" w:rsidRPr="001D0C6E" w:rsidRDefault="001D0C6E" w:rsidP="001D0C6E">
      <w:pPr>
        <w:keepNext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0C6E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759CEA93" wp14:editId="1FE00B41">
            <wp:extent cx="8688012" cy="4715533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88012" cy="47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C6E" w:rsidRPr="001D0C6E" w:rsidRDefault="001D0C6E" w:rsidP="00A2245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Ref75109077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bookmarkEnd w:id="13"/>
      <w:r w:rsidR="0007180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графическое отображение результата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Iozone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(запись) на ВК с процессором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Intel</w:t>
      </w:r>
      <w:proofErr w:type="spellEnd"/>
    </w:p>
    <w:p w:rsidR="001D0C6E" w:rsidRPr="001D0C6E" w:rsidRDefault="001D0C6E" w:rsidP="00C1268F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для процессора 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получаем:</w:t>
      </w:r>
    </w:p>
    <w:p w:rsidR="001D0C6E" w:rsidRPr="001D0C6E" w:rsidRDefault="001D0C6E" w:rsidP="00C1268F">
      <w:pPr>
        <w:numPr>
          <w:ilvl w:val="0"/>
          <w:numId w:val="30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размер: 32 Кб, задержка (средняя): 1.547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циклов = частота * задержку = 5.26;</w:t>
      </w:r>
    </w:p>
    <w:p w:rsidR="001D0C6E" w:rsidRPr="001D0C6E" w:rsidRDefault="001D0C6E" w:rsidP="00C1268F">
      <w:pPr>
        <w:numPr>
          <w:ilvl w:val="0"/>
          <w:numId w:val="30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размер 256 Кб, задержка (средняя): 6.046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циклов= частота * задержку = 20.56;</w:t>
      </w:r>
    </w:p>
    <w:p w:rsidR="001D0C6E" w:rsidRPr="001D0C6E" w:rsidRDefault="001D0C6E" w:rsidP="00C1268F">
      <w:pPr>
        <w:numPr>
          <w:ilvl w:val="0"/>
          <w:numId w:val="30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размер 5 Мб, задержка (средняя): 14.158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циклов= частота * задержку = 48.14.</w:t>
      </w:r>
    </w:p>
    <w:p w:rsidR="001D0C6E" w:rsidRPr="001D0C6E" w:rsidRDefault="001D0C6E" w:rsidP="00C1268F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процессора МЦСТ 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R1000:</w:t>
      </w:r>
    </w:p>
    <w:p w:rsidR="001D0C6E" w:rsidRPr="001D0C6E" w:rsidRDefault="001D0C6E" w:rsidP="00C1268F">
      <w:pPr>
        <w:numPr>
          <w:ilvl w:val="0"/>
          <w:numId w:val="3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размер: 32 Кб, задержка (средняя): 2.999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циклов = частота * задержку = 2.99;</w:t>
      </w:r>
    </w:p>
    <w:p w:rsidR="001D0C6E" w:rsidRPr="001D0C6E" w:rsidRDefault="001D0C6E" w:rsidP="001D0C6E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размер 1.5 Мб, задержка (средняя): 25.389 </w:t>
      </w:r>
      <w:proofErr w:type="spellStart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proofErr w:type="spellEnd"/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циклов= частота * задержку = 25.39;</w:t>
      </w:r>
    </w:p>
    <w:p w:rsidR="001D0C6E" w:rsidRDefault="001D0C6E" w:rsidP="00C1268F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этих данных можно заметить, что на процессоре МЦСТ задержка в наносекундах больше почти в 2 раза, чем на процессоре </w:t>
      </w:r>
      <w:r w:rsidRPr="001D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</w:t>
      </w:r>
      <w:r w:rsidRPr="001D0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при этом число прошедших тактов меньше.</w:t>
      </w:r>
    </w:p>
    <w:p w:rsidR="00A2245F" w:rsidRPr="00C1268F" w:rsidRDefault="00A2245F" w:rsidP="00C1268F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GoBack"/>
      <w:bookmarkEnd w:id="14"/>
    </w:p>
    <w:p w:rsidR="00C1268F" w:rsidRPr="00C1268F" w:rsidRDefault="00C1268F" w:rsidP="00C1268F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используемой литературы</w:t>
      </w:r>
    </w:p>
    <w:p w:rsidR="00C1268F" w:rsidRPr="00C1268F" w:rsidRDefault="00C1268F" w:rsidP="00C12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 тестирования операционной системы. Руководство оператора. ТВГИ.00474-03 34 01.</w:t>
      </w:r>
    </w:p>
    <w:p w:rsidR="00C1268F" w:rsidRPr="00C1268F" w:rsidRDefault="00C1268F" w:rsidP="00C12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ГОСТ 19.701-90. Единая система программной документации (ЕСПД). Схемы алгоритмов, программ, данных и систем. Обозначения условные и правила выполнения.</w:t>
      </w:r>
    </w:p>
    <w:p w:rsidR="00C1268F" w:rsidRPr="00C1268F" w:rsidRDefault="00C1268F" w:rsidP="00C12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OC «</w:t>
      </w:r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Эльбрус</w:t>
      </w:r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». </w:t>
      </w:r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ТВГИ</w:t>
      </w:r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.00311-05 32 01.</w:t>
      </w:r>
    </w:p>
    <w:p w:rsidR="00C1268F" w:rsidRPr="00C1268F" w:rsidRDefault="00C1268F" w:rsidP="00C12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The Linux Foundation. – URL: https://wiki.linuxfoundation.org </w:t>
      </w:r>
    </w:p>
    <w:p w:rsidR="00C1268F" w:rsidRPr="00C1268F" w:rsidRDefault="00C1268F" w:rsidP="00C12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обращения: 10.05.2021). – Режим доступа: для </w:t>
      </w:r>
      <w:proofErr w:type="spellStart"/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</w:t>
      </w:r>
      <w:proofErr w:type="spellEnd"/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 – Текст: электронный.</w:t>
      </w:r>
    </w:p>
    <w:p w:rsidR="00C1268F" w:rsidRPr="00C1268F" w:rsidRDefault="00C1268F" w:rsidP="00C12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</w:t>
      </w:r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OSTechNix</w:t>
      </w:r>
      <w:proofErr w:type="spellEnd"/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Open Source | Technology | Linux </w:t>
      </w:r>
      <w:proofErr w:type="gramStart"/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Unix.</w:t>
      </w:r>
    </w:p>
    <w:p w:rsidR="00C1268F" w:rsidRPr="00C1268F" w:rsidRDefault="00C1268F" w:rsidP="00C12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URL: https://ostechnix.com/ (дата обращения: 10.05.2021). – Режим доступа: для </w:t>
      </w:r>
      <w:proofErr w:type="spellStart"/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</w:t>
      </w:r>
      <w:proofErr w:type="spellEnd"/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 – Текст: электронный.</w:t>
      </w:r>
    </w:p>
    <w:p w:rsidR="00C1268F" w:rsidRPr="00C1268F" w:rsidRDefault="00C1268F" w:rsidP="00C12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</w:t>
      </w:r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Ruggiero J. Measuring Cache and Memory Latency and CPU to Memory Bandwidth. Intel Corporation, 2008. – 1-14</w:t>
      </w:r>
    </w:p>
    <w:p w:rsidR="00C1268F" w:rsidRPr="00C1268F" w:rsidRDefault="00C1268F" w:rsidP="00C12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</w:t>
      </w:r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Iozone</w:t>
      </w:r>
      <w:proofErr w:type="spellEnd"/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Filesystem Benchmark. – URL: https://mirror.unpad.ac.id </w:t>
      </w:r>
    </w:p>
    <w:p w:rsidR="00C1268F" w:rsidRPr="00C1268F" w:rsidRDefault="00C1268F" w:rsidP="00C12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обращения 01.06.2021). - Режим доступа: для </w:t>
      </w:r>
      <w:proofErr w:type="spellStart"/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</w:t>
      </w:r>
      <w:proofErr w:type="spellEnd"/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 – Текст: электронный.</w:t>
      </w:r>
    </w:p>
    <w:p w:rsidR="00C1268F" w:rsidRPr="00C1268F" w:rsidRDefault="00C1268F" w:rsidP="00C12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</w:t>
      </w:r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McVoy</w:t>
      </w:r>
      <w:proofErr w:type="spellEnd"/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L., </w:t>
      </w:r>
      <w:proofErr w:type="spellStart"/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Staelin</w:t>
      </w:r>
      <w:proofErr w:type="spellEnd"/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C. </w:t>
      </w:r>
      <w:proofErr w:type="spellStart"/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Lmbench</w:t>
      </w:r>
      <w:proofErr w:type="spellEnd"/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Portable tools for performance </w:t>
      </w:r>
    </w:p>
    <w:p w:rsidR="00C1268F" w:rsidRPr="00C1268F" w:rsidRDefault="00C1268F" w:rsidP="00C12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analysis</w:t>
      </w:r>
      <w:proofErr w:type="gramEnd"/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Proceedings of the USENIX 1996 Annual Technical Conference. – San Diego, </w:t>
      </w:r>
      <w:proofErr w:type="gramStart"/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C126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USENIX Association, 1996. – 279-294.</w:t>
      </w:r>
    </w:p>
    <w:p w:rsidR="00C1268F" w:rsidRPr="00C1268F" w:rsidRDefault="00C1268F" w:rsidP="00C12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Вычислительные сети, теория и практика. – URL: http://network-journal.mpei.ac.ru/ (дата обращения 22.06.2021). - Режим доступа: для </w:t>
      </w:r>
      <w:proofErr w:type="spellStart"/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</w:t>
      </w:r>
      <w:proofErr w:type="spellEnd"/>
      <w:r w:rsidRPr="00C12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 – Текст: электронный.</w:t>
      </w:r>
    </w:p>
    <w:sectPr w:rsidR="00C1268F" w:rsidRPr="00C1268F">
      <w:footerReference w:type="defaul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D9" w:rsidRDefault="00695AD9">
      <w:pPr>
        <w:spacing w:after="0" w:line="240" w:lineRule="auto"/>
      </w:pPr>
      <w:r>
        <w:separator/>
      </w:r>
    </w:p>
  </w:endnote>
  <w:endnote w:type="continuationSeparator" w:id="0">
    <w:p w:rsidR="00695AD9" w:rsidRDefault="0069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F1" w:rsidRDefault="00C502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776813"/>
      <w:docPartObj>
        <w:docPartGallery w:val="Page Numbers (Bottom of Page)"/>
        <w:docPartUnique/>
      </w:docPartObj>
    </w:sdtPr>
    <w:sdtEndPr/>
    <w:sdtContent>
      <w:p w:rsidR="00C502F1" w:rsidRDefault="00C502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80C">
          <w:rPr>
            <w:noProof/>
          </w:rPr>
          <w:t>33</w:t>
        </w:r>
        <w:r>
          <w:fldChar w:fldCharType="end"/>
        </w:r>
      </w:p>
    </w:sdtContent>
  </w:sdt>
  <w:p w:rsidR="00C502F1" w:rsidRDefault="00C502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D9" w:rsidRDefault="00695AD9">
      <w:pPr>
        <w:spacing w:after="0" w:line="240" w:lineRule="auto"/>
      </w:pPr>
      <w:r>
        <w:separator/>
      </w:r>
    </w:p>
  </w:footnote>
  <w:footnote w:type="continuationSeparator" w:id="0">
    <w:p w:rsidR="00695AD9" w:rsidRDefault="00695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1CD"/>
    <w:multiLevelType w:val="hybridMultilevel"/>
    <w:tmpl w:val="994210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656359"/>
    <w:multiLevelType w:val="hybridMultilevel"/>
    <w:tmpl w:val="1D7A1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942E5E"/>
    <w:multiLevelType w:val="hybridMultilevel"/>
    <w:tmpl w:val="299CA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875F3D"/>
    <w:multiLevelType w:val="hybridMultilevel"/>
    <w:tmpl w:val="D7267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7D40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8D1B84"/>
    <w:multiLevelType w:val="hybridMultilevel"/>
    <w:tmpl w:val="7C203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BF50E3"/>
    <w:multiLevelType w:val="hybridMultilevel"/>
    <w:tmpl w:val="981C06D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C2D6FB8"/>
    <w:multiLevelType w:val="hybridMultilevel"/>
    <w:tmpl w:val="69F8E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344DC9"/>
    <w:multiLevelType w:val="hybridMultilevel"/>
    <w:tmpl w:val="A6243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27238C"/>
    <w:multiLevelType w:val="hybridMultilevel"/>
    <w:tmpl w:val="B4908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4739B7"/>
    <w:multiLevelType w:val="hybridMultilevel"/>
    <w:tmpl w:val="BE36B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3043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B17D5C"/>
    <w:multiLevelType w:val="hybridMultilevel"/>
    <w:tmpl w:val="5FF6EBF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3F8E7EED"/>
    <w:multiLevelType w:val="hybridMultilevel"/>
    <w:tmpl w:val="225EDA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15100BF"/>
    <w:multiLevelType w:val="hybridMultilevel"/>
    <w:tmpl w:val="9DD8FB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2A3A80"/>
    <w:multiLevelType w:val="hybridMultilevel"/>
    <w:tmpl w:val="E0363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702ED3"/>
    <w:multiLevelType w:val="hybridMultilevel"/>
    <w:tmpl w:val="032026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4CE10C16"/>
    <w:multiLevelType w:val="hybridMultilevel"/>
    <w:tmpl w:val="6F70B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B70D86"/>
    <w:multiLevelType w:val="hybridMultilevel"/>
    <w:tmpl w:val="F594D5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5892B03"/>
    <w:multiLevelType w:val="hybridMultilevel"/>
    <w:tmpl w:val="B6EAD4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6721FD3"/>
    <w:multiLevelType w:val="hybridMultilevel"/>
    <w:tmpl w:val="3C40B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F259F2"/>
    <w:multiLevelType w:val="hybridMultilevel"/>
    <w:tmpl w:val="86EA68EA"/>
    <w:lvl w:ilvl="0" w:tplc="0419000F">
      <w:start w:val="1"/>
      <w:numFmt w:val="decimal"/>
      <w:lvlText w:val="%1."/>
      <w:lvlJc w:val="left"/>
      <w:pPr>
        <w:ind w:left="144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373A6"/>
    <w:multiLevelType w:val="hybridMultilevel"/>
    <w:tmpl w:val="D012C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C96D1D"/>
    <w:multiLevelType w:val="hybridMultilevel"/>
    <w:tmpl w:val="A2D0A74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A4B07F0"/>
    <w:multiLevelType w:val="hybridMultilevel"/>
    <w:tmpl w:val="84564A7C"/>
    <w:lvl w:ilvl="0" w:tplc="5F6C06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B4878EB"/>
    <w:multiLevelType w:val="hybridMultilevel"/>
    <w:tmpl w:val="588A1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6F02CA"/>
    <w:multiLevelType w:val="multilevel"/>
    <w:tmpl w:val="7376D2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73EA2220"/>
    <w:multiLevelType w:val="hybridMultilevel"/>
    <w:tmpl w:val="D366A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EE639C"/>
    <w:multiLevelType w:val="hybridMultilevel"/>
    <w:tmpl w:val="67522A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7C05213"/>
    <w:multiLevelType w:val="hybridMultilevel"/>
    <w:tmpl w:val="F418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E3B63FA"/>
    <w:multiLevelType w:val="multilevel"/>
    <w:tmpl w:val="08C8509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8"/>
  </w:num>
  <w:num w:numId="4">
    <w:abstractNumId w:val="24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18"/>
  </w:num>
  <w:num w:numId="10">
    <w:abstractNumId w:val="12"/>
  </w:num>
  <w:num w:numId="11">
    <w:abstractNumId w:val="6"/>
  </w:num>
  <w:num w:numId="12">
    <w:abstractNumId w:val="16"/>
  </w:num>
  <w:num w:numId="13">
    <w:abstractNumId w:val="27"/>
  </w:num>
  <w:num w:numId="14">
    <w:abstractNumId w:val="5"/>
  </w:num>
  <w:num w:numId="15">
    <w:abstractNumId w:val="7"/>
  </w:num>
  <w:num w:numId="16">
    <w:abstractNumId w:val="13"/>
  </w:num>
  <w:num w:numId="17">
    <w:abstractNumId w:val="8"/>
  </w:num>
  <w:num w:numId="18">
    <w:abstractNumId w:val="9"/>
  </w:num>
  <w:num w:numId="19">
    <w:abstractNumId w:val="3"/>
  </w:num>
  <w:num w:numId="20">
    <w:abstractNumId w:val="25"/>
  </w:num>
  <w:num w:numId="21">
    <w:abstractNumId w:val="0"/>
  </w:num>
  <w:num w:numId="22">
    <w:abstractNumId w:val="15"/>
  </w:num>
  <w:num w:numId="23">
    <w:abstractNumId w:val="20"/>
  </w:num>
  <w:num w:numId="24">
    <w:abstractNumId w:val="22"/>
  </w:num>
  <w:num w:numId="25">
    <w:abstractNumId w:val="17"/>
  </w:num>
  <w:num w:numId="26">
    <w:abstractNumId w:val="14"/>
  </w:num>
  <w:num w:numId="27">
    <w:abstractNumId w:val="19"/>
  </w:num>
  <w:num w:numId="28">
    <w:abstractNumId w:val="26"/>
  </w:num>
  <w:num w:numId="29">
    <w:abstractNumId w:val="21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C5"/>
    <w:rsid w:val="0007180C"/>
    <w:rsid w:val="000F2B06"/>
    <w:rsid w:val="001D0C6E"/>
    <w:rsid w:val="00246EEF"/>
    <w:rsid w:val="003533BA"/>
    <w:rsid w:val="003E2F25"/>
    <w:rsid w:val="003F0AF5"/>
    <w:rsid w:val="00403DFD"/>
    <w:rsid w:val="004C4DE4"/>
    <w:rsid w:val="00523AC5"/>
    <w:rsid w:val="00586DEF"/>
    <w:rsid w:val="005E0919"/>
    <w:rsid w:val="006354C8"/>
    <w:rsid w:val="00680788"/>
    <w:rsid w:val="00695AD9"/>
    <w:rsid w:val="007F39F8"/>
    <w:rsid w:val="00A2245F"/>
    <w:rsid w:val="00BE3277"/>
    <w:rsid w:val="00C037D3"/>
    <w:rsid w:val="00C1268F"/>
    <w:rsid w:val="00C31C68"/>
    <w:rsid w:val="00C502F1"/>
    <w:rsid w:val="00C828C7"/>
    <w:rsid w:val="00DA241E"/>
    <w:rsid w:val="00DA33EA"/>
    <w:rsid w:val="00DA7655"/>
    <w:rsid w:val="00E867FC"/>
    <w:rsid w:val="00EC41D0"/>
    <w:rsid w:val="00EC73AE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paragraph" w:styleId="1">
    <w:name w:val="heading 1"/>
    <w:basedOn w:val="a"/>
    <w:next w:val="a"/>
    <w:link w:val="11"/>
    <w:uiPriority w:val="9"/>
    <w:qFormat/>
    <w:rsid w:val="001D0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C6E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C6E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1D0C6E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D0C6E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D0C6E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D0C6E"/>
  </w:style>
  <w:style w:type="paragraph" w:styleId="32">
    <w:name w:val="Body Text 3"/>
    <w:basedOn w:val="a"/>
    <w:link w:val="33"/>
    <w:unhideWhenUsed/>
    <w:rsid w:val="001D0C6E"/>
    <w:pPr>
      <w:widowControl w:val="0"/>
      <w:spacing w:after="0" w:line="120" w:lineRule="atLeast"/>
      <w:jc w:val="both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1D0C6E"/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D0C6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0C6E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0C6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D0C6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1D0C6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1D0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1D0C6E"/>
    <w:pPr>
      <w:spacing w:before="240" w:line="259" w:lineRule="auto"/>
      <w:outlineLvl w:val="9"/>
    </w:pPr>
    <w:rPr>
      <w:rFonts w:ascii="Times New Roman" w:hAnsi="Times New Roman"/>
      <w:bCs w:val="0"/>
      <w:color w:val="auto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1D0C6E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1D0C6E"/>
  </w:style>
  <w:style w:type="character" w:customStyle="1" w:styleId="dash041e0431044b0447043d044b0439char">
    <w:name w:val="dash041e_0431_044b_0447_043d_044b_0439__char"/>
    <w:basedOn w:val="a0"/>
    <w:rsid w:val="001D0C6E"/>
  </w:style>
  <w:style w:type="paragraph" w:styleId="13">
    <w:name w:val="toc 1"/>
    <w:basedOn w:val="a"/>
    <w:next w:val="a"/>
    <w:autoRedefine/>
    <w:uiPriority w:val="39"/>
    <w:unhideWhenUsed/>
    <w:rsid w:val="001D0C6E"/>
    <w:pPr>
      <w:spacing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1D0C6E"/>
    <w:rPr>
      <w:color w:val="0563C1"/>
      <w:u w:val="single"/>
    </w:rPr>
  </w:style>
  <w:style w:type="paragraph" w:customStyle="1" w:styleId="dash041e0431044b0447043d044b0439">
    <w:name w:val="dash041e_0431_044b_0447_043d_044b_0439"/>
    <w:basedOn w:val="a"/>
    <w:rsid w:val="001D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D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Название объекта1"/>
    <w:basedOn w:val="a"/>
    <w:next w:val="a"/>
    <w:uiPriority w:val="35"/>
    <w:unhideWhenUsed/>
    <w:qFormat/>
    <w:rsid w:val="001D0C6E"/>
    <w:pPr>
      <w:spacing w:line="240" w:lineRule="auto"/>
    </w:pPr>
    <w:rPr>
      <w:rFonts w:ascii="Arial" w:eastAsia="Times New Roman" w:hAnsi="Arial" w:cs="Arial"/>
      <w:i/>
      <w:iCs/>
      <w:color w:val="44546A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1D0C6E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1D0C6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D0C6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D0C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C6E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D0C6E"/>
    <w:pPr>
      <w:spacing w:after="0" w:line="240" w:lineRule="auto"/>
    </w:pPr>
    <w:rPr>
      <w:rFonts w:ascii="Consolas" w:eastAsia="Times New Roman" w:hAnsi="Consolas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C6E"/>
    <w:rPr>
      <w:rFonts w:ascii="Consolas" w:eastAsia="Times New Roman" w:hAnsi="Consolas" w:cs="Arial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1D0C6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D0C6E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16">
    <w:name w:val="Текст1"/>
    <w:basedOn w:val="a"/>
    <w:next w:val="af0"/>
    <w:link w:val="af1"/>
    <w:uiPriority w:val="99"/>
    <w:unhideWhenUsed/>
    <w:rsid w:val="001D0C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16"/>
    <w:uiPriority w:val="99"/>
    <w:rsid w:val="001D0C6E"/>
    <w:rPr>
      <w:rFonts w:ascii="Consolas" w:hAnsi="Consolas"/>
      <w:sz w:val="21"/>
      <w:szCs w:val="21"/>
    </w:rPr>
  </w:style>
  <w:style w:type="paragraph" w:styleId="22">
    <w:name w:val="toc 2"/>
    <w:basedOn w:val="a"/>
    <w:next w:val="a"/>
    <w:autoRedefine/>
    <w:uiPriority w:val="39"/>
    <w:unhideWhenUsed/>
    <w:rsid w:val="001D0C6E"/>
    <w:pPr>
      <w:spacing w:after="100" w:line="240" w:lineRule="auto"/>
      <w:ind w:left="240"/>
    </w:pPr>
    <w:rPr>
      <w:rFonts w:ascii="Arial" w:eastAsia="Times New Roman" w:hAnsi="Arial" w:cs="Arial"/>
      <w:sz w:val="24"/>
      <w:szCs w:val="24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1D0C6E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No Spacing"/>
    <w:uiPriority w:val="1"/>
    <w:qFormat/>
    <w:rsid w:val="001D0C6E"/>
    <w:pPr>
      <w:spacing w:after="0" w:line="240" w:lineRule="auto"/>
    </w:pPr>
  </w:style>
  <w:style w:type="character" w:customStyle="1" w:styleId="17">
    <w:name w:val="Неразрешенное упоминание1"/>
    <w:basedOn w:val="a0"/>
    <w:uiPriority w:val="99"/>
    <w:semiHidden/>
    <w:unhideWhenUsed/>
    <w:rsid w:val="001D0C6E"/>
    <w:rPr>
      <w:color w:val="605E5C"/>
      <w:shd w:val="clear" w:color="auto" w:fill="E1DFDD"/>
    </w:rPr>
  </w:style>
  <w:style w:type="character" w:styleId="af3">
    <w:name w:val="Placeholder Text"/>
    <w:basedOn w:val="a0"/>
    <w:uiPriority w:val="99"/>
    <w:semiHidden/>
    <w:rsid w:val="001D0C6E"/>
    <w:rPr>
      <w:color w:val="808080"/>
    </w:rPr>
  </w:style>
  <w:style w:type="character" w:styleId="af4">
    <w:name w:val="Hyperlink"/>
    <w:basedOn w:val="a0"/>
    <w:uiPriority w:val="99"/>
    <w:semiHidden/>
    <w:unhideWhenUsed/>
    <w:rsid w:val="001D0C6E"/>
    <w:rPr>
      <w:color w:val="0000FF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1D0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D0C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Plain Text"/>
    <w:basedOn w:val="a"/>
    <w:link w:val="18"/>
    <w:uiPriority w:val="99"/>
    <w:semiHidden/>
    <w:unhideWhenUsed/>
    <w:rsid w:val="001D0C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8">
    <w:name w:val="Текст Знак1"/>
    <w:basedOn w:val="a0"/>
    <w:link w:val="af0"/>
    <w:uiPriority w:val="99"/>
    <w:semiHidden/>
    <w:rsid w:val="001D0C6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paragraph" w:styleId="1">
    <w:name w:val="heading 1"/>
    <w:basedOn w:val="a"/>
    <w:next w:val="a"/>
    <w:link w:val="11"/>
    <w:uiPriority w:val="9"/>
    <w:qFormat/>
    <w:rsid w:val="001D0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C6E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C6E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1D0C6E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D0C6E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D0C6E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D0C6E"/>
  </w:style>
  <w:style w:type="paragraph" w:styleId="32">
    <w:name w:val="Body Text 3"/>
    <w:basedOn w:val="a"/>
    <w:link w:val="33"/>
    <w:unhideWhenUsed/>
    <w:rsid w:val="001D0C6E"/>
    <w:pPr>
      <w:widowControl w:val="0"/>
      <w:spacing w:after="0" w:line="120" w:lineRule="atLeast"/>
      <w:jc w:val="both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1D0C6E"/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D0C6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0C6E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0C6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D0C6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1D0C6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1D0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1D0C6E"/>
    <w:pPr>
      <w:spacing w:before="240" w:line="259" w:lineRule="auto"/>
      <w:outlineLvl w:val="9"/>
    </w:pPr>
    <w:rPr>
      <w:rFonts w:ascii="Times New Roman" w:hAnsi="Times New Roman"/>
      <w:bCs w:val="0"/>
      <w:color w:val="auto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1D0C6E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1D0C6E"/>
  </w:style>
  <w:style w:type="character" w:customStyle="1" w:styleId="dash041e0431044b0447043d044b0439char">
    <w:name w:val="dash041e_0431_044b_0447_043d_044b_0439__char"/>
    <w:basedOn w:val="a0"/>
    <w:rsid w:val="001D0C6E"/>
  </w:style>
  <w:style w:type="paragraph" w:styleId="13">
    <w:name w:val="toc 1"/>
    <w:basedOn w:val="a"/>
    <w:next w:val="a"/>
    <w:autoRedefine/>
    <w:uiPriority w:val="39"/>
    <w:unhideWhenUsed/>
    <w:rsid w:val="001D0C6E"/>
    <w:pPr>
      <w:spacing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1D0C6E"/>
    <w:rPr>
      <w:color w:val="0563C1"/>
      <w:u w:val="single"/>
    </w:rPr>
  </w:style>
  <w:style w:type="paragraph" w:customStyle="1" w:styleId="dash041e0431044b0447043d044b0439">
    <w:name w:val="dash041e_0431_044b_0447_043d_044b_0439"/>
    <w:basedOn w:val="a"/>
    <w:rsid w:val="001D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D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Название объекта1"/>
    <w:basedOn w:val="a"/>
    <w:next w:val="a"/>
    <w:uiPriority w:val="35"/>
    <w:unhideWhenUsed/>
    <w:qFormat/>
    <w:rsid w:val="001D0C6E"/>
    <w:pPr>
      <w:spacing w:line="240" w:lineRule="auto"/>
    </w:pPr>
    <w:rPr>
      <w:rFonts w:ascii="Arial" w:eastAsia="Times New Roman" w:hAnsi="Arial" w:cs="Arial"/>
      <w:i/>
      <w:iCs/>
      <w:color w:val="44546A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1D0C6E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1D0C6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D0C6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D0C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C6E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D0C6E"/>
    <w:pPr>
      <w:spacing w:after="0" w:line="240" w:lineRule="auto"/>
    </w:pPr>
    <w:rPr>
      <w:rFonts w:ascii="Consolas" w:eastAsia="Times New Roman" w:hAnsi="Consolas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C6E"/>
    <w:rPr>
      <w:rFonts w:ascii="Consolas" w:eastAsia="Times New Roman" w:hAnsi="Consolas" w:cs="Arial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1D0C6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D0C6E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16">
    <w:name w:val="Текст1"/>
    <w:basedOn w:val="a"/>
    <w:next w:val="af0"/>
    <w:link w:val="af1"/>
    <w:uiPriority w:val="99"/>
    <w:unhideWhenUsed/>
    <w:rsid w:val="001D0C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16"/>
    <w:uiPriority w:val="99"/>
    <w:rsid w:val="001D0C6E"/>
    <w:rPr>
      <w:rFonts w:ascii="Consolas" w:hAnsi="Consolas"/>
      <w:sz w:val="21"/>
      <w:szCs w:val="21"/>
    </w:rPr>
  </w:style>
  <w:style w:type="paragraph" w:styleId="22">
    <w:name w:val="toc 2"/>
    <w:basedOn w:val="a"/>
    <w:next w:val="a"/>
    <w:autoRedefine/>
    <w:uiPriority w:val="39"/>
    <w:unhideWhenUsed/>
    <w:rsid w:val="001D0C6E"/>
    <w:pPr>
      <w:spacing w:after="100" w:line="240" w:lineRule="auto"/>
      <w:ind w:left="240"/>
    </w:pPr>
    <w:rPr>
      <w:rFonts w:ascii="Arial" w:eastAsia="Times New Roman" w:hAnsi="Arial" w:cs="Arial"/>
      <w:sz w:val="24"/>
      <w:szCs w:val="24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1D0C6E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No Spacing"/>
    <w:uiPriority w:val="1"/>
    <w:qFormat/>
    <w:rsid w:val="001D0C6E"/>
    <w:pPr>
      <w:spacing w:after="0" w:line="240" w:lineRule="auto"/>
    </w:pPr>
  </w:style>
  <w:style w:type="character" w:customStyle="1" w:styleId="17">
    <w:name w:val="Неразрешенное упоминание1"/>
    <w:basedOn w:val="a0"/>
    <w:uiPriority w:val="99"/>
    <w:semiHidden/>
    <w:unhideWhenUsed/>
    <w:rsid w:val="001D0C6E"/>
    <w:rPr>
      <w:color w:val="605E5C"/>
      <w:shd w:val="clear" w:color="auto" w:fill="E1DFDD"/>
    </w:rPr>
  </w:style>
  <w:style w:type="character" w:styleId="af3">
    <w:name w:val="Placeholder Text"/>
    <w:basedOn w:val="a0"/>
    <w:uiPriority w:val="99"/>
    <w:semiHidden/>
    <w:rsid w:val="001D0C6E"/>
    <w:rPr>
      <w:color w:val="808080"/>
    </w:rPr>
  </w:style>
  <w:style w:type="character" w:styleId="af4">
    <w:name w:val="Hyperlink"/>
    <w:basedOn w:val="a0"/>
    <w:uiPriority w:val="99"/>
    <w:semiHidden/>
    <w:unhideWhenUsed/>
    <w:rsid w:val="001D0C6E"/>
    <w:rPr>
      <w:color w:val="0000FF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1D0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D0C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Plain Text"/>
    <w:basedOn w:val="a"/>
    <w:link w:val="18"/>
    <w:uiPriority w:val="99"/>
    <w:semiHidden/>
    <w:unhideWhenUsed/>
    <w:rsid w:val="001D0C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8">
    <w:name w:val="Текст Знак1"/>
    <w:basedOn w:val="a0"/>
    <w:link w:val="af0"/>
    <w:uiPriority w:val="99"/>
    <w:semiHidden/>
    <w:rsid w:val="001D0C6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4028</Words>
  <Characters>22963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13</cp:revision>
  <dcterms:created xsi:type="dcterms:W3CDTF">2022-01-23T13:30:00Z</dcterms:created>
  <dcterms:modified xsi:type="dcterms:W3CDTF">2022-02-02T12:30:00Z</dcterms:modified>
</cp:coreProperties>
</file>