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0CB8" w14:textId="1D6E30D6" w:rsidR="00942287" w:rsidRPr="00050547" w:rsidRDefault="00050547" w:rsidP="00050547">
      <w:pPr>
        <w:pStyle w:val="a8"/>
        <w:spacing w:before="100" w:after="100"/>
        <w:ind w:firstLine="708"/>
        <w:rPr>
          <w:b/>
          <w:bCs/>
          <w:iCs/>
          <w:sz w:val="28"/>
          <w:szCs w:val="28"/>
        </w:rPr>
      </w:pPr>
      <w:r w:rsidRPr="00050547">
        <w:rPr>
          <w:b/>
          <w:bCs/>
          <w:iCs/>
          <w:sz w:val="28"/>
          <w:szCs w:val="28"/>
        </w:rPr>
        <w:t>BC/NW 2022 № 1 (39)</w:t>
      </w:r>
      <w:r>
        <w:rPr>
          <w:b/>
          <w:bCs/>
          <w:iCs/>
          <w:sz w:val="28"/>
          <w:szCs w:val="28"/>
        </w:rPr>
        <w:t>:4.3</w:t>
      </w:r>
    </w:p>
    <w:p w14:paraId="017BC218" w14:textId="77777777" w:rsidR="00942287" w:rsidRDefault="00C03ABB" w:rsidP="002D4109">
      <w:pPr>
        <w:pStyle w:val="a8"/>
        <w:spacing w:before="100" w:after="12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50547">
        <w:rPr>
          <w:b/>
          <w:bCs/>
          <w:color w:val="000000"/>
          <w:sz w:val="28"/>
          <w:szCs w:val="28"/>
        </w:rPr>
        <w:t xml:space="preserve">РАЗРАБОТКА СТЕНДА НЕПРЕРЫВНОЙ ИНТЕГРАЦИИ ДЛЯ КОРПОРАТИВНОЙ СЕТИ  </w:t>
      </w:r>
    </w:p>
    <w:p w14:paraId="7D745967" w14:textId="34E968E7" w:rsidR="00050547" w:rsidRPr="00050547" w:rsidRDefault="00050547" w:rsidP="00050547">
      <w:pPr>
        <w:pStyle w:val="a8"/>
        <w:spacing w:beforeAutospacing="0" w:after="12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 w:rsidRPr="00050547">
        <w:rPr>
          <w:b/>
          <w:bCs/>
          <w:color w:val="000000"/>
          <w:sz w:val="28"/>
          <w:szCs w:val="28"/>
        </w:rPr>
        <w:t>Ярчук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 Д. К., Абросимов Л. И., Орлова М.А.</w:t>
      </w:r>
    </w:p>
    <w:p w14:paraId="03D1BEA1" w14:textId="657C7584" w:rsidR="00942287" w:rsidRPr="00050547" w:rsidRDefault="00C03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до 95 % изменений в сетях передачи данных выполняются вручную, в результате чего эксплуатационные расходы в 2–3 раза превышают стоимость сети передачи данных. Внедрение автоматизации ИТ-операций с централизованным и удаленным управлением необходимо предприятиям, чтобы идти в ногу с современными цифровы</w:t>
      </w:r>
      <w:bookmarkStart w:id="0" w:name="_GoBack"/>
      <w:bookmarkEnd w:id="0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ми технологиями. Непрерывная интеграция (</w:t>
      </w:r>
      <w:proofErr w:type="spell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Integration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, CI) и непрерывное развертывание (</w:t>
      </w:r>
      <w:proofErr w:type="spell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Continuous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Deployment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CD) представляют собой культуру, набор принципов и практик, которые позволяют разработчикам чаще и надёжнее </w:t>
      </w:r>
      <w:r w:rsidR="00953CA5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разворачивать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программного обеспечения.  </w:t>
      </w:r>
      <w:r w:rsidR="002D4109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14:paraId="208AEAE7" w14:textId="279B55EC" w:rsidR="00942287" w:rsidRPr="00050547" w:rsidRDefault="00C03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непрерывной интеграции в корпоративной сети требует согласование практик и требований непрерывной интеграции с необходимыми инструментальными средствами.  Корпоративная сеть содержит множество разнообразных сетевых устройств разных производителей с разными версия</w:t>
      </w:r>
      <w:r w:rsidR="00E80C97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программного обеспечения. Поэтому для внедрения новых автоматизированных операций требуется стенд для отладки </w:t>
      </w:r>
      <w:r w:rsidR="008C482D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операций.</w:t>
      </w:r>
      <w:r w:rsidR="002D4109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</w:p>
    <w:p w14:paraId="0C6258AD" w14:textId="5EEF1D2C" w:rsidR="00942287" w:rsidRPr="00050547" w:rsidRDefault="00C03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работе представлена методика разработки стенда непрерывной интеграции для корпоративной сети, </w:t>
      </w:r>
      <w:r w:rsidR="00F306E5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который 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 w:rsidR="00F306E5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средства виртуализации </w:t>
      </w:r>
      <w:proofErr w:type="spellStart"/>
      <w:r w:rsidR="003D675B"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Qemu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2CB8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сетевого эмулятора </w:t>
      </w:r>
      <w:r w:rsidR="001B2CB8"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</w:t>
      </w:r>
      <w:r w:rsidR="001B2CB8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2CB8" w:rsidRPr="0005054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</w:t>
      </w:r>
      <w:r w:rsidR="000C606B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2CB8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 w:rsidR="008C482D"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конфигурациями</w:t>
      </w: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Ansible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системы управления изменениями </w:t>
      </w:r>
      <w:proofErr w:type="spell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GitLab</w:t>
      </w:r>
      <w:proofErr w:type="spell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. В работе рассмотрены основные настройки базовых протоколов корпоративной сети.</w:t>
      </w:r>
    </w:p>
    <w:p w14:paraId="33F0943E" w14:textId="77777777" w:rsidR="00942287" w:rsidRPr="00050547" w:rsidRDefault="00C03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Разработанный стенд может </w:t>
      </w:r>
      <w:proofErr w:type="gramStart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применятся</w:t>
      </w:r>
      <w:proofErr w:type="gramEnd"/>
      <w:r w:rsidRPr="00050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образовательном процессе для получения обучающимися знаний о принципах работы современных методов автоматизации процессов в корпоративной сети.</w:t>
      </w:r>
    </w:p>
    <w:p w14:paraId="2F73D0E0" w14:textId="77777777" w:rsidR="00942287" w:rsidRPr="00050547" w:rsidRDefault="009422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0E201" w14:textId="77777777" w:rsidR="00942287" w:rsidRPr="00050547" w:rsidRDefault="00C03AB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05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14:paraId="4D8AFA2C" w14:textId="77777777" w:rsidR="00942287" w:rsidRPr="00050547" w:rsidRDefault="0094228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AC35D9" w14:textId="3DF484CA" w:rsidR="00942287" w:rsidRPr="00050547" w:rsidRDefault="00C03ABB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 w:rsidRPr="00050547">
        <w:rPr>
          <w:b/>
          <w:bCs/>
          <w:color w:val="000000"/>
          <w:sz w:val="28"/>
          <w:szCs w:val="28"/>
        </w:rPr>
        <w:t>Эделман</w:t>
      </w:r>
      <w:proofErr w:type="spellEnd"/>
      <w:proofErr w:type="gramStart"/>
      <w:r w:rsidRPr="00050547">
        <w:rPr>
          <w:b/>
          <w:bCs/>
          <w:color w:val="000000"/>
          <w:sz w:val="28"/>
          <w:szCs w:val="28"/>
        </w:rPr>
        <w:t xml:space="preserve"> Д</w:t>
      </w:r>
      <w:proofErr w:type="gramEnd"/>
      <w:r w:rsidRPr="00050547">
        <w:rPr>
          <w:b/>
          <w:bCs/>
          <w:color w:val="000000"/>
          <w:sz w:val="28"/>
          <w:szCs w:val="28"/>
        </w:rPr>
        <w:t xml:space="preserve">ж., Лоу С. С., </w:t>
      </w:r>
      <w:proofErr w:type="spellStart"/>
      <w:r w:rsidRPr="00050547">
        <w:rPr>
          <w:b/>
          <w:bCs/>
          <w:color w:val="000000"/>
          <w:sz w:val="28"/>
          <w:szCs w:val="28"/>
        </w:rPr>
        <w:t>Осуолт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 М.</w:t>
      </w:r>
      <w:r w:rsidRPr="00050547">
        <w:rPr>
          <w:color w:val="000000"/>
          <w:sz w:val="28"/>
          <w:szCs w:val="28"/>
        </w:rPr>
        <w:t xml:space="preserve"> Автоматизация программируемых сетей / пер. с </w:t>
      </w:r>
      <w:proofErr w:type="spellStart"/>
      <w:r w:rsidRPr="00050547">
        <w:rPr>
          <w:color w:val="000000"/>
          <w:sz w:val="28"/>
          <w:szCs w:val="28"/>
        </w:rPr>
        <w:t>анг</w:t>
      </w:r>
      <w:proofErr w:type="spellEnd"/>
      <w:r w:rsidRPr="00050547">
        <w:rPr>
          <w:color w:val="000000"/>
          <w:sz w:val="28"/>
          <w:szCs w:val="28"/>
        </w:rPr>
        <w:t xml:space="preserve">. А. В. </w:t>
      </w:r>
      <w:proofErr w:type="spellStart"/>
      <w:r w:rsidRPr="00050547">
        <w:rPr>
          <w:color w:val="000000"/>
          <w:sz w:val="28"/>
          <w:szCs w:val="28"/>
        </w:rPr>
        <w:t>Снас</w:t>
      </w:r>
      <w:r w:rsidRPr="00050547">
        <w:rPr>
          <w:color w:val="000000"/>
          <w:sz w:val="28"/>
          <w:szCs w:val="28"/>
        </w:rPr>
        <w:softHyphen/>
        <w:t>тина</w:t>
      </w:r>
      <w:proofErr w:type="spellEnd"/>
      <w:r w:rsidRPr="00050547">
        <w:rPr>
          <w:color w:val="000000"/>
          <w:sz w:val="28"/>
          <w:szCs w:val="28"/>
        </w:rPr>
        <w:t>. – М.: ДМК Пресс, 2019. – 616 с.: ил.</w:t>
      </w:r>
    </w:p>
    <w:p w14:paraId="6A928540" w14:textId="4BD05DCA" w:rsidR="00C03ABB" w:rsidRDefault="00C03ABB" w:rsidP="00C03ABB">
      <w:pPr>
        <w:pStyle w:val="a7"/>
        <w:numPr>
          <w:ilvl w:val="0"/>
          <w:numId w:val="1"/>
        </w:numPr>
      </w:pPr>
      <w:proofErr w:type="spellStart"/>
      <w:r w:rsidRPr="00050547">
        <w:rPr>
          <w:b/>
          <w:bCs/>
          <w:color w:val="000000"/>
          <w:sz w:val="28"/>
          <w:szCs w:val="28"/>
        </w:rPr>
        <w:t>Немет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50547">
        <w:rPr>
          <w:b/>
          <w:bCs/>
          <w:color w:val="000000"/>
          <w:sz w:val="28"/>
          <w:szCs w:val="28"/>
        </w:rPr>
        <w:t>Эви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50547">
        <w:rPr>
          <w:b/>
          <w:bCs/>
          <w:color w:val="000000"/>
          <w:sz w:val="28"/>
          <w:szCs w:val="28"/>
        </w:rPr>
        <w:t>Снайдер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, Гарт, </w:t>
      </w:r>
      <w:proofErr w:type="spellStart"/>
      <w:r w:rsidRPr="00050547">
        <w:rPr>
          <w:b/>
          <w:bCs/>
          <w:color w:val="000000"/>
          <w:sz w:val="28"/>
          <w:szCs w:val="28"/>
        </w:rPr>
        <w:t>ХеАн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50547">
        <w:rPr>
          <w:b/>
          <w:bCs/>
          <w:color w:val="000000"/>
          <w:sz w:val="28"/>
          <w:szCs w:val="28"/>
        </w:rPr>
        <w:t>Трент</w:t>
      </w:r>
      <w:proofErr w:type="spellEnd"/>
      <w:r w:rsidRPr="0005054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050547">
        <w:rPr>
          <w:b/>
          <w:bCs/>
          <w:color w:val="000000"/>
          <w:sz w:val="28"/>
          <w:szCs w:val="28"/>
        </w:rPr>
        <w:t>УэАли</w:t>
      </w:r>
      <w:proofErr w:type="spellEnd"/>
      <w:r w:rsidRPr="00050547">
        <w:rPr>
          <w:b/>
          <w:bCs/>
          <w:color w:val="000000"/>
          <w:sz w:val="28"/>
          <w:szCs w:val="28"/>
        </w:rPr>
        <w:t>, Бен, Макни, Дэн</w:t>
      </w:r>
      <w:r w:rsidRPr="00050547">
        <w:rPr>
          <w:color w:val="000000"/>
          <w:sz w:val="28"/>
          <w:szCs w:val="28"/>
        </w:rPr>
        <w:t xml:space="preserve">.  </w:t>
      </w:r>
      <w:r w:rsidRPr="00050547">
        <w:rPr>
          <w:color w:val="000000"/>
          <w:sz w:val="28"/>
          <w:szCs w:val="28"/>
          <w:lang w:val="en-US"/>
        </w:rPr>
        <w:t>U</w:t>
      </w:r>
      <w:r w:rsidRPr="00050547">
        <w:rPr>
          <w:color w:val="000000"/>
          <w:sz w:val="28"/>
          <w:szCs w:val="28"/>
        </w:rPr>
        <w:t>п</w:t>
      </w:r>
      <w:r w:rsidRPr="00050547">
        <w:rPr>
          <w:color w:val="000000"/>
          <w:sz w:val="28"/>
          <w:szCs w:val="28"/>
          <w:lang w:val="en-US"/>
        </w:rPr>
        <w:t>ix</w:t>
      </w:r>
      <w:r w:rsidRPr="00050547">
        <w:rPr>
          <w:color w:val="000000"/>
          <w:sz w:val="28"/>
          <w:szCs w:val="28"/>
        </w:rPr>
        <w:t xml:space="preserve"> и </w:t>
      </w:r>
      <w:r w:rsidRPr="00050547">
        <w:rPr>
          <w:color w:val="000000"/>
          <w:sz w:val="28"/>
          <w:szCs w:val="28"/>
          <w:lang w:val="en-US"/>
        </w:rPr>
        <w:t>Linux</w:t>
      </w:r>
      <w:r w:rsidRPr="00050547">
        <w:rPr>
          <w:color w:val="000000"/>
          <w:sz w:val="28"/>
          <w:szCs w:val="28"/>
        </w:rPr>
        <w:t>: руководство системно</w:t>
      </w:r>
      <w:r w:rsidR="005A22ED" w:rsidRPr="00050547">
        <w:rPr>
          <w:color w:val="000000"/>
          <w:sz w:val="28"/>
          <w:szCs w:val="28"/>
        </w:rPr>
        <w:t>го</w:t>
      </w:r>
      <w:r w:rsidRPr="00050547">
        <w:rPr>
          <w:color w:val="000000"/>
          <w:sz w:val="28"/>
          <w:szCs w:val="28"/>
        </w:rPr>
        <w:t xml:space="preserve"> администратора, 5-е </w:t>
      </w:r>
      <w:proofErr w:type="gramStart"/>
      <w:r w:rsidRPr="00050547">
        <w:rPr>
          <w:color w:val="000000"/>
          <w:sz w:val="28"/>
          <w:szCs w:val="28"/>
        </w:rPr>
        <w:t>изд.:</w:t>
      </w:r>
      <w:proofErr w:type="gramEnd"/>
      <w:r w:rsidRPr="00050547">
        <w:rPr>
          <w:color w:val="000000"/>
          <w:sz w:val="28"/>
          <w:szCs w:val="28"/>
        </w:rPr>
        <w:t xml:space="preserve"> Пер. с англ. - СПБ: ООО "Диалектика", 2020. - 116</w:t>
      </w:r>
      <w:r w:rsidRPr="002D4109">
        <w:rPr>
          <w:color w:val="000000"/>
          <w:sz w:val="18"/>
          <w:szCs w:val="18"/>
        </w:rPr>
        <w:t xml:space="preserve">8 с. </w:t>
      </w:r>
    </w:p>
    <w:sectPr w:rsidR="00C03ABB" w:rsidSect="00050547">
      <w:pgSz w:w="11907" w:h="16839" w:code="9"/>
      <w:pgMar w:top="1134" w:right="964" w:bottom="1134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5371"/>
    <w:multiLevelType w:val="multilevel"/>
    <w:tmpl w:val="0D78F4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98712B2"/>
    <w:multiLevelType w:val="multilevel"/>
    <w:tmpl w:val="E6922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87"/>
    <w:rsid w:val="00050547"/>
    <w:rsid w:val="000C606B"/>
    <w:rsid w:val="001B2CB8"/>
    <w:rsid w:val="00273815"/>
    <w:rsid w:val="002D4109"/>
    <w:rsid w:val="003D675B"/>
    <w:rsid w:val="005A22ED"/>
    <w:rsid w:val="005B2D35"/>
    <w:rsid w:val="008C482D"/>
    <w:rsid w:val="00942287"/>
    <w:rsid w:val="00953CA5"/>
    <w:rsid w:val="00C03ABB"/>
    <w:rsid w:val="00E80C97"/>
    <w:rsid w:val="00F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2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23D0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11652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16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23D0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11652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16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58A7-613D-4D91-A1DF-B100F0643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F551E-CFB2-4735-BFF2-38E88F6E4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EDB31E-EECE-4969-90A6-641AD5802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4652F-53BB-47CC-931F-3F046A57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 Dark</dc:creator>
  <dc:description/>
  <cp:lastModifiedBy>Леонид</cp:lastModifiedBy>
  <cp:revision>83</cp:revision>
  <dcterms:created xsi:type="dcterms:W3CDTF">2020-11-04T11:30:00Z</dcterms:created>
  <dcterms:modified xsi:type="dcterms:W3CDTF">2022-06-22T10:05:00Z</dcterms:modified>
  <dc:language>ru-RU</dc:language>
</cp:coreProperties>
</file>