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FB3" w:rsidRPr="00B038EC" w:rsidRDefault="00D37FB3" w:rsidP="00D37FB3">
      <w:pPr>
        <w:spacing w:after="24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6A36BD">
        <w:rPr>
          <w:rFonts w:ascii="Times New Roman" w:hAnsi="Times New Roman" w:cs="Times New Roman"/>
          <w:b/>
          <w:sz w:val="28"/>
          <w:szCs w:val="28"/>
          <w:lang w:val="en-US"/>
        </w:rPr>
        <w:t>BC</w:t>
      </w:r>
      <w:r w:rsidRPr="006A36BD">
        <w:rPr>
          <w:rFonts w:ascii="Times New Roman" w:hAnsi="Times New Roman" w:cs="Times New Roman"/>
          <w:b/>
          <w:sz w:val="28"/>
          <w:szCs w:val="28"/>
        </w:rPr>
        <w:t>/</w:t>
      </w:r>
      <w:r w:rsidRPr="006A36BD">
        <w:rPr>
          <w:rFonts w:ascii="Times New Roman" w:hAnsi="Times New Roman" w:cs="Times New Roman"/>
          <w:b/>
          <w:sz w:val="28"/>
          <w:szCs w:val="28"/>
          <w:lang w:val="en-US"/>
        </w:rPr>
        <w:t>NW</w:t>
      </w:r>
      <w:r w:rsidRPr="006A36BD">
        <w:rPr>
          <w:rFonts w:ascii="Times New Roman" w:hAnsi="Times New Roman" w:cs="Times New Roman"/>
          <w:b/>
          <w:sz w:val="28"/>
          <w:szCs w:val="28"/>
        </w:rPr>
        <w:t xml:space="preserve"> 2023 № 1 (40)</w:t>
      </w:r>
      <w:r w:rsidR="006A36BD" w:rsidRPr="0074651C">
        <w:rPr>
          <w:rFonts w:ascii="Times New Roman" w:hAnsi="Times New Roman" w:cs="Times New Roman"/>
          <w:b/>
          <w:sz w:val="28"/>
          <w:szCs w:val="28"/>
        </w:rPr>
        <w:t>:</w:t>
      </w:r>
      <w:r w:rsidR="00B038EC" w:rsidRPr="00B038EC">
        <w:rPr>
          <w:rFonts w:ascii="Times New Roman" w:hAnsi="Times New Roman" w:cs="Times New Roman"/>
          <w:b/>
          <w:sz w:val="28"/>
          <w:szCs w:val="28"/>
        </w:rPr>
        <w:t>3.2</w:t>
      </w:r>
    </w:p>
    <w:p w:rsidR="00CF362E" w:rsidRPr="0074651C" w:rsidRDefault="00B038EC" w:rsidP="00CF362E">
      <w:pPr>
        <w:suppressAutoHyphens w:val="0"/>
        <w:overflowPunct/>
        <w:spacing w:after="120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 w:bidi="ar-SA"/>
        </w:rPr>
      </w:pPr>
      <w:r w:rsidRPr="00B038EC">
        <w:rPr>
          <w:rFonts w:ascii="Times New Roman" w:eastAsia="Calibri" w:hAnsi="Times New Roman" w:cs="Times New Roman"/>
          <w:b/>
          <w:kern w:val="0"/>
          <w:sz w:val="28"/>
          <w:szCs w:val="28"/>
          <w:lang w:eastAsia="en-US" w:bidi="ar-SA"/>
        </w:rPr>
        <w:t>СИСТЕМА ОСТАТОЧНЫХ КЛАССОВ В АРИФМЕТИКЕ МНОГОКРАТНОЙ ТОЧНОСТИ НА ОСНОВЕ CUDA</w:t>
      </w:r>
    </w:p>
    <w:p w:rsidR="006A36BD" w:rsidRPr="00B038EC" w:rsidRDefault="00B038EC" w:rsidP="00CF362E">
      <w:pPr>
        <w:suppressAutoHyphens w:val="0"/>
        <w:overflowPunct/>
        <w:spacing w:after="120"/>
        <w:jc w:val="center"/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</w:pPr>
      <w:proofErr w:type="spellStart"/>
      <w:r w:rsidRPr="00B038EC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Чумычкин</w:t>
      </w:r>
      <w:proofErr w:type="spellEnd"/>
      <w:r w:rsidRPr="00B038EC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 xml:space="preserve"> В.А., Галанина Н.А.</w:t>
      </w:r>
    </w:p>
    <w:p w:rsidR="00B038EC" w:rsidRPr="00B038EC" w:rsidRDefault="00B038EC" w:rsidP="00B038EC">
      <w:pPr>
        <w:suppressAutoHyphens w:val="0"/>
        <w:overflowPunct/>
        <w:ind w:firstLine="284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</w:pPr>
      <w:r w:rsidRPr="00B038EC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 xml:space="preserve">Некоторые задачи цифровой обработки сигналов (ЦОС) требуют использования арифметики многократной точности. Наиболее быстрым средством для таких вычислений является библиотека </w:t>
      </w:r>
      <w:r w:rsidRPr="00B038EC">
        <w:rPr>
          <w:rFonts w:ascii="Times New Roman" w:eastAsia="Calibri" w:hAnsi="Times New Roman" w:cs="Times New Roman"/>
          <w:kern w:val="0"/>
          <w:sz w:val="28"/>
          <w:szCs w:val="28"/>
          <w:lang w:val="en-US" w:eastAsia="en-US" w:bidi="ar-SA"/>
        </w:rPr>
        <w:t>GNU</w:t>
      </w:r>
      <w:r w:rsidRPr="00B038EC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 xml:space="preserve"> </w:t>
      </w:r>
      <w:r w:rsidRPr="00B038EC">
        <w:rPr>
          <w:rFonts w:ascii="Times New Roman" w:eastAsia="Calibri" w:hAnsi="Times New Roman" w:cs="Times New Roman"/>
          <w:kern w:val="0"/>
          <w:sz w:val="28"/>
          <w:szCs w:val="28"/>
          <w:lang w:val="en-US" w:eastAsia="en-US" w:bidi="ar-SA"/>
        </w:rPr>
        <w:t>MP</w:t>
      </w:r>
      <w:r w:rsidRPr="00B038EC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 xml:space="preserve"> (</w:t>
      </w:r>
      <w:r w:rsidRPr="00B038EC">
        <w:rPr>
          <w:rFonts w:ascii="Times New Roman" w:eastAsia="Calibri" w:hAnsi="Times New Roman" w:cs="Times New Roman"/>
          <w:kern w:val="0"/>
          <w:sz w:val="28"/>
          <w:szCs w:val="28"/>
          <w:lang w:val="en-US" w:eastAsia="en-US" w:bidi="ar-SA"/>
        </w:rPr>
        <w:t>GMP</w:t>
      </w:r>
      <w:r w:rsidRPr="00B038EC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 xml:space="preserve">), но в ней отсутствует возможность многопоточного вычисления. </w:t>
      </w:r>
    </w:p>
    <w:p w:rsidR="00B038EC" w:rsidRPr="00B038EC" w:rsidRDefault="00B038EC" w:rsidP="00B038EC">
      <w:pPr>
        <w:suppressAutoHyphens w:val="0"/>
        <w:overflowPunct/>
        <w:ind w:firstLine="284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</w:pPr>
      <w:r w:rsidRPr="00B038EC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 xml:space="preserve">Существует несколько мультипроцессорных архитектур: </w:t>
      </w:r>
      <w:r w:rsidRPr="00B038EC">
        <w:rPr>
          <w:rFonts w:ascii="Times New Roman" w:eastAsia="Calibri" w:hAnsi="Times New Roman" w:cs="Times New Roman"/>
          <w:kern w:val="0"/>
          <w:sz w:val="28"/>
          <w:szCs w:val="28"/>
          <w:lang w:val="en-US" w:eastAsia="en-US" w:bidi="ar-SA"/>
        </w:rPr>
        <w:t>CUDA</w:t>
      </w:r>
      <w:r w:rsidRPr="00B038EC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 xml:space="preserve">, </w:t>
      </w:r>
      <w:proofErr w:type="spellStart"/>
      <w:r w:rsidRPr="00B038EC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Xeon</w:t>
      </w:r>
      <w:proofErr w:type="spellEnd"/>
      <w:r w:rsidRPr="00B038EC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 xml:space="preserve"> </w:t>
      </w:r>
      <w:proofErr w:type="spellStart"/>
      <w:r w:rsidRPr="00B038EC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Phi</w:t>
      </w:r>
      <w:proofErr w:type="spellEnd"/>
      <w:r w:rsidRPr="00B038EC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 xml:space="preserve">, GPUFORT. В [1] показано, что система остаточных классов (СОК) позволяет эффективно распараллеливать базовые арифметические операции. В [3] предложен метод реализации арифметики многократной точности для мультипроцессорных архитектур на основе СОК и технологии </w:t>
      </w:r>
      <w:r w:rsidRPr="00B038EC">
        <w:rPr>
          <w:rFonts w:ascii="Times New Roman" w:eastAsia="Calibri" w:hAnsi="Times New Roman" w:cs="Times New Roman"/>
          <w:kern w:val="0"/>
          <w:sz w:val="28"/>
          <w:szCs w:val="28"/>
          <w:lang w:val="en-US" w:eastAsia="en-US" w:bidi="ar-SA"/>
        </w:rPr>
        <w:t>CUDA</w:t>
      </w:r>
      <w:r w:rsidRPr="00B038EC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 xml:space="preserve">, позволяющий повысить быстродействие. Для тестирования метода выбраны модули СОК, которые обеспечивают разрядность от 64 до 6400 бит. Сравнение времени выполнения операций умножения и деления двух массивов в СОК и </w:t>
      </w:r>
      <w:r w:rsidRPr="00B038EC">
        <w:rPr>
          <w:rFonts w:ascii="Times New Roman" w:eastAsia="Calibri" w:hAnsi="Times New Roman" w:cs="Times New Roman"/>
          <w:kern w:val="0"/>
          <w:sz w:val="28"/>
          <w:szCs w:val="28"/>
          <w:lang w:val="en-US" w:eastAsia="en-US" w:bidi="ar-SA"/>
        </w:rPr>
        <w:t>GMP</w:t>
      </w:r>
      <w:r w:rsidRPr="00B038EC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 xml:space="preserve"> представлены на рис. 1 и рис. 2.</w:t>
      </w:r>
    </w:p>
    <w:p w:rsidR="00B038EC" w:rsidRPr="00B038EC" w:rsidRDefault="00B038EC" w:rsidP="00B038EC">
      <w:pPr>
        <w:suppressAutoHyphens w:val="0"/>
        <w:overflowPunct/>
        <w:jc w:val="center"/>
        <w:rPr>
          <w:rFonts w:ascii="Times New Roman" w:eastAsia="Calibri" w:hAnsi="Times New Roman" w:cs="Times New Roman"/>
          <w:kern w:val="0"/>
          <w:sz w:val="20"/>
          <w:szCs w:val="20"/>
          <w:lang w:eastAsia="en-US" w:bidi="ar-SA"/>
        </w:rPr>
      </w:pPr>
      <w:r w:rsidRPr="00B038EC">
        <w:rPr>
          <w:rFonts w:ascii="Times New Roman" w:eastAsia="Calibri" w:hAnsi="Times New Roman" w:cs="Times New Roman"/>
          <w:noProof/>
          <w:kern w:val="0"/>
          <w:sz w:val="20"/>
          <w:szCs w:val="20"/>
          <w:lang w:eastAsia="ru-RU" w:bidi="ar-SA"/>
        </w:rPr>
        <w:drawing>
          <wp:inline distT="0" distB="0" distL="0" distR="0" wp14:anchorId="3F2EE163" wp14:editId="04895967">
            <wp:extent cx="5620109" cy="11254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4510" b="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7892" cy="11269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38EC" w:rsidRPr="00B038EC" w:rsidRDefault="00B038EC" w:rsidP="00B038EC">
      <w:pPr>
        <w:suppressAutoHyphens w:val="0"/>
        <w:overflowPunct/>
        <w:jc w:val="center"/>
        <w:rPr>
          <w:rFonts w:ascii="Times New Roman" w:eastAsia="Calibri" w:hAnsi="Times New Roman" w:cs="Times New Roman"/>
          <w:b/>
          <w:bCs/>
          <w:kern w:val="0"/>
          <w:lang w:eastAsia="en-US" w:bidi="ar-SA"/>
        </w:rPr>
      </w:pPr>
      <w:r w:rsidRPr="00B038EC">
        <w:rPr>
          <w:rFonts w:ascii="Times New Roman" w:eastAsia="Calibri" w:hAnsi="Times New Roman" w:cs="Times New Roman"/>
          <w:b/>
          <w:bCs/>
          <w:kern w:val="0"/>
          <w:lang w:eastAsia="en-US" w:bidi="ar-SA"/>
        </w:rPr>
        <w:t xml:space="preserve">Рис.1 </w:t>
      </w:r>
      <w:r w:rsidRPr="00B038EC">
        <w:rPr>
          <w:rFonts w:ascii="Times New Roman" w:eastAsia="Calibri" w:hAnsi="Times New Roman" w:cs="Times New Roman"/>
          <w:kern w:val="0"/>
          <w:lang w:eastAsia="en-US" w:bidi="ar-SA"/>
        </w:rPr>
        <w:t>Умножение в СОК и GMP</w:t>
      </w:r>
      <w:r w:rsidRPr="00B038EC">
        <w:rPr>
          <w:rFonts w:ascii="Times New Roman" w:eastAsia="Calibri" w:hAnsi="Times New Roman" w:cs="Times New Roman"/>
          <w:b/>
          <w:bCs/>
          <w:kern w:val="0"/>
          <w:lang w:eastAsia="en-US" w:bidi="ar-SA"/>
        </w:rPr>
        <w:t xml:space="preserve">                                   Рис.2 </w:t>
      </w:r>
      <w:r w:rsidRPr="00B038EC">
        <w:rPr>
          <w:rFonts w:ascii="Times New Roman" w:eastAsia="Calibri" w:hAnsi="Times New Roman" w:cs="Times New Roman"/>
          <w:kern w:val="0"/>
          <w:lang w:eastAsia="en-US" w:bidi="ar-SA"/>
        </w:rPr>
        <w:t>Деление</w:t>
      </w:r>
      <w:r w:rsidRPr="00B038EC">
        <w:rPr>
          <w:rFonts w:ascii="Calibri" w:eastAsia="Calibri" w:hAnsi="Calibri" w:cs="Times New Roman"/>
          <w:kern w:val="0"/>
          <w:lang w:eastAsia="en-US" w:bidi="ar-SA"/>
        </w:rPr>
        <w:t xml:space="preserve"> </w:t>
      </w:r>
      <w:r w:rsidRPr="00B038EC">
        <w:rPr>
          <w:rFonts w:ascii="Times New Roman" w:eastAsia="Calibri" w:hAnsi="Times New Roman" w:cs="Times New Roman"/>
          <w:kern w:val="0"/>
          <w:lang w:eastAsia="en-US" w:bidi="ar-SA"/>
        </w:rPr>
        <w:t>в СОК и GMP</w:t>
      </w:r>
    </w:p>
    <w:p w:rsidR="00B038EC" w:rsidRPr="00B038EC" w:rsidRDefault="00B038EC" w:rsidP="00B038EC">
      <w:pPr>
        <w:suppressAutoHyphens w:val="0"/>
        <w:overflowPunct/>
        <w:ind w:firstLine="284"/>
        <w:jc w:val="center"/>
        <w:rPr>
          <w:rFonts w:ascii="Times New Roman" w:eastAsia="Calibri" w:hAnsi="Times New Roman" w:cs="Times New Roman"/>
          <w:b/>
          <w:bCs/>
          <w:kern w:val="0"/>
          <w:lang w:eastAsia="en-US" w:bidi="ar-SA"/>
        </w:rPr>
      </w:pPr>
    </w:p>
    <w:p w:rsidR="00B038EC" w:rsidRPr="00B038EC" w:rsidRDefault="00B038EC" w:rsidP="00B038EC">
      <w:pPr>
        <w:suppressAutoHyphens w:val="0"/>
        <w:overflowPunct/>
        <w:ind w:firstLine="284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</w:pPr>
      <w:r w:rsidRPr="00B038EC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 xml:space="preserve">Для модульных операций СОК имеет существенное преимущество, до 7,92 раз по сравнению с </w:t>
      </w:r>
      <w:r w:rsidRPr="00B038EC">
        <w:rPr>
          <w:rFonts w:ascii="Times New Roman" w:eastAsia="Calibri" w:hAnsi="Times New Roman" w:cs="Times New Roman"/>
          <w:kern w:val="0"/>
          <w:sz w:val="28"/>
          <w:szCs w:val="28"/>
          <w:lang w:val="en-US" w:eastAsia="en-US" w:bidi="ar-SA"/>
        </w:rPr>
        <w:t>GMP</w:t>
      </w:r>
      <w:r w:rsidRPr="00B038EC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 xml:space="preserve">. Вычисление немодульной операции деления в СОК происходит значительно медленнее, т.к. не может выполняться параллельно [2]. Наиболее оптимальным выглядит комбинирование методов на основе СОК и </w:t>
      </w:r>
      <w:r w:rsidRPr="00B038EC">
        <w:rPr>
          <w:rFonts w:ascii="Times New Roman" w:eastAsia="Calibri" w:hAnsi="Times New Roman" w:cs="Times New Roman"/>
          <w:kern w:val="0"/>
          <w:sz w:val="28"/>
          <w:szCs w:val="28"/>
          <w:lang w:val="en-US" w:eastAsia="en-US" w:bidi="ar-SA"/>
        </w:rPr>
        <w:t>GMP</w:t>
      </w:r>
      <w:r w:rsidRPr="00B038EC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 xml:space="preserve">, в зависимости от типа операций. </w:t>
      </w:r>
    </w:p>
    <w:p w:rsidR="00B038EC" w:rsidRPr="00B038EC" w:rsidRDefault="00B038EC" w:rsidP="00B038EC">
      <w:pPr>
        <w:suppressAutoHyphens w:val="0"/>
        <w:overflowPunct/>
        <w:ind w:firstLine="284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</w:pPr>
    </w:p>
    <w:p w:rsidR="00B038EC" w:rsidRPr="00B038EC" w:rsidRDefault="00B038EC" w:rsidP="00B038EC">
      <w:pPr>
        <w:suppressAutoHyphens w:val="0"/>
        <w:overflowPunct/>
        <w:ind w:firstLine="284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en-US" w:bidi="ar-SA"/>
        </w:rPr>
      </w:pPr>
      <w:r w:rsidRPr="00B038EC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en-US" w:bidi="ar-SA"/>
        </w:rPr>
        <w:t>Литература</w:t>
      </w:r>
    </w:p>
    <w:p w:rsidR="00B038EC" w:rsidRPr="00B038EC" w:rsidRDefault="00B038EC" w:rsidP="00B038EC">
      <w:pPr>
        <w:numPr>
          <w:ilvl w:val="0"/>
          <w:numId w:val="3"/>
        </w:numPr>
        <w:suppressAutoHyphens w:val="0"/>
        <w:overflowPunct/>
        <w:spacing w:after="160" w:line="256" w:lineRule="auto"/>
        <w:ind w:left="284" w:hanging="284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</w:pPr>
      <w:proofErr w:type="spellStart"/>
      <w:r w:rsidRPr="00B038EC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en-US" w:bidi="ar-SA"/>
        </w:rPr>
        <w:t>Чумычкин</w:t>
      </w:r>
      <w:proofErr w:type="spellEnd"/>
      <w:r w:rsidRPr="00B038EC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en-US" w:bidi="ar-SA"/>
        </w:rPr>
        <w:t xml:space="preserve"> В.А., Галанина Н.А</w:t>
      </w:r>
      <w:r w:rsidRPr="00B038EC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 xml:space="preserve">. Разработка алгоритма быстрого преобразования Фурье в системе счисления в остаточных классах для реализации на программируемых логических интегральных схемах // Вестник ПГТУ. Серия: Радиотехнические и инфокоммуникационные системы. – 2021. – № 2(50). – С. 54-62. </w:t>
      </w:r>
    </w:p>
    <w:p w:rsidR="00B038EC" w:rsidRPr="00B038EC" w:rsidRDefault="00B038EC" w:rsidP="00B038EC">
      <w:pPr>
        <w:numPr>
          <w:ilvl w:val="0"/>
          <w:numId w:val="3"/>
        </w:numPr>
        <w:suppressAutoHyphens w:val="0"/>
        <w:overflowPunct/>
        <w:spacing w:after="160" w:line="256" w:lineRule="auto"/>
        <w:ind w:left="284" w:hanging="284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</w:pPr>
      <w:proofErr w:type="spellStart"/>
      <w:r w:rsidRPr="00B038EC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en-US" w:bidi="ar-SA"/>
        </w:rPr>
        <w:t>Чумычкин</w:t>
      </w:r>
      <w:proofErr w:type="spellEnd"/>
      <w:r w:rsidRPr="00B038EC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en-US" w:bidi="ar-SA"/>
        </w:rPr>
        <w:t xml:space="preserve"> В.А., Галанина Н.А</w:t>
      </w:r>
      <w:r w:rsidRPr="00B038EC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 xml:space="preserve">. Эффективные алгоритмы масштабирования степенью двойки в системе остаточных классов // Информационные технологии в электротехнике и электроэнергетике: материалы </w:t>
      </w:r>
      <w:r w:rsidRPr="00B038EC">
        <w:rPr>
          <w:rFonts w:ascii="Times New Roman" w:eastAsia="Calibri" w:hAnsi="Times New Roman" w:cs="Times New Roman"/>
          <w:kern w:val="0"/>
          <w:sz w:val="28"/>
          <w:szCs w:val="28"/>
          <w:lang w:val="en-US" w:eastAsia="en-US" w:bidi="ar-SA"/>
        </w:rPr>
        <w:t>XIII</w:t>
      </w:r>
      <w:r w:rsidRPr="00B038EC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 xml:space="preserve"> </w:t>
      </w:r>
      <w:proofErr w:type="spellStart"/>
      <w:r w:rsidRPr="00B038EC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всерос</w:t>
      </w:r>
      <w:proofErr w:type="spellEnd"/>
      <w:r w:rsidRPr="00B038EC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 xml:space="preserve">. науч.-техн. </w:t>
      </w:r>
      <w:proofErr w:type="spellStart"/>
      <w:r w:rsidRPr="00B038EC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конф</w:t>
      </w:r>
      <w:proofErr w:type="spellEnd"/>
      <w:r w:rsidRPr="00B038EC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 xml:space="preserve">. – Чебоксары: ЧГУ им. И.Н. Ульянова, 2022. – С. 247-248. </w:t>
      </w:r>
    </w:p>
    <w:p w:rsidR="00D37FB3" w:rsidRPr="00B038EC" w:rsidRDefault="00D37FB3">
      <w:pPr>
        <w:rPr>
          <w:rFonts w:ascii="Times New Roman" w:hAnsi="Times New Roman" w:cs="Times New Roman"/>
          <w:sz w:val="28"/>
          <w:szCs w:val="28"/>
        </w:rPr>
      </w:pPr>
    </w:p>
    <w:sectPr w:rsidR="00D37FB3" w:rsidRPr="00B038EC" w:rsidSect="00CF362E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Noto Sans">
    <w:charset w:val="00"/>
    <w:family w:val="swiss"/>
    <w:pitch w:val="variable"/>
    <w:sig w:usb0="E00002FF" w:usb1="4000001F" w:usb2="08000029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75A82"/>
    <w:multiLevelType w:val="hybridMultilevel"/>
    <w:tmpl w:val="F6E4116E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>
      <w:start w:val="1"/>
      <w:numFmt w:val="lowerRoman"/>
      <w:lvlText w:val="%3."/>
      <w:lvlJc w:val="right"/>
      <w:pPr>
        <w:ind w:left="2444" w:hanging="180"/>
      </w:pPr>
    </w:lvl>
    <w:lvl w:ilvl="3" w:tplc="0419000F">
      <w:start w:val="1"/>
      <w:numFmt w:val="decimal"/>
      <w:lvlText w:val="%4."/>
      <w:lvlJc w:val="left"/>
      <w:pPr>
        <w:ind w:left="3164" w:hanging="360"/>
      </w:pPr>
    </w:lvl>
    <w:lvl w:ilvl="4" w:tplc="04190019">
      <w:start w:val="1"/>
      <w:numFmt w:val="lowerLetter"/>
      <w:lvlText w:val="%5."/>
      <w:lvlJc w:val="left"/>
      <w:pPr>
        <w:ind w:left="3884" w:hanging="360"/>
      </w:pPr>
    </w:lvl>
    <w:lvl w:ilvl="5" w:tplc="0419001B">
      <w:start w:val="1"/>
      <w:numFmt w:val="lowerRoman"/>
      <w:lvlText w:val="%6."/>
      <w:lvlJc w:val="right"/>
      <w:pPr>
        <w:ind w:left="4604" w:hanging="180"/>
      </w:pPr>
    </w:lvl>
    <w:lvl w:ilvl="6" w:tplc="0419000F">
      <w:start w:val="1"/>
      <w:numFmt w:val="decimal"/>
      <w:lvlText w:val="%7."/>
      <w:lvlJc w:val="left"/>
      <w:pPr>
        <w:ind w:left="5324" w:hanging="360"/>
      </w:pPr>
    </w:lvl>
    <w:lvl w:ilvl="7" w:tplc="04190019">
      <w:start w:val="1"/>
      <w:numFmt w:val="lowerLetter"/>
      <w:lvlText w:val="%8."/>
      <w:lvlJc w:val="left"/>
      <w:pPr>
        <w:ind w:left="6044" w:hanging="360"/>
      </w:pPr>
    </w:lvl>
    <w:lvl w:ilvl="8" w:tplc="0419001B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40595F6A"/>
    <w:multiLevelType w:val="hybridMultilevel"/>
    <w:tmpl w:val="88C2F81E"/>
    <w:lvl w:ilvl="0" w:tplc="806E8A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6BEF6B72"/>
    <w:multiLevelType w:val="hybridMultilevel"/>
    <w:tmpl w:val="5F04B25C"/>
    <w:lvl w:ilvl="0" w:tplc="140C78F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3A4"/>
    <w:rsid w:val="000F2B06"/>
    <w:rsid w:val="001E7977"/>
    <w:rsid w:val="002253A4"/>
    <w:rsid w:val="004C4DE4"/>
    <w:rsid w:val="00680788"/>
    <w:rsid w:val="006A36BD"/>
    <w:rsid w:val="0074651C"/>
    <w:rsid w:val="007F39F8"/>
    <w:rsid w:val="00A71792"/>
    <w:rsid w:val="00B038EC"/>
    <w:rsid w:val="00BE3277"/>
    <w:rsid w:val="00C037D3"/>
    <w:rsid w:val="00CF362E"/>
    <w:rsid w:val="00D37FB3"/>
    <w:rsid w:val="00DA33EA"/>
    <w:rsid w:val="00E867FC"/>
    <w:rsid w:val="00EC41D0"/>
    <w:rsid w:val="00EF4C73"/>
    <w:rsid w:val="00F14122"/>
    <w:rsid w:val="00F26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Theme="minorHAnsi" w:hAnsi="Liberation Serif" w:cs="Lohit Devanagari"/>
        <w:kern w:val="2"/>
        <w:sz w:val="24"/>
        <w:szCs w:val="24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977"/>
    <w:pPr>
      <w:overflowPunct w:val="0"/>
    </w:pPr>
    <w:rPr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ullets">
    <w:name w:val="Bullets"/>
    <w:qFormat/>
    <w:rsid w:val="001E7977"/>
    <w:rPr>
      <w:rFonts w:ascii="OpenSymbol" w:eastAsia="OpenSymbol" w:hAnsi="OpenSymbol" w:cs="OpenSymbol"/>
    </w:rPr>
  </w:style>
  <w:style w:type="paragraph" w:customStyle="1" w:styleId="Heading">
    <w:name w:val="Heading"/>
    <w:basedOn w:val="a"/>
    <w:next w:val="a3"/>
    <w:qFormat/>
    <w:rsid w:val="001E7977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a3">
    <w:name w:val="Body Text"/>
    <w:basedOn w:val="a"/>
    <w:link w:val="a4"/>
    <w:uiPriority w:val="99"/>
    <w:semiHidden/>
    <w:unhideWhenUsed/>
    <w:rsid w:val="001E7977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1E7977"/>
  </w:style>
  <w:style w:type="paragraph" w:customStyle="1" w:styleId="Index">
    <w:name w:val="Index"/>
    <w:basedOn w:val="a"/>
    <w:qFormat/>
    <w:rsid w:val="001E7977"/>
    <w:pPr>
      <w:suppressLineNumbers/>
    </w:pPr>
  </w:style>
  <w:style w:type="paragraph" w:customStyle="1" w:styleId="DefaultDrawingStyle">
    <w:name w:val="Default Drawing Style"/>
    <w:qFormat/>
    <w:rsid w:val="001E7977"/>
    <w:pPr>
      <w:overflowPunct w:val="0"/>
      <w:spacing w:line="200" w:lineRule="atLeast"/>
    </w:pPr>
    <w:rPr>
      <w:rFonts w:ascii="Lohit Devanagari" w:eastAsia="DejaVu Sans" w:hAnsi="Lohit Devanagari" w:cs="Noto Sans"/>
      <w:sz w:val="36"/>
      <w:lang w:eastAsia="zh-CN" w:bidi="hi-IN"/>
    </w:rPr>
  </w:style>
  <w:style w:type="paragraph" w:customStyle="1" w:styleId="Objectwithoutfill">
    <w:name w:val="Object without fill"/>
    <w:basedOn w:val="DefaultDrawingStyle"/>
    <w:qFormat/>
    <w:rsid w:val="001E7977"/>
  </w:style>
  <w:style w:type="paragraph" w:customStyle="1" w:styleId="Objectwithnofillandnoline">
    <w:name w:val="Object with no fill and no line"/>
    <w:basedOn w:val="DefaultDrawingStyle"/>
    <w:qFormat/>
    <w:rsid w:val="001E7977"/>
  </w:style>
  <w:style w:type="paragraph" w:customStyle="1" w:styleId="A40">
    <w:name w:val="A4"/>
    <w:basedOn w:val="Text"/>
    <w:qFormat/>
    <w:rsid w:val="001E7977"/>
    <w:rPr>
      <w:rFonts w:ascii="Noto Sans" w:hAnsi="Noto Sans"/>
      <w:b/>
      <w:bCs/>
      <w:i w:val="0"/>
      <w:iCs w:val="0"/>
      <w:sz w:val="36"/>
    </w:rPr>
  </w:style>
  <w:style w:type="paragraph" w:customStyle="1" w:styleId="Text">
    <w:name w:val="Text"/>
    <w:basedOn w:val="a5"/>
    <w:qFormat/>
    <w:rsid w:val="001E7977"/>
  </w:style>
  <w:style w:type="paragraph" w:styleId="a5">
    <w:name w:val="caption"/>
    <w:basedOn w:val="a"/>
    <w:qFormat/>
    <w:rsid w:val="001E7977"/>
    <w:pPr>
      <w:suppressLineNumbers/>
      <w:spacing w:before="120" w:after="120"/>
    </w:pPr>
    <w:rPr>
      <w:i/>
      <w:iCs/>
    </w:rPr>
  </w:style>
  <w:style w:type="paragraph" w:customStyle="1" w:styleId="TitleA4">
    <w:name w:val="Title A4"/>
    <w:basedOn w:val="A40"/>
    <w:qFormat/>
    <w:rsid w:val="001E7977"/>
    <w:rPr>
      <w:b w:val="0"/>
      <w:bCs w:val="0"/>
      <w:i/>
      <w:iCs/>
      <w:sz w:val="87"/>
    </w:rPr>
  </w:style>
  <w:style w:type="paragraph" w:customStyle="1" w:styleId="HeadingA4">
    <w:name w:val="Heading A4"/>
    <w:basedOn w:val="A40"/>
    <w:qFormat/>
    <w:rsid w:val="001E7977"/>
    <w:rPr>
      <w:b w:val="0"/>
      <w:bCs w:val="0"/>
      <w:i/>
      <w:iCs/>
      <w:sz w:val="48"/>
    </w:rPr>
  </w:style>
  <w:style w:type="paragraph" w:customStyle="1" w:styleId="TextA4">
    <w:name w:val="Text A4"/>
    <w:basedOn w:val="A40"/>
    <w:qFormat/>
    <w:rsid w:val="001E7977"/>
    <w:rPr>
      <w:b w:val="0"/>
      <w:bCs w:val="0"/>
      <w:i/>
      <w:iCs/>
    </w:rPr>
  </w:style>
  <w:style w:type="paragraph" w:customStyle="1" w:styleId="A00">
    <w:name w:val="A0"/>
    <w:basedOn w:val="Text"/>
    <w:qFormat/>
    <w:rsid w:val="001E7977"/>
    <w:rPr>
      <w:rFonts w:ascii="Noto Sans" w:hAnsi="Noto Sans"/>
      <w:sz w:val="95"/>
    </w:rPr>
  </w:style>
  <w:style w:type="paragraph" w:customStyle="1" w:styleId="TitleA0">
    <w:name w:val="Title A0"/>
    <w:basedOn w:val="A00"/>
    <w:qFormat/>
    <w:rsid w:val="001E7977"/>
    <w:rPr>
      <w:sz w:val="191"/>
    </w:rPr>
  </w:style>
  <w:style w:type="paragraph" w:customStyle="1" w:styleId="HeadingA0">
    <w:name w:val="Heading A0"/>
    <w:basedOn w:val="A00"/>
    <w:qFormat/>
    <w:rsid w:val="001E7977"/>
    <w:rPr>
      <w:sz w:val="143"/>
    </w:rPr>
  </w:style>
  <w:style w:type="paragraph" w:customStyle="1" w:styleId="TextA0">
    <w:name w:val="Text A0"/>
    <w:basedOn w:val="A00"/>
    <w:qFormat/>
    <w:rsid w:val="001E7977"/>
  </w:style>
  <w:style w:type="paragraph" w:customStyle="1" w:styleId="Graphic">
    <w:name w:val="Graphic"/>
    <w:qFormat/>
    <w:rsid w:val="001E7977"/>
    <w:pPr>
      <w:overflowPunct w:val="0"/>
    </w:pPr>
    <w:rPr>
      <w:rFonts w:ascii="Liberation Sans" w:eastAsia="DejaVu Sans" w:hAnsi="Liberation Sans" w:cs="Noto Sans"/>
      <w:sz w:val="36"/>
      <w:lang w:eastAsia="zh-CN" w:bidi="hi-IN"/>
    </w:rPr>
  </w:style>
  <w:style w:type="paragraph" w:customStyle="1" w:styleId="Shapes">
    <w:name w:val="Shapes"/>
    <w:basedOn w:val="Graphic"/>
    <w:qFormat/>
    <w:rsid w:val="001E7977"/>
    <w:rPr>
      <w:b/>
      <w:sz w:val="28"/>
    </w:rPr>
  </w:style>
  <w:style w:type="paragraph" w:customStyle="1" w:styleId="Filled">
    <w:name w:val="Filled"/>
    <w:basedOn w:val="Shapes"/>
    <w:qFormat/>
    <w:rsid w:val="001E7977"/>
  </w:style>
  <w:style w:type="paragraph" w:customStyle="1" w:styleId="FilledBlue">
    <w:name w:val="Filled Blue"/>
    <w:basedOn w:val="Filled"/>
    <w:qFormat/>
    <w:rsid w:val="001E7977"/>
    <w:rPr>
      <w:color w:val="FFFFFF"/>
    </w:rPr>
  </w:style>
  <w:style w:type="paragraph" w:customStyle="1" w:styleId="FilledGreen">
    <w:name w:val="Filled Green"/>
    <w:basedOn w:val="Filled"/>
    <w:qFormat/>
    <w:rsid w:val="001E7977"/>
    <w:rPr>
      <w:color w:val="FFFFFF"/>
    </w:rPr>
  </w:style>
  <w:style w:type="paragraph" w:customStyle="1" w:styleId="FilledRed">
    <w:name w:val="Filled Red"/>
    <w:basedOn w:val="Filled"/>
    <w:qFormat/>
    <w:rsid w:val="001E7977"/>
    <w:rPr>
      <w:color w:val="FFFFFF"/>
    </w:rPr>
  </w:style>
  <w:style w:type="paragraph" w:customStyle="1" w:styleId="FilledYellow">
    <w:name w:val="Filled Yellow"/>
    <w:basedOn w:val="Filled"/>
    <w:qFormat/>
    <w:rsid w:val="001E7977"/>
    <w:rPr>
      <w:color w:val="FFFFFF"/>
    </w:rPr>
  </w:style>
  <w:style w:type="paragraph" w:customStyle="1" w:styleId="Outlined">
    <w:name w:val="Outlined"/>
    <w:basedOn w:val="Shapes"/>
    <w:qFormat/>
    <w:rsid w:val="001E7977"/>
  </w:style>
  <w:style w:type="paragraph" w:customStyle="1" w:styleId="OutlinedBlue">
    <w:name w:val="Outlined Blue"/>
    <w:basedOn w:val="Outlined"/>
    <w:qFormat/>
    <w:rsid w:val="001E7977"/>
    <w:rPr>
      <w:color w:val="355269"/>
    </w:rPr>
  </w:style>
  <w:style w:type="paragraph" w:customStyle="1" w:styleId="OutlinedGreen">
    <w:name w:val="Outlined Green"/>
    <w:basedOn w:val="Outlined"/>
    <w:qFormat/>
    <w:rsid w:val="001E7977"/>
    <w:rPr>
      <w:color w:val="127622"/>
    </w:rPr>
  </w:style>
  <w:style w:type="paragraph" w:customStyle="1" w:styleId="OutlinedRed">
    <w:name w:val="Outlined Red"/>
    <w:basedOn w:val="Outlined"/>
    <w:qFormat/>
    <w:rsid w:val="001E7977"/>
    <w:rPr>
      <w:color w:val="C9211E"/>
    </w:rPr>
  </w:style>
  <w:style w:type="paragraph" w:customStyle="1" w:styleId="OutlinedYellow">
    <w:name w:val="Outlined Yellow"/>
    <w:basedOn w:val="Outlined"/>
    <w:qFormat/>
    <w:rsid w:val="001E7977"/>
    <w:rPr>
      <w:color w:val="B47804"/>
    </w:rPr>
  </w:style>
  <w:style w:type="paragraph" w:customStyle="1" w:styleId="Lines">
    <w:name w:val="Lines"/>
    <w:basedOn w:val="Graphic"/>
    <w:qFormat/>
    <w:rsid w:val="001E7977"/>
  </w:style>
  <w:style w:type="paragraph" w:customStyle="1" w:styleId="ArrowLine">
    <w:name w:val="Arrow Line"/>
    <w:basedOn w:val="Lines"/>
    <w:qFormat/>
    <w:rsid w:val="001E7977"/>
  </w:style>
  <w:style w:type="paragraph" w:customStyle="1" w:styleId="DashedLine">
    <w:name w:val="Dashed Line"/>
    <w:basedOn w:val="Lines"/>
    <w:qFormat/>
    <w:rsid w:val="001E7977"/>
  </w:style>
  <w:style w:type="paragraph" w:customStyle="1" w:styleId="DefaultLTGliederung1">
    <w:name w:val="Default~LT~Gliederung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DefaultLTGliederung2">
    <w:name w:val="Default~LT~Gliederung 2"/>
    <w:basedOn w:val="DefaultLTGliederung1"/>
    <w:qFormat/>
    <w:rsid w:val="001E7977"/>
    <w:pPr>
      <w:spacing w:before="227"/>
    </w:pPr>
    <w:rPr>
      <w:sz w:val="56"/>
    </w:rPr>
  </w:style>
  <w:style w:type="paragraph" w:customStyle="1" w:styleId="DefaultLTGliederung3">
    <w:name w:val="Default~LT~Gliederung 3"/>
    <w:basedOn w:val="DefaultLTGliederung2"/>
    <w:qFormat/>
    <w:rsid w:val="001E7977"/>
    <w:pPr>
      <w:spacing w:before="170"/>
    </w:pPr>
    <w:rPr>
      <w:sz w:val="48"/>
    </w:rPr>
  </w:style>
  <w:style w:type="paragraph" w:customStyle="1" w:styleId="DefaultLTGliederung4">
    <w:name w:val="Default~LT~Gliederung 4"/>
    <w:basedOn w:val="DefaultLTGliederung3"/>
    <w:qFormat/>
    <w:rsid w:val="001E7977"/>
    <w:pPr>
      <w:spacing w:before="113"/>
    </w:pPr>
    <w:rPr>
      <w:sz w:val="40"/>
    </w:rPr>
  </w:style>
  <w:style w:type="paragraph" w:customStyle="1" w:styleId="DefaultLTGliederung5">
    <w:name w:val="Default~LT~Gliederung 5"/>
    <w:basedOn w:val="DefaultLTGliederung4"/>
    <w:qFormat/>
    <w:rsid w:val="001E7977"/>
    <w:pPr>
      <w:spacing w:before="57"/>
    </w:pPr>
  </w:style>
  <w:style w:type="paragraph" w:customStyle="1" w:styleId="DefaultLTGliederung6">
    <w:name w:val="Default~LT~Gliederung 6"/>
    <w:basedOn w:val="DefaultLTGliederung5"/>
    <w:qFormat/>
    <w:rsid w:val="001E7977"/>
  </w:style>
  <w:style w:type="paragraph" w:customStyle="1" w:styleId="DefaultLTGliederung7">
    <w:name w:val="Default~LT~Gliederung 7"/>
    <w:basedOn w:val="DefaultLTGliederung6"/>
    <w:qFormat/>
    <w:rsid w:val="001E7977"/>
  </w:style>
  <w:style w:type="paragraph" w:customStyle="1" w:styleId="DefaultLTGliederung8">
    <w:name w:val="Default~LT~Gliederung 8"/>
    <w:basedOn w:val="DefaultLTGliederung7"/>
    <w:qFormat/>
    <w:rsid w:val="001E7977"/>
  </w:style>
  <w:style w:type="paragraph" w:customStyle="1" w:styleId="DefaultLTGliederung9">
    <w:name w:val="Default~LT~Gliederung 9"/>
    <w:basedOn w:val="DefaultLTGliederung8"/>
    <w:qFormat/>
    <w:rsid w:val="001E7977"/>
  </w:style>
  <w:style w:type="paragraph" w:customStyle="1" w:styleId="DefaultLTTitel">
    <w:name w:val="Default~LT~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88"/>
      <w:lang w:eastAsia="zh-CN" w:bidi="hi-IN"/>
    </w:rPr>
  </w:style>
  <w:style w:type="paragraph" w:customStyle="1" w:styleId="DefaultLTUntertitel">
    <w:name w:val="Default~LT~Unter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64"/>
      <w:lang w:eastAsia="zh-CN" w:bidi="hi-IN"/>
    </w:rPr>
  </w:style>
  <w:style w:type="paragraph" w:customStyle="1" w:styleId="DefaultLTNotizen">
    <w:name w:val="Default~LT~Notizen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DefaultLTHintergrundobjekte">
    <w:name w:val="Default~LT~Hintergrundobjekte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DefaultLTHintergrund">
    <w:name w:val="Default~LT~Hintergrund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default">
    <w:name w:val="default"/>
    <w:qFormat/>
    <w:rsid w:val="001E7977"/>
    <w:pPr>
      <w:overflowPunct w:val="0"/>
      <w:spacing w:line="200" w:lineRule="atLeast"/>
    </w:pPr>
    <w:rPr>
      <w:rFonts w:ascii="Lohit Devanagari" w:eastAsia="DejaVu Sans" w:hAnsi="Lohit Devanagari" w:cs="Noto Sans"/>
      <w:sz w:val="36"/>
      <w:lang w:eastAsia="zh-CN" w:bidi="hi-IN"/>
    </w:rPr>
  </w:style>
  <w:style w:type="paragraph" w:customStyle="1" w:styleId="gray1">
    <w:name w:val="gray1"/>
    <w:basedOn w:val="default"/>
    <w:qFormat/>
    <w:rsid w:val="001E7977"/>
  </w:style>
  <w:style w:type="paragraph" w:customStyle="1" w:styleId="gray2">
    <w:name w:val="gray2"/>
    <w:basedOn w:val="default"/>
    <w:qFormat/>
    <w:rsid w:val="001E7977"/>
  </w:style>
  <w:style w:type="paragraph" w:customStyle="1" w:styleId="gray3">
    <w:name w:val="gray3"/>
    <w:basedOn w:val="default"/>
    <w:qFormat/>
    <w:rsid w:val="001E7977"/>
  </w:style>
  <w:style w:type="paragraph" w:customStyle="1" w:styleId="bw1">
    <w:name w:val="bw1"/>
    <w:basedOn w:val="default"/>
    <w:qFormat/>
    <w:rsid w:val="001E7977"/>
  </w:style>
  <w:style w:type="paragraph" w:customStyle="1" w:styleId="bw2">
    <w:name w:val="bw2"/>
    <w:basedOn w:val="default"/>
    <w:qFormat/>
    <w:rsid w:val="001E7977"/>
  </w:style>
  <w:style w:type="paragraph" w:customStyle="1" w:styleId="bw3">
    <w:name w:val="bw3"/>
    <w:basedOn w:val="default"/>
    <w:qFormat/>
    <w:rsid w:val="001E7977"/>
  </w:style>
  <w:style w:type="paragraph" w:customStyle="1" w:styleId="orange1">
    <w:name w:val="orange1"/>
    <w:basedOn w:val="default"/>
    <w:qFormat/>
    <w:rsid w:val="001E7977"/>
  </w:style>
  <w:style w:type="paragraph" w:customStyle="1" w:styleId="orange2">
    <w:name w:val="orange2"/>
    <w:basedOn w:val="default"/>
    <w:qFormat/>
    <w:rsid w:val="001E7977"/>
  </w:style>
  <w:style w:type="paragraph" w:customStyle="1" w:styleId="orange3">
    <w:name w:val="orange3"/>
    <w:basedOn w:val="default"/>
    <w:qFormat/>
    <w:rsid w:val="001E7977"/>
  </w:style>
  <w:style w:type="paragraph" w:customStyle="1" w:styleId="turquoise1">
    <w:name w:val="turquoise1"/>
    <w:basedOn w:val="default"/>
    <w:qFormat/>
    <w:rsid w:val="001E7977"/>
  </w:style>
  <w:style w:type="paragraph" w:customStyle="1" w:styleId="turquoise2">
    <w:name w:val="turquoise2"/>
    <w:basedOn w:val="default"/>
    <w:qFormat/>
    <w:rsid w:val="001E7977"/>
  </w:style>
  <w:style w:type="paragraph" w:customStyle="1" w:styleId="turquoise3">
    <w:name w:val="turquoise3"/>
    <w:basedOn w:val="default"/>
    <w:qFormat/>
    <w:rsid w:val="001E7977"/>
  </w:style>
  <w:style w:type="paragraph" w:customStyle="1" w:styleId="blue1">
    <w:name w:val="blue1"/>
    <w:basedOn w:val="default"/>
    <w:qFormat/>
    <w:rsid w:val="001E7977"/>
  </w:style>
  <w:style w:type="paragraph" w:customStyle="1" w:styleId="blue2">
    <w:name w:val="blue2"/>
    <w:basedOn w:val="default"/>
    <w:qFormat/>
    <w:rsid w:val="001E7977"/>
  </w:style>
  <w:style w:type="paragraph" w:customStyle="1" w:styleId="blue3">
    <w:name w:val="blue3"/>
    <w:basedOn w:val="default"/>
    <w:qFormat/>
    <w:rsid w:val="001E7977"/>
  </w:style>
  <w:style w:type="paragraph" w:customStyle="1" w:styleId="sun1">
    <w:name w:val="sun1"/>
    <w:basedOn w:val="default"/>
    <w:qFormat/>
    <w:rsid w:val="001E7977"/>
  </w:style>
  <w:style w:type="paragraph" w:customStyle="1" w:styleId="sun2">
    <w:name w:val="sun2"/>
    <w:basedOn w:val="default"/>
    <w:qFormat/>
    <w:rsid w:val="001E7977"/>
  </w:style>
  <w:style w:type="paragraph" w:customStyle="1" w:styleId="sun3">
    <w:name w:val="sun3"/>
    <w:basedOn w:val="default"/>
    <w:qFormat/>
    <w:rsid w:val="001E7977"/>
  </w:style>
  <w:style w:type="paragraph" w:customStyle="1" w:styleId="earth1">
    <w:name w:val="earth1"/>
    <w:basedOn w:val="default"/>
    <w:qFormat/>
    <w:rsid w:val="001E7977"/>
  </w:style>
  <w:style w:type="paragraph" w:customStyle="1" w:styleId="earth2">
    <w:name w:val="earth2"/>
    <w:basedOn w:val="default"/>
    <w:qFormat/>
    <w:rsid w:val="001E7977"/>
  </w:style>
  <w:style w:type="paragraph" w:customStyle="1" w:styleId="earth3">
    <w:name w:val="earth3"/>
    <w:basedOn w:val="default"/>
    <w:qFormat/>
    <w:rsid w:val="001E7977"/>
  </w:style>
  <w:style w:type="paragraph" w:customStyle="1" w:styleId="green1">
    <w:name w:val="green1"/>
    <w:basedOn w:val="default"/>
    <w:qFormat/>
    <w:rsid w:val="001E7977"/>
  </w:style>
  <w:style w:type="paragraph" w:customStyle="1" w:styleId="green2">
    <w:name w:val="green2"/>
    <w:basedOn w:val="default"/>
    <w:qFormat/>
    <w:rsid w:val="001E7977"/>
  </w:style>
  <w:style w:type="paragraph" w:customStyle="1" w:styleId="green3">
    <w:name w:val="green3"/>
    <w:basedOn w:val="default"/>
    <w:qFormat/>
    <w:rsid w:val="001E7977"/>
  </w:style>
  <w:style w:type="paragraph" w:customStyle="1" w:styleId="seetang1">
    <w:name w:val="seetang1"/>
    <w:basedOn w:val="default"/>
    <w:qFormat/>
    <w:rsid w:val="001E7977"/>
  </w:style>
  <w:style w:type="paragraph" w:customStyle="1" w:styleId="seetang2">
    <w:name w:val="seetang2"/>
    <w:basedOn w:val="default"/>
    <w:qFormat/>
    <w:rsid w:val="001E7977"/>
  </w:style>
  <w:style w:type="paragraph" w:customStyle="1" w:styleId="seetang3">
    <w:name w:val="seetang3"/>
    <w:basedOn w:val="default"/>
    <w:qFormat/>
    <w:rsid w:val="001E7977"/>
  </w:style>
  <w:style w:type="paragraph" w:customStyle="1" w:styleId="lightblue1">
    <w:name w:val="lightblue1"/>
    <w:basedOn w:val="default"/>
    <w:qFormat/>
    <w:rsid w:val="001E7977"/>
  </w:style>
  <w:style w:type="paragraph" w:customStyle="1" w:styleId="lightblue2">
    <w:name w:val="lightblue2"/>
    <w:basedOn w:val="default"/>
    <w:qFormat/>
    <w:rsid w:val="001E7977"/>
  </w:style>
  <w:style w:type="paragraph" w:customStyle="1" w:styleId="lightblue3">
    <w:name w:val="lightblue3"/>
    <w:basedOn w:val="default"/>
    <w:qFormat/>
    <w:rsid w:val="001E7977"/>
  </w:style>
  <w:style w:type="paragraph" w:customStyle="1" w:styleId="yellow1">
    <w:name w:val="yellow1"/>
    <w:basedOn w:val="default"/>
    <w:qFormat/>
    <w:rsid w:val="001E7977"/>
  </w:style>
  <w:style w:type="paragraph" w:customStyle="1" w:styleId="yellow2">
    <w:name w:val="yellow2"/>
    <w:basedOn w:val="default"/>
    <w:qFormat/>
    <w:rsid w:val="001E7977"/>
  </w:style>
  <w:style w:type="paragraph" w:customStyle="1" w:styleId="yellow3">
    <w:name w:val="yellow3"/>
    <w:basedOn w:val="default"/>
    <w:qFormat/>
    <w:rsid w:val="001E7977"/>
  </w:style>
  <w:style w:type="paragraph" w:customStyle="1" w:styleId="Backgroundobjects">
    <w:name w:val="Background objects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Background">
    <w:name w:val="Background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Notes">
    <w:name w:val="Notes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Outline1">
    <w:name w:val="Outline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Outline2">
    <w:name w:val="Outline 2"/>
    <w:basedOn w:val="Outline1"/>
    <w:qFormat/>
    <w:rsid w:val="001E7977"/>
    <w:pPr>
      <w:spacing w:before="227"/>
    </w:pPr>
    <w:rPr>
      <w:sz w:val="56"/>
    </w:rPr>
  </w:style>
  <w:style w:type="paragraph" w:customStyle="1" w:styleId="Outline3">
    <w:name w:val="Outline 3"/>
    <w:basedOn w:val="Outline2"/>
    <w:qFormat/>
    <w:rsid w:val="001E7977"/>
    <w:pPr>
      <w:spacing w:before="170"/>
    </w:pPr>
    <w:rPr>
      <w:sz w:val="48"/>
    </w:rPr>
  </w:style>
  <w:style w:type="paragraph" w:customStyle="1" w:styleId="Outline4">
    <w:name w:val="Outline 4"/>
    <w:basedOn w:val="Outline3"/>
    <w:qFormat/>
    <w:rsid w:val="001E7977"/>
    <w:pPr>
      <w:spacing w:before="113"/>
    </w:pPr>
    <w:rPr>
      <w:sz w:val="40"/>
    </w:rPr>
  </w:style>
  <w:style w:type="paragraph" w:customStyle="1" w:styleId="Outline5">
    <w:name w:val="Outline 5"/>
    <w:basedOn w:val="Outline4"/>
    <w:qFormat/>
    <w:rsid w:val="001E7977"/>
    <w:pPr>
      <w:spacing w:before="57"/>
    </w:pPr>
  </w:style>
  <w:style w:type="paragraph" w:customStyle="1" w:styleId="Outline6">
    <w:name w:val="Outline 6"/>
    <w:basedOn w:val="Outline5"/>
    <w:qFormat/>
    <w:rsid w:val="001E7977"/>
  </w:style>
  <w:style w:type="paragraph" w:customStyle="1" w:styleId="Outline7">
    <w:name w:val="Outline 7"/>
    <w:basedOn w:val="Outline6"/>
    <w:qFormat/>
    <w:rsid w:val="001E7977"/>
  </w:style>
  <w:style w:type="paragraph" w:customStyle="1" w:styleId="Outline8">
    <w:name w:val="Outline 8"/>
    <w:basedOn w:val="Outline7"/>
    <w:qFormat/>
    <w:rsid w:val="001E7977"/>
  </w:style>
  <w:style w:type="paragraph" w:customStyle="1" w:styleId="Outline9">
    <w:name w:val="Outline 9"/>
    <w:basedOn w:val="Outline8"/>
    <w:qFormat/>
    <w:rsid w:val="001E7977"/>
  </w:style>
  <w:style w:type="paragraph" w:customStyle="1" w:styleId="TitleLTGliederung1">
    <w:name w:val="Title~LT~Gliederung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TitleLTGliederung2">
    <w:name w:val="Title~LT~Gliederung 2"/>
    <w:basedOn w:val="TitleLTGliederung1"/>
    <w:qFormat/>
    <w:rsid w:val="001E7977"/>
    <w:pPr>
      <w:spacing w:before="227"/>
    </w:pPr>
    <w:rPr>
      <w:sz w:val="56"/>
    </w:rPr>
  </w:style>
  <w:style w:type="paragraph" w:customStyle="1" w:styleId="TitleLTGliederung3">
    <w:name w:val="Title~LT~Gliederung 3"/>
    <w:basedOn w:val="TitleLTGliederung2"/>
    <w:qFormat/>
    <w:rsid w:val="001E7977"/>
    <w:pPr>
      <w:spacing w:before="170"/>
    </w:pPr>
    <w:rPr>
      <w:sz w:val="48"/>
    </w:rPr>
  </w:style>
  <w:style w:type="paragraph" w:customStyle="1" w:styleId="TitleLTGliederung4">
    <w:name w:val="Title~LT~Gliederung 4"/>
    <w:basedOn w:val="TitleLTGliederung3"/>
    <w:qFormat/>
    <w:rsid w:val="001E7977"/>
    <w:pPr>
      <w:spacing w:before="113"/>
    </w:pPr>
    <w:rPr>
      <w:sz w:val="40"/>
    </w:rPr>
  </w:style>
  <w:style w:type="paragraph" w:customStyle="1" w:styleId="TitleLTGliederung5">
    <w:name w:val="Title~LT~Gliederung 5"/>
    <w:basedOn w:val="TitleLTGliederung4"/>
    <w:qFormat/>
    <w:rsid w:val="001E7977"/>
    <w:pPr>
      <w:spacing w:before="57"/>
    </w:pPr>
  </w:style>
  <w:style w:type="paragraph" w:customStyle="1" w:styleId="TitleLTGliederung6">
    <w:name w:val="Title~LT~Gliederung 6"/>
    <w:basedOn w:val="TitleLTGliederung5"/>
    <w:qFormat/>
    <w:rsid w:val="001E7977"/>
  </w:style>
  <w:style w:type="paragraph" w:customStyle="1" w:styleId="TitleLTGliederung7">
    <w:name w:val="Title~LT~Gliederung 7"/>
    <w:basedOn w:val="TitleLTGliederung6"/>
    <w:qFormat/>
    <w:rsid w:val="001E7977"/>
  </w:style>
  <w:style w:type="paragraph" w:customStyle="1" w:styleId="TitleLTGliederung8">
    <w:name w:val="Title~LT~Gliederung 8"/>
    <w:basedOn w:val="TitleLTGliederung7"/>
    <w:qFormat/>
    <w:rsid w:val="001E7977"/>
  </w:style>
  <w:style w:type="paragraph" w:customStyle="1" w:styleId="TitleLTGliederung9">
    <w:name w:val="Title~LT~Gliederung 9"/>
    <w:basedOn w:val="TitleLTGliederung8"/>
    <w:qFormat/>
    <w:rsid w:val="001E7977"/>
  </w:style>
  <w:style w:type="paragraph" w:customStyle="1" w:styleId="TitleLTTitel">
    <w:name w:val="Title~LT~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88"/>
      <w:lang w:eastAsia="zh-CN" w:bidi="hi-IN"/>
    </w:rPr>
  </w:style>
  <w:style w:type="paragraph" w:customStyle="1" w:styleId="TitleLTUntertitel">
    <w:name w:val="Title~LT~Unter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64"/>
      <w:lang w:eastAsia="zh-CN" w:bidi="hi-IN"/>
    </w:rPr>
  </w:style>
  <w:style w:type="paragraph" w:customStyle="1" w:styleId="TitleLTNotizen">
    <w:name w:val="Title~LT~Notizen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TitleLTHintergrundobjekte">
    <w:name w:val="Title~LT~Hintergrundobjekte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TitleLTHintergrund">
    <w:name w:val="Title~LT~Hintergrund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styleId="a6">
    <w:name w:val="Balloon Text"/>
    <w:basedOn w:val="a"/>
    <w:link w:val="a7"/>
    <w:uiPriority w:val="99"/>
    <w:semiHidden/>
    <w:unhideWhenUsed/>
    <w:rsid w:val="00B038EC"/>
    <w:rPr>
      <w:rFonts w:ascii="Tahoma" w:hAnsi="Tahoma" w:cs="Mangal"/>
      <w:sz w:val="16"/>
      <w:szCs w:val="14"/>
    </w:rPr>
  </w:style>
  <w:style w:type="character" w:customStyle="1" w:styleId="a7">
    <w:name w:val="Текст выноски Знак"/>
    <w:basedOn w:val="a0"/>
    <w:link w:val="a6"/>
    <w:uiPriority w:val="99"/>
    <w:semiHidden/>
    <w:rsid w:val="00B038EC"/>
    <w:rPr>
      <w:rFonts w:ascii="Tahoma" w:hAnsi="Tahoma" w:cs="Mangal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Theme="minorHAnsi" w:hAnsi="Liberation Serif" w:cs="Lohit Devanagari"/>
        <w:kern w:val="2"/>
        <w:sz w:val="24"/>
        <w:szCs w:val="24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977"/>
    <w:pPr>
      <w:overflowPunct w:val="0"/>
    </w:pPr>
    <w:rPr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ullets">
    <w:name w:val="Bullets"/>
    <w:qFormat/>
    <w:rsid w:val="001E7977"/>
    <w:rPr>
      <w:rFonts w:ascii="OpenSymbol" w:eastAsia="OpenSymbol" w:hAnsi="OpenSymbol" w:cs="OpenSymbol"/>
    </w:rPr>
  </w:style>
  <w:style w:type="paragraph" w:customStyle="1" w:styleId="Heading">
    <w:name w:val="Heading"/>
    <w:basedOn w:val="a"/>
    <w:next w:val="a3"/>
    <w:qFormat/>
    <w:rsid w:val="001E7977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a3">
    <w:name w:val="Body Text"/>
    <w:basedOn w:val="a"/>
    <w:link w:val="a4"/>
    <w:uiPriority w:val="99"/>
    <w:semiHidden/>
    <w:unhideWhenUsed/>
    <w:rsid w:val="001E7977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1E7977"/>
  </w:style>
  <w:style w:type="paragraph" w:customStyle="1" w:styleId="Index">
    <w:name w:val="Index"/>
    <w:basedOn w:val="a"/>
    <w:qFormat/>
    <w:rsid w:val="001E7977"/>
    <w:pPr>
      <w:suppressLineNumbers/>
    </w:pPr>
  </w:style>
  <w:style w:type="paragraph" w:customStyle="1" w:styleId="DefaultDrawingStyle">
    <w:name w:val="Default Drawing Style"/>
    <w:qFormat/>
    <w:rsid w:val="001E7977"/>
    <w:pPr>
      <w:overflowPunct w:val="0"/>
      <w:spacing w:line="200" w:lineRule="atLeast"/>
    </w:pPr>
    <w:rPr>
      <w:rFonts w:ascii="Lohit Devanagari" w:eastAsia="DejaVu Sans" w:hAnsi="Lohit Devanagari" w:cs="Noto Sans"/>
      <w:sz w:val="36"/>
      <w:lang w:eastAsia="zh-CN" w:bidi="hi-IN"/>
    </w:rPr>
  </w:style>
  <w:style w:type="paragraph" w:customStyle="1" w:styleId="Objectwithoutfill">
    <w:name w:val="Object without fill"/>
    <w:basedOn w:val="DefaultDrawingStyle"/>
    <w:qFormat/>
    <w:rsid w:val="001E7977"/>
  </w:style>
  <w:style w:type="paragraph" w:customStyle="1" w:styleId="Objectwithnofillandnoline">
    <w:name w:val="Object with no fill and no line"/>
    <w:basedOn w:val="DefaultDrawingStyle"/>
    <w:qFormat/>
    <w:rsid w:val="001E7977"/>
  </w:style>
  <w:style w:type="paragraph" w:customStyle="1" w:styleId="A40">
    <w:name w:val="A4"/>
    <w:basedOn w:val="Text"/>
    <w:qFormat/>
    <w:rsid w:val="001E7977"/>
    <w:rPr>
      <w:rFonts w:ascii="Noto Sans" w:hAnsi="Noto Sans"/>
      <w:b/>
      <w:bCs/>
      <w:i w:val="0"/>
      <w:iCs w:val="0"/>
      <w:sz w:val="36"/>
    </w:rPr>
  </w:style>
  <w:style w:type="paragraph" w:customStyle="1" w:styleId="Text">
    <w:name w:val="Text"/>
    <w:basedOn w:val="a5"/>
    <w:qFormat/>
    <w:rsid w:val="001E7977"/>
  </w:style>
  <w:style w:type="paragraph" w:styleId="a5">
    <w:name w:val="caption"/>
    <w:basedOn w:val="a"/>
    <w:qFormat/>
    <w:rsid w:val="001E7977"/>
    <w:pPr>
      <w:suppressLineNumbers/>
      <w:spacing w:before="120" w:after="120"/>
    </w:pPr>
    <w:rPr>
      <w:i/>
      <w:iCs/>
    </w:rPr>
  </w:style>
  <w:style w:type="paragraph" w:customStyle="1" w:styleId="TitleA4">
    <w:name w:val="Title A4"/>
    <w:basedOn w:val="A40"/>
    <w:qFormat/>
    <w:rsid w:val="001E7977"/>
    <w:rPr>
      <w:b w:val="0"/>
      <w:bCs w:val="0"/>
      <w:i/>
      <w:iCs/>
      <w:sz w:val="87"/>
    </w:rPr>
  </w:style>
  <w:style w:type="paragraph" w:customStyle="1" w:styleId="HeadingA4">
    <w:name w:val="Heading A4"/>
    <w:basedOn w:val="A40"/>
    <w:qFormat/>
    <w:rsid w:val="001E7977"/>
    <w:rPr>
      <w:b w:val="0"/>
      <w:bCs w:val="0"/>
      <w:i/>
      <w:iCs/>
      <w:sz w:val="48"/>
    </w:rPr>
  </w:style>
  <w:style w:type="paragraph" w:customStyle="1" w:styleId="TextA4">
    <w:name w:val="Text A4"/>
    <w:basedOn w:val="A40"/>
    <w:qFormat/>
    <w:rsid w:val="001E7977"/>
    <w:rPr>
      <w:b w:val="0"/>
      <w:bCs w:val="0"/>
      <w:i/>
      <w:iCs/>
    </w:rPr>
  </w:style>
  <w:style w:type="paragraph" w:customStyle="1" w:styleId="A00">
    <w:name w:val="A0"/>
    <w:basedOn w:val="Text"/>
    <w:qFormat/>
    <w:rsid w:val="001E7977"/>
    <w:rPr>
      <w:rFonts w:ascii="Noto Sans" w:hAnsi="Noto Sans"/>
      <w:sz w:val="95"/>
    </w:rPr>
  </w:style>
  <w:style w:type="paragraph" w:customStyle="1" w:styleId="TitleA0">
    <w:name w:val="Title A0"/>
    <w:basedOn w:val="A00"/>
    <w:qFormat/>
    <w:rsid w:val="001E7977"/>
    <w:rPr>
      <w:sz w:val="191"/>
    </w:rPr>
  </w:style>
  <w:style w:type="paragraph" w:customStyle="1" w:styleId="HeadingA0">
    <w:name w:val="Heading A0"/>
    <w:basedOn w:val="A00"/>
    <w:qFormat/>
    <w:rsid w:val="001E7977"/>
    <w:rPr>
      <w:sz w:val="143"/>
    </w:rPr>
  </w:style>
  <w:style w:type="paragraph" w:customStyle="1" w:styleId="TextA0">
    <w:name w:val="Text A0"/>
    <w:basedOn w:val="A00"/>
    <w:qFormat/>
    <w:rsid w:val="001E7977"/>
  </w:style>
  <w:style w:type="paragraph" w:customStyle="1" w:styleId="Graphic">
    <w:name w:val="Graphic"/>
    <w:qFormat/>
    <w:rsid w:val="001E7977"/>
    <w:pPr>
      <w:overflowPunct w:val="0"/>
    </w:pPr>
    <w:rPr>
      <w:rFonts w:ascii="Liberation Sans" w:eastAsia="DejaVu Sans" w:hAnsi="Liberation Sans" w:cs="Noto Sans"/>
      <w:sz w:val="36"/>
      <w:lang w:eastAsia="zh-CN" w:bidi="hi-IN"/>
    </w:rPr>
  </w:style>
  <w:style w:type="paragraph" w:customStyle="1" w:styleId="Shapes">
    <w:name w:val="Shapes"/>
    <w:basedOn w:val="Graphic"/>
    <w:qFormat/>
    <w:rsid w:val="001E7977"/>
    <w:rPr>
      <w:b/>
      <w:sz w:val="28"/>
    </w:rPr>
  </w:style>
  <w:style w:type="paragraph" w:customStyle="1" w:styleId="Filled">
    <w:name w:val="Filled"/>
    <w:basedOn w:val="Shapes"/>
    <w:qFormat/>
    <w:rsid w:val="001E7977"/>
  </w:style>
  <w:style w:type="paragraph" w:customStyle="1" w:styleId="FilledBlue">
    <w:name w:val="Filled Blue"/>
    <w:basedOn w:val="Filled"/>
    <w:qFormat/>
    <w:rsid w:val="001E7977"/>
    <w:rPr>
      <w:color w:val="FFFFFF"/>
    </w:rPr>
  </w:style>
  <w:style w:type="paragraph" w:customStyle="1" w:styleId="FilledGreen">
    <w:name w:val="Filled Green"/>
    <w:basedOn w:val="Filled"/>
    <w:qFormat/>
    <w:rsid w:val="001E7977"/>
    <w:rPr>
      <w:color w:val="FFFFFF"/>
    </w:rPr>
  </w:style>
  <w:style w:type="paragraph" w:customStyle="1" w:styleId="FilledRed">
    <w:name w:val="Filled Red"/>
    <w:basedOn w:val="Filled"/>
    <w:qFormat/>
    <w:rsid w:val="001E7977"/>
    <w:rPr>
      <w:color w:val="FFFFFF"/>
    </w:rPr>
  </w:style>
  <w:style w:type="paragraph" w:customStyle="1" w:styleId="FilledYellow">
    <w:name w:val="Filled Yellow"/>
    <w:basedOn w:val="Filled"/>
    <w:qFormat/>
    <w:rsid w:val="001E7977"/>
    <w:rPr>
      <w:color w:val="FFFFFF"/>
    </w:rPr>
  </w:style>
  <w:style w:type="paragraph" w:customStyle="1" w:styleId="Outlined">
    <w:name w:val="Outlined"/>
    <w:basedOn w:val="Shapes"/>
    <w:qFormat/>
    <w:rsid w:val="001E7977"/>
  </w:style>
  <w:style w:type="paragraph" w:customStyle="1" w:styleId="OutlinedBlue">
    <w:name w:val="Outlined Blue"/>
    <w:basedOn w:val="Outlined"/>
    <w:qFormat/>
    <w:rsid w:val="001E7977"/>
    <w:rPr>
      <w:color w:val="355269"/>
    </w:rPr>
  </w:style>
  <w:style w:type="paragraph" w:customStyle="1" w:styleId="OutlinedGreen">
    <w:name w:val="Outlined Green"/>
    <w:basedOn w:val="Outlined"/>
    <w:qFormat/>
    <w:rsid w:val="001E7977"/>
    <w:rPr>
      <w:color w:val="127622"/>
    </w:rPr>
  </w:style>
  <w:style w:type="paragraph" w:customStyle="1" w:styleId="OutlinedRed">
    <w:name w:val="Outlined Red"/>
    <w:basedOn w:val="Outlined"/>
    <w:qFormat/>
    <w:rsid w:val="001E7977"/>
    <w:rPr>
      <w:color w:val="C9211E"/>
    </w:rPr>
  </w:style>
  <w:style w:type="paragraph" w:customStyle="1" w:styleId="OutlinedYellow">
    <w:name w:val="Outlined Yellow"/>
    <w:basedOn w:val="Outlined"/>
    <w:qFormat/>
    <w:rsid w:val="001E7977"/>
    <w:rPr>
      <w:color w:val="B47804"/>
    </w:rPr>
  </w:style>
  <w:style w:type="paragraph" w:customStyle="1" w:styleId="Lines">
    <w:name w:val="Lines"/>
    <w:basedOn w:val="Graphic"/>
    <w:qFormat/>
    <w:rsid w:val="001E7977"/>
  </w:style>
  <w:style w:type="paragraph" w:customStyle="1" w:styleId="ArrowLine">
    <w:name w:val="Arrow Line"/>
    <w:basedOn w:val="Lines"/>
    <w:qFormat/>
    <w:rsid w:val="001E7977"/>
  </w:style>
  <w:style w:type="paragraph" w:customStyle="1" w:styleId="DashedLine">
    <w:name w:val="Dashed Line"/>
    <w:basedOn w:val="Lines"/>
    <w:qFormat/>
    <w:rsid w:val="001E7977"/>
  </w:style>
  <w:style w:type="paragraph" w:customStyle="1" w:styleId="DefaultLTGliederung1">
    <w:name w:val="Default~LT~Gliederung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DefaultLTGliederung2">
    <w:name w:val="Default~LT~Gliederung 2"/>
    <w:basedOn w:val="DefaultLTGliederung1"/>
    <w:qFormat/>
    <w:rsid w:val="001E7977"/>
    <w:pPr>
      <w:spacing w:before="227"/>
    </w:pPr>
    <w:rPr>
      <w:sz w:val="56"/>
    </w:rPr>
  </w:style>
  <w:style w:type="paragraph" w:customStyle="1" w:styleId="DefaultLTGliederung3">
    <w:name w:val="Default~LT~Gliederung 3"/>
    <w:basedOn w:val="DefaultLTGliederung2"/>
    <w:qFormat/>
    <w:rsid w:val="001E7977"/>
    <w:pPr>
      <w:spacing w:before="170"/>
    </w:pPr>
    <w:rPr>
      <w:sz w:val="48"/>
    </w:rPr>
  </w:style>
  <w:style w:type="paragraph" w:customStyle="1" w:styleId="DefaultLTGliederung4">
    <w:name w:val="Default~LT~Gliederung 4"/>
    <w:basedOn w:val="DefaultLTGliederung3"/>
    <w:qFormat/>
    <w:rsid w:val="001E7977"/>
    <w:pPr>
      <w:spacing w:before="113"/>
    </w:pPr>
    <w:rPr>
      <w:sz w:val="40"/>
    </w:rPr>
  </w:style>
  <w:style w:type="paragraph" w:customStyle="1" w:styleId="DefaultLTGliederung5">
    <w:name w:val="Default~LT~Gliederung 5"/>
    <w:basedOn w:val="DefaultLTGliederung4"/>
    <w:qFormat/>
    <w:rsid w:val="001E7977"/>
    <w:pPr>
      <w:spacing w:before="57"/>
    </w:pPr>
  </w:style>
  <w:style w:type="paragraph" w:customStyle="1" w:styleId="DefaultLTGliederung6">
    <w:name w:val="Default~LT~Gliederung 6"/>
    <w:basedOn w:val="DefaultLTGliederung5"/>
    <w:qFormat/>
    <w:rsid w:val="001E7977"/>
  </w:style>
  <w:style w:type="paragraph" w:customStyle="1" w:styleId="DefaultLTGliederung7">
    <w:name w:val="Default~LT~Gliederung 7"/>
    <w:basedOn w:val="DefaultLTGliederung6"/>
    <w:qFormat/>
    <w:rsid w:val="001E7977"/>
  </w:style>
  <w:style w:type="paragraph" w:customStyle="1" w:styleId="DefaultLTGliederung8">
    <w:name w:val="Default~LT~Gliederung 8"/>
    <w:basedOn w:val="DefaultLTGliederung7"/>
    <w:qFormat/>
    <w:rsid w:val="001E7977"/>
  </w:style>
  <w:style w:type="paragraph" w:customStyle="1" w:styleId="DefaultLTGliederung9">
    <w:name w:val="Default~LT~Gliederung 9"/>
    <w:basedOn w:val="DefaultLTGliederung8"/>
    <w:qFormat/>
    <w:rsid w:val="001E7977"/>
  </w:style>
  <w:style w:type="paragraph" w:customStyle="1" w:styleId="DefaultLTTitel">
    <w:name w:val="Default~LT~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88"/>
      <w:lang w:eastAsia="zh-CN" w:bidi="hi-IN"/>
    </w:rPr>
  </w:style>
  <w:style w:type="paragraph" w:customStyle="1" w:styleId="DefaultLTUntertitel">
    <w:name w:val="Default~LT~Unter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64"/>
      <w:lang w:eastAsia="zh-CN" w:bidi="hi-IN"/>
    </w:rPr>
  </w:style>
  <w:style w:type="paragraph" w:customStyle="1" w:styleId="DefaultLTNotizen">
    <w:name w:val="Default~LT~Notizen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DefaultLTHintergrundobjekte">
    <w:name w:val="Default~LT~Hintergrundobjekte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DefaultLTHintergrund">
    <w:name w:val="Default~LT~Hintergrund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default">
    <w:name w:val="default"/>
    <w:qFormat/>
    <w:rsid w:val="001E7977"/>
    <w:pPr>
      <w:overflowPunct w:val="0"/>
      <w:spacing w:line="200" w:lineRule="atLeast"/>
    </w:pPr>
    <w:rPr>
      <w:rFonts w:ascii="Lohit Devanagari" w:eastAsia="DejaVu Sans" w:hAnsi="Lohit Devanagari" w:cs="Noto Sans"/>
      <w:sz w:val="36"/>
      <w:lang w:eastAsia="zh-CN" w:bidi="hi-IN"/>
    </w:rPr>
  </w:style>
  <w:style w:type="paragraph" w:customStyle="1" w:styleId="gray1">
    <w:name w:val="gray1"/>
    <w:basedOn w:val="default"/>
    <w:qFormat/>
    <w:rsid w:val="001E7977"/>
  </w:style>
  <w:style w:type="paragraph" w:customStyle="1" w:styleId="gray2">
    <w:name w:val="gray2"/>
    <w:basedOn w:val="default"/>
    <w:qFormat/>
    <w:rsid w:val="001E7977"/>
  </w:style>
  <w:style w:type="paragraph" w:customStyle="1" w:styleId="gray3">
    <w:name w:val="gray3"/>
    <w:basedOn w:val="default"/>
    <w:qFormat/>
    <w:rsid w:val="001E7977"/>
  </w:style>
  <w:style w:type="paragraph" w:customStyle="1" w:styleId="bw1">
    <w:name w:val="bw1"/>
    <w:basedOn w:val="default"/>
    <w:qFormat/>
    <w:rsid w:val="001E7977"/>
  </w:style>
  <w:style w:type="paragraph" w:customStyle="1" w:styleId="bw2">
    <w:name w:val="bw2"/>
    <w:basedOn w:val="default"/>
    <w:qFormat/>
    <w:rsid w:val="001E7977"/>
  </w:style>
  <w:style w:type="paragraph" w:customStyle="1" w:styleId="bw3">
    <w:name w:val="bw3"/>
    <w:basedOn w:val="default"/>
    <w:qFormat/>
    <w:rsid w:val="001E7977"/>
  </w:style>
  <w:style w:type="paragraph" w:customStyle="1" w:styleId="orange1">
    <w:name w:val="orange1"/>
    <w:basedOn w:val="default"/>
    <w:qFormat/>
    <w:rsid w:val="001E7977"/>
  </w:style>
  <w:style w:type="paragraph" w:customStyle="1" w:styleId="orange2">
    <w:name w:val="orange2"/>
    <w:basedOn w:val="default"/>
    <w:qFormat/>
    <w:rsid w:val="001E7977"/>
  </w:style>
  <w:style w:type="paragraph" w:customStyle="1" w:styleId="orange3">
    <w:name w:val="orange3"/>
    <w:basedOn w:val="default"/>
    <w:qFormat/>
    <w:rsid w:val="001E7977"/>
  </w:style>
  <w:style w:type="paragraph" w:customStyle="1" w:styleId="turquoise1">
    <w:name w:val="turquoise1"/>
    <w:basedOn w:val="default"/>
    <w:qFormat/>
    <w:rsid w:val="001E7977"/>
  </w:style>
  <w:style w:type="paragraph" w:customStyle="1" w:styleId="turquoise2">
    <w:name w:val="turquoise2"/>
    <w:basedOn w:val="default"/>
    <w:qFormat/>
    <w:rsid w:val="001E7977"/>
  </w:style>
  <w:style w:type="paragraph" w:customStyle="1" w:styleId="turquoise3">
    <w:name w:val="turquoise3"/>
    <w:basedOn w:val="default"/>
    <w:qFormat/>
    <w:rsid w:val="001E7977"/>
  </w:style>
  <w:style w:type="paragraph" w:customStyle="1" w:styleId="blue1">
    <w:name w:val="blue1"/>
    <w:basedOn w:val="default"/>
    <w:qFormat/>
    <w:rsid w:val="001E7977"/>
  </w:style>
  <w:style w:type="paragraph" w:customStyle="1" w:styleId="blue2">
    <w:name w:val="blue2"/>
    <w:basedOn w:val="default"/>
    <w:qFormat/>
    <w:rsid w:val="001E7977"/>
  </w:style>
  <w:style w:type="paragraph" w:customStyle="1" w:styleId="blue3">
    <w:name w:val="blue3"/>
    <w:basedOn w:val="default"/>
    <w:qFormat/>
    <w:rsid w:val="001E7977"/>
  </w:style>
  <w:style w:type="paragraph" w:customStyle="1" w:styleId="sun1">
    <w:name w:val="sun1"/>
    <w:basedOn w:val="default"/>
    <w:qFormat/>
    <w:rsid w:val="001E7977"/>
  </w:style>
  <w:style w:type="paragraph" w:customStyle="1" w:styleId="sun2">
    <w:name w:val="sun2"/>
    <w:basedOn w:val="default"/>
    <w:qFormat/>
    <w:rsid w:val="001E7977"/>
  </w:style>
  <w:style w:type="paragraph" w:customStyle="1" w:styleId="sun3">
    <w:name w:val="sun3"/>
    <w:basedOn w:val="default"/>
    <w:qFormat/>
    <w:rsid w:val="001E7977"/>
  </w:style>
  <w:style w:type="paragraph" w:customStyle="1" w:styleId="earth1">
    <w:name w:val="earth1"/>
    <w:basedOn w:val="default"/>
    <w:qFormat/>
    <w:rsid w:val="001E7977"/>
  </w:style>
  <w:style w:type="paragraph" w:customStyle="1" w:styleId="earth2">
    <w:name w:val="earth2"/>
    <w:basedOn w:val="default"/>
    <w:qFormat/>
    <w:rsid w:val="001E7977"/>
  </w:style>
  <w:style w:type="paragraph" w:customStyle="1" w:styleId="earth3">
    <w:name w:val="earth3"/>
    <w:basedOn w:val="default"/>
    <w:qFormat/>
    <w:rsid w:val="001E7977"/>
  </w:style>
  <w:style w:type="paragraph" w:customStyle="1" w:styleId="green1">
    <w:name w:val="green1"/>
    <w:basedOn w:val="default"/>
    <w:qFormat/>
    <w:rsid w:val="001E7977"/>
  </w:style>
  <w:style w:type="paragraph" w:customStyle="1" w:styleId="green2">
    <w:name w:val="green2"/>
    <w:basedOn w:val="default"/>
    <w:qFormat/>
    <w:rsid w:val="001E7977"/>
  </w:style>
  <w:style w:type="paragraph" w:customStyle="1" w:styleId="green3">
    <w:name w:val="green3"/>
    <w:basedOn w:val="default"/>
    <w:qFormat/>
    <w:rsid w:val="001E7977"/>
  </w:style>
  <w:style w:type="paragraph" w:customStyle="1" w:styleId="seetang1">
    <w:name w:val="seetang1"/>
    <w:basedOn w:val="default"/>
    <w:qFormat/>
    <w:rsid w:val="001E7977"/>
  </w:style>
  <w:style w:type="paragraph" w:customStyle="1" w:styleId="seetang2">
    <w:name w:val="seetang2"/>
    <w:basedOn w:val="default"/>
    <w:qFormat/>
    <w:rsid w:val="001E7977"/>
  </w:style>
  <w:style w:type="paragraph" w:customStyle="1" w:styleId="seetang3">
    <w:name w:val="seetang3"/>
    <w:basedOn w:val="default"/>
    <w:qFormat/>
    <w:rsid w:val="001E7977"/>
  </w:style>
  <w:style w:type="paragraph" w:customStyle="1" w:styleId="lightblue1">
    <w:name w:val="lightblue1"/>
    <w:basedOn w:val="default"/>
    <w:qFormat/>
    <w:rsid w:val="001E7977"/>
  </w:style>
  <w:style w:type="paragraph" w:customStyle="1" w:styleId="lightblue2">
    <w:name w:val="lightblue2"/>
    <w:basedOn w:val="default"/>
    <w:qFormat/>
    <w:rsid w:val="001E7977"/>
  </w:style>
  <w:style w:type="paragraph" w:customStyle="1" w:styleId="lightblue3">
    <w:name w:val="lightblue3"/>
    <w:basedOn w:val="default"/>
    <w:qFormat/>
    <w:rsid w:val="001E7977"/>
  </w:style>
  <w:style w:type="paragraph" w:customStyle="1" w:styleId="yellow1">
    <w:name w:val="yellow1"/>
    <w:basedOn w:val="default"/>
    <w:qFormat/>
    <w:rsid w:val="001E7977"/>
  </w:style>
  <w:style w:type="paragraph" w:customStyle="1" w:styleId="yellow2">
    <w:name w:val="yellow2"/>
    <w:basedOn w:val="default"/>
    <w:qFormat/>
    <w:rsid w:val="001E7977"/>
  </w:style>
  <w:style w:type="paragraph" w:customStyle="1" w:styleId="yellow3">
    <w:name w:val="yellow3"/>
    <w:basedOn w:val="default"/>
    <w:qFormat/>
    <w:rsid w:val="001E7977"/>
  </w:style>
  <w:style w:type="paragraph" w:customStyle="1" w:styleId="Backgroundobjects">
    <w:name w:val="Background objects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Background">
    <w:name w:val="Background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Notes">
    <w:name w:val="Notes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Outline1">
    <w:name w:val="Outline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Outline2">
    <w:name w:val="Outline 2"/>
    <w:basedOn w:val="Outline1"/>
    <w:qFormat/>
    <w:rsid w:val="001E7977"/>
    <w:pPr>
      <w:spacing w:before="227"/>
    </w:pPr>
    <w:rPr>
      <w:sz w:val="56"/>
    </w:rPr>
  </w:style>
  <w:style w:type="paragraph" w:customStyle="1" w:styleId="Outline3">
    <w:name w:val="Outline 3"/>
    <w:basedOn w:val="Outline2"/>
    <w:qFormat/>
    <w:rsid w:val="001E7977"/>
    <w:pPr>
      <w:spacing w:before="170"/>
    </w:pPr>
    <w:rPr>
      <w:sz w:val="48"/>
    </w:rPr>
  </w:style>
  <w:style w:type="paragraph" w:customStyle="1" w:styleId="Outline4">
    <w:name w:val="Outline 4"/>
    <w:basedOn w:val="Outline3"/>
    <w:qFormat/>
    <w:rsid w:val="001E7977"/>
    <w:pPr>
      <w:spacing w:before="113"/>
    </w:pPr>
    <w:rPr>
      <w:sz w:val="40"/>
    </w:rPr>
  </w:style>
  <w:style w:type="paragraph" w:customStyle="1" w:styleId="Outline5">
    <w:name w:val="Outline 5"/>
    <w:basedOn w:val="Outline4"/>
    <w:qFormat/>
    <w:rsid w:val="001E7977"/>
    <w:pPr>
      <w:spacing w:before="57"/>
    </w:pPr>
  </w:style>
  <w:style w:type="paragraph" w:customStyle="1" w:styleId="Outline6">
    <w:name w:val="Outline 6"/>
    <w:basedOn w:val="Outline5"/>
    <w:qFormat/>
    <w:rsid w:val="001E7977"/>
  </w:style>
  <w:style w:type="paragraph" w:customStyle="1" w:styleId="Outline7">
    <w:name w:val="Outline 7"/>
    <w:basedOn w:val="Outline6"/>
    <w:qFormat/>
    <w:rsid w:val="001E7977"/>
  </w:style>
  <w:style w:type="paragraph" w:customStyle="1" w:styleId="Outline8">
    <w:name w:val="Outline 8"/>
    <w:basedOn w:val="Outline7"/>
    <w:qFormat/>
    <w:rsid w:val="001E7977"/>
  </w:style>
  <w:style w:type="paragraph" w:customStyle="1" w:styleId="Outline9">
    <w:name w:val="Outline 9"/>
    <w:basedOn w:val="Outline8"/>
    <w:qFormat/>
    <w:rsid w:val="001E7977"/>
  </w:style>
  <w:style w:type="paragraph" w:customStyle="1" w:styleId="TitleLTGliederung1">
    <w:name w:val="Title~LT~Gliederung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TitleLTGliederung2">
    <w:name w:val="Title~LT~Gliederung 2"/>
    <w:basedOn w:val="TitleLTGliederung1"/>
    <w:qFormat/>
    <w:rsid w:val="001E7977"/>
    <w:pPr>
      <w:spacing w:before="227"/>
    </w:pPr>
    <w:rPr>
      <w:sz w:val="56"/>
    </w:rPr>
  </w:style>
  <w:style w:type="paragraph" w:customStyle="1" w:styleId="TitleLTGliederung3">
    <w:name w:val="Title~LT~Gliederung 3"/>
    <w:basedOn w:val="TitleLTGliederung2"/>
    <w:qFormat/>
    <w:rsid w:val="001E7977"/>
    <w:pPr>
      <w:spacing w:before="170"/>
    </w:pPr>
    <w:rPr>
      <w:sz w:val="48"/>
    </w:rPr>
  </w:style>
  <w:style w:type="paragraph" w:customStyle="1" w:styleId="TitleLTGliederung4">
    <w:name w:val="Title~LT~Gliederung 4"/>
    <w:basedOn w:val="TitleLTGliederung3"/>
    <w:qFormat/>
    <w:rsid w:val="001E7977"/>
    <w:pPr>
      <w:spacing w:before="113"/>
    </w:pPr>
    <w:rPr>
      <w:sz w:val="40"/>
    </w:rPr>
  </w:style>
  <w:style w:type="paragraph" w:customStyle="1" w:styleId="TitleLTGliederung5">
    <w:name w:val="Title~LT~Gliederung 5"/>
    <w:basedOn w:val="TitleLTGliederung4"/>
    <w:qFormat/>
    <w:rsid w:val="001E7977"/>
    <w:pPr>
      <w:spacing w:before="57"/>
    </w:pPr>
  </w:style>
  <w:style w:type="paragraph" w:customStyle="1" w:styleId="TitleLTGliederung6">
    <w:name w:val="Title~LT~Gliederung 6"/>
    <w:basedOn w:val="TitleLTGliederung5"/>
    <w:qFormat/>
    <w:rsid w:val="001E7977"/>
  </w:style>
  <w:style w:type="paragraph" w:customStyle="1" w:styleId="TitleLTGliederung7">
    <w:name w:val="Title~LT~Gliederung 7"/>
    <w:basedOn w:val="TitleLTGliederung6"/>
    <w:qFormat/>
    <w:rsid w:val="001E7977"/>
  </w:style>
  <w:style w:type="paragraph" w:customStyle="1" w:styleId="TitleLTGliederung8">
    <w:name w:val="Title~LT~Gliederung 8"/>
    <w:basedOn w:val="TitleLTGliederung7"/>
    <w:qFormat/>
    <w:rsid w:val="001E7977"/>
  </w:style>
  <w:style w:type="paragraph" w:customStyle="1" w:styleId="TitleLTGliederung9">
    <w:name w:val="Title~LT~Gliederung 9"/>
    <w:basedOn w:val="TitleLTGliederung8"/>
    <w:qFormat/>
    <w:rsid w:val="001E7977"/>
  </w:style>
  <w:style w:type="paragraph" w:customStyle="1" w:styleId="TitleLTTitel">
    <w:name w:val="Title~LT~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88"/>
      <w:lang w:eastAsia="zh-CN" w:bidi="hi-IN"/>
    </w:rPr>
  </w:style>
  <w:style w:type="paragraph" w:customStyle="1" w:styleId="TitleLTUntertitel">
    <w:name w:val="Title~LT~Unter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64"/>
      <w:lang w:eastAsia="zh-CN" w:bidi="hi-IN"/>
    </w:rPr>
  </w:style>
  <w:style w:type="paragraph" w:customStyle="1" w:styleId="TitleLTNotizen">
    <w:name w:val="Title~LT~Notizen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TitleLTHintergrundobjekte">
    <w:name w:val="Title~LT~Hintergrundobjekte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TitleLTHintergrund">
    <w:name w:val="Title~LT~Hintergrund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styleId="a6">
    <w:name w:val="Balloon Text"/>
    <w:basedOn w:val="a"/>
    <w:link w:val="a7"/>
    <w:uiPriority w:val="99"/>
    <w:semiHidden/>
    <w:unhideWhenUsed/>
    <w:rsid w:val="00B038EC"/>
    <w:rPr>
      <w:rFonts w:ascii="Tahoma" w:hAnsi="Tahoma" w:cs="Mangal"/>
      <w:sz w:val="16"/>
      <w:szCs w:val="14"/>
    </w:rPr>
  </w:style>
  <w:style w:type="character" w:customStyle="1" w:styleId="a7">
    <w:name w:val="Текст выноски Знак"/>
    <w:basedOn w:val="a0"/>
    <w:link w:val="a6"/>
    <w:uiPriority w:val="99"/>
    <w:semiHidden/>
    <w:rsid w:val="00B038EC"/>
    <w:rPr>
      <w:rFonts w:ascii="Tahoma" w:hAnsi="Tahoma" w:cs="Mangal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929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</dc:creator>
  <cp:lastModifiedBy>Леонид</cp:lastModifiedBy>
  <cp:revision>4</cp:revision>
  <dcterms:created xsi:type="dcterms:W3CDTF">2023-05-06T08:45:00Z</dcterms:created>
  <dcterms:modified xsi:type="dcterms:W3CDTF">2023-07-31T11:35:00Z</dcterms:modified>
</cp:coreProperties>
</file>